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D3DE5" w14:textId="479534F9" w:rsidR="00745457" w:rsidRDefault="00745457" w:rsidP="00745457">
      <w:pPr>
        <w:jc w:val="center"/>
        <w:rPr>
          <w:rFonts w:ascii="Arial" w:hAnsi="Arial" w:cs="Arial"/>
          <w:b/>
          <w:bCs/>
          <w:sz w:val="28"/>
          <w:szCs w:val="28"/>
        </w:rPr>
      </w:pPr>
      <w:r>
        <w:rPr>
          <w:rFonts w:ascii="Arial" w:hAnsi="Arial" w:cs="Arial"/>
          <w:b/>
          <w:bCs/>
          <w:sz w:val="28"/>
          <w:szCs w:val="28"/>
        </w:rPr>
        <w:t>Ecuaciones del método punto de burbuja de Wang-</w:t>
      </w:r>
      <w:proofErr w:type="spellStart"/>
      <w:r>
        <w:rPr>
          <w:rFonts w:ascii="Arial" w:hAnsi="Arial" w:cs="Arial"/>
          <w:b/>
          <w:bCs/>
          <w:sz w:val="28"/>
          <w:szCs w:val="28"/>
        </w:rPr>
        <w:t>Henke</w:t>
      </w:r>
      <w:proofErr w:type="spellEnd"/>
    </w:p>
    <w:p w14:paraId="421E0C46" w14:textId="77777777" w:rsidR="00745457" w:rsidRDefault="00745457" w:rsidP="00745457">
      <w:pPr>
        <w:jc w:val="center"/>
        <w:rPr>
          <w:rFonts w:ascii="Arial" w:hAnsi="Arial" w:cs="Arial"/>
          <w:b/>
          <w:bCs/>
          <w:sz w:val="28"/>
          <w:szCs w:val="28"/>
        </w:rPr>
      </w:pPr>
    </w:p>
    <w:p w14:paraId="4DFC59B9" w14:textId="77777777" w:rsidR="00745457" w:rsidRDefault="00745457" w:rsidP="00745457">
      <w:pPr>
        <w:jc w:val="both"/>
        <w:rPr>
          <w:rFonts w:ascii="Arial" w:hAnsi="Arial" w:cs="Arial"/>
          <w:sz w:val="24"/>
          <w:szCs w:val="24"/>
        </w:rPr>
      </w:pPr>
      <w:r w:rsidRPr="00DC47F6">
        <w:rPr>
          <w:rFonts w:ascii="Arial" w:hAnsi="Arial" w:cs="Arial"/>
          <w:b/>
          <w:bCs/>
          <w:sz w:val="24"/>
          <w:szCs w:val="24"/>
        </w:rPr>
        <w:t>Comentario</w:t>
      </w:r>
      <w:r w:rsidRPr="00EA10E6">
        <w:rPr>
          <w:rFonts w:ascii="Arial" w:hAnsi="Arial" w:cs="Arial"/>
          <w:sz w:val="24"/>
          <w:szCs w:val="24"/>
        </w:rPr>
        <w:t>:</w:t>
      </w:r>
      <w:r>
        <w:rPr>
          <w:rFonts w:ascii="Arial" w:hAnsi="Arial" w:cs="Arial"/>
          <w:sz w:val="24"/>
          <w:szCs w:val="24"/>
        </w:rPr>
        <w:t xml:space="preserve"> El método del punto de burbuja propuesto por Wang-</w:t>
      </w:r>
      <w:proofErr w:type="spellStart"/>
      <w:r>
        <w:rPr>
          <w:rFonts w:ascii="Arial" w:hAnsi="Arial" w:cs="Arial"/>
          <w:sz w:val="24"/>
          <w:szCs w:val="24"/>
        </w:rPr>
        <w:t>Henke</w:t>
      </w:r>
      <w:proofErr w:type="spellEnd"/>
      <w:r>
        <w:rPr>
          <w:rFonts w:ascii="Arial" w:hAnsi="Arial" w:cs="Arial"/>
          <w:sz w:val="24"/>
          <w:szCs w:val="24"/>
        </w:rPr>
        <w:t xml:space="preserve"> </w:t>
      </w:r>
      <w:r w:rsidRPr="00A57B1E">
        <w:rPr>
          <w:rFonts w:ascii="Arial" w:hAnsi="Arial" w:cs="Arial"/>
          <w:b/>
          <w:bCs/>
          <w:sz w:val="24"/>
          <w:szCs w:val="24"/>
        </w:rPr>
        <w:t>[1]</w:t>
      </w:r>
      <w:r>
        <w:rPr>
          <w:rFonts w:ascii="Arial" w:hAnsi="Arial" w:cs="Arial"/>
          <w:sz w:val="24"/>
          <w:szCs w:val="24"/>
        </w:rPr>
        <w:t xml:space="preserve"> se aplica en el régimen permanente a cada etapa de la columna de destilación de platos, fue deducido aplicando diversos balances mediante las ecuaciones MESH [Balances de </w:t>
      </w:r>
      <w:r w:rsidRPr="00DC47F6">
        <w:rPr>
          <w:rFonts w:ascii="Arial" w:hAnsi="Arial" w:cs="Arial"/>
          <w:b/>
          <w:bCs/>
          <w:sz w:val="24"/>
          <w:szCs w:val="24"/>
        </w:rPr>
        <w:t>M</w:t>
      </w:r>
      <w:r>
        <w:rPr>
          <w:rFonts w:ascii="Arial" w:hAnsi="Arial" w:cs="Arial"/>
          <w:sz w:val="24"/>
          <w:szCs w:val="24"/>
        </w:rPr>
        <w:t xml:space="preserve">asa, Relaciones de </w:t>
      </w:r>
      <w:r w:rsidRPr="00104A2F">
        <w:rPr>
          <w:rFonts w:ascii="Arial" w:hAnsi="Arial" w:cs="Arial"/>
          <w:b/>
          <w:bCs/>
          <w:sz w:val="24"/>
          <w:szCs w:val="24"/>
        </w:rPr>
        <w:t>E</w:t>
      </w:r>
      <w:r>
        <w:rPr>
          <w:rFonts w:ascii="Arial" w:hAnsi="Arial" w:cs="Arial"/>
          <w:sz w:val="24"/>
          <w:szCs w:val="24"/>
        </w:rPr>
        <w:t xml:space="preserve">quilibrio, </w:t>
      </w:r>
      <w:r w:rsidRPr="00DC47F6">
        <w:rPr>
          <w:rFonts w:ascii="Arial" w:hAnsi="Arial" w:cs="Arial"/>
          <w:b/>
          <w:bCs/>
          <w:sz w:val="24"/>
          <w:szCs w:val="24"/>
        </w:rPr>
        <w:t>S</w:t>
      </w:r>
      <w:r>
        <w:rPr>
          <w:rFonts w:ascii="Arial" w:hAnsi="Arial" w:cs="Arial"/>
          <w:sz w:val="24"/>
          <w:szCs w:val="24"/>
        </w:rPr>
        <w:t>umatorias de las fracciones molares y Balances de calor (</w:t>
      </w:r>
      <w:proofErr w:type="spellStart"/>
      <w:r w:rsidRPr="00104A2F">
        <w:rPr>
          <w:rFonts w:ascii="Arial" w:hAnsi="Arial" w:cs="Arial"/>
          <w:b/>
          <w:bCs/>
          <w:sz w:val="24"/>
          <w:szCs w:val="24"/>
        </w:rPr>
        <w:t>H</w:t>
      </w:r>
      <w:r>
        <w:rPr>
          <w:rFonts w:ascii="Arial" w:hAnsi="Arial" w:cs="Arial"/>
          <w:sz w:val="24"/>
          <w:szCs w:val="24"/>
        </w:rPr>
        <w:t>eat</w:t>
      </w:r>
      <w:proofErr w:type="spellEnd"/>
      <w:r>
        <w:rPr>
          <w:rFonts w:ascii="Arial" w:hAnsi="Arial" w:cs="Arial"/>
          <w:sz w:val="24"/>
          <w:szCs w:val="24"/>
        </w:rPr>
        <w:t xml:space="preserve">)]. Estas ecuaciones fueron deducidas para operar en el equilibrio termodinámico entre fases. Pero en la columna del Laboratorio de Ingeniería Química y en cualquier otra columna industrial que tenga platos, NO se alcanza este equilibrio termodinámico entre fases considerado en este modelo, ya que no se han logrado construir platos que tengan una eficiencia del 100% de </w:t>
      </w:r>
      <w:proofErr w:type="spellStart"/>
      <w:r>
        <w:rPr>
          <w:rFonts w:ascii="Arial" w:hAnsi="Arial" w:cs="Arial"/>
          <w:sz w:val="24"/>
          <w:szCs w:val="24"/>
        </w:rPr>
        <w:t>intermezclado</w:t>
      </w:r>
      <w:proofErr w:type="spellEnd"/>
      <w:r>
        <w:rPr>
          <w:rFonts w:ascii="Arial" w:hAnsi="Arial" w:cs="Arial"/>
          <w:sz w:val="24"/>
          <w:szCs w:val="24"/>
        </w:rPr>
        <w:t xml:space="preserve">, por lo que será necesario aplicar los conceptos de eficiencia de plato. </w:t>
      </w:r>
    </w:p>
    <w:p w14:paraId="650AFEBF" w14:textId="497C190A" w:rsidR="00745457" w:rsidRDefault="00745457" w:rsidP="00745457">
      <w:pPr>
        <w:jc w:val="both"/>
        <w:rPr>
          <w:rFonts w:ascii="Arial" w:hAnsi="Arial" w:cs="Arial"/>
          <w:sz w:val="24"/>
          <w:szCs w:val="24"/>
        </w:rPr>
      </w:pPr>
      <w:r>
        <w:rPr>
          <w:rFonts w:ascii="Arial" w:hAnsi="Arial" w:cs="Arial"/>
          <w:sz w:val="24"/>
          <w:szCs w:val="24"/>
        </w:rPr>
        <w:t>Este método obtiene mediante iteraciones sucesivas las concentraciones molares, flujos y temperaturas de las fases en cada plato teórico cuando opera la columna en el régimen permanente. Para aplicar el método de Wang-</w:t>
      </w:r>
      <w:proofErr w:type="spellStart"/>
      <w:r>
        <w:rPr>
          <w:rFonts w:ascii="Arial" w:hAnsi="Arial" w:cs="Arial"/>
          <w:sz w:val="24"/>
          <w:szCs w:val="24"/>
        </w:rPr>
        <w:t>Henke</w:t>
      </w:r>
      <w:proofErr w:type="spellEnd"/>
      <w:r>
        <w:rPr>
          <w:rFonts w:ascii="Arial" w:hAnsi="Arial" w:cs="Arial"/>
          <w:sz w:val="24"/>
          <w:szCs w:val="24"/>
        </w:rPr>
        <w:t xml:space="preserve"> será necesario ajustar el modelo a los resultados experimentales de concentraciones del destilado y de los fondos de la columna, respetando las temperaturas experimentales las cuales son inalterables numéricamente y solo habrá que ajustar las concentraciones molares, utilizando los resultados iterativos de los flujos del vapor.</w:t>
      </w:r>
    </w:p>
    <w:p w14:paraId="38D9609C" w14:textId="77777777" w:rsidR="00AD6936" w:rsidRPr="004A2610" w:rsidRDefault="00AD6936" w:rsidP="00745457">
      <w:pPr>
        <w:jc w:val="both"/>
        <w:rPr>
          <w:rFonts w:ascii="Arial" w:hAnsi="Arial" w:cs="Arial"/>
          <w:sz w:val="24"/>
          <w:szCs w:val="24"/>
        </w:rPr>
      </w:pPr>
    </w:p>
    <w:p w14:paraId="22883100" w14:textId="2139496A" w:rsidR="002871FA" w:rsidRDefault="00745457" w:rsidP="00745457">
      <w:pPr>
        <w:jc w:val="center"/>
      </w:pPr>
      <w:r>
        <w:rPr>
          <w:noProof/>
        </w:rPr>
        <w:lastRenderedPageBreak/>
        <w:drawing>
          <wp:inline distT="0" distB="0" distL="0" distR="0" wp14:anchorId="2DC21FDB" wp14:editId="47405803">
            <wp:extent cx="5516880" cy="5394863"/>
            <wp:effectExtent l="0" t="0" r="7620" b="0"/>
            <wp:docPr id="4" name="Imagen 4"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 Esquemático&#10;&#10;Descripción generada automá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36779" cy="5414322"/>
                    </a:xfrm>
                    <a:prstGeom prst="rect">
                      <a:avLst/>
                    </a:prstGeom>
                    <a:noFill/>
                    <a:ln>
                      <a:noFill/>
                    </a:ln>
                  </pic:spPr>
                </pic:pic>
              </a:graphicData>
            </a:graphic>
          </wp:inline>
        </w:drawing>
      </w:r>
    </w:p>
    <w:p w14:paraId="5DCC977A" w14:textId="77777777" w:rsidR="00687BDE" w:rsidRDefault="00887607">
      <w:r w:rsidRPr="00E84E9F">
        <w:rPr>
          <w:position w:val="-86"/>
        </w:rPr>
        <w:object w:dxaOrig="8580" w:dyaOrig="1860" w14:anchorId="2350BD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93pt" o:ole="">
            <v:imagedata r:id="rId7" o:title=""/>
          </v:shape>
          <o:OLEObject Type="Embed" ProgID="Equation.DSMT4" ShapeID="_x0000_i1025" DrawAspect="Content" ObjectID="_1719166630" r:id="rId8"/>
        </w:object>
      </w:r>
    </w:p>
    <w:p w14:paraId="0CDC124B" w14:textId="77777777" w:rsidR="00687BDE" w:rsidRDefault="00687BDE">
      <w:r w:rsidRPr="00BB2F01">
        <w:rPr>
          <w:position w:val="-40"/>
        </w:rPr>
        <w:object w:dxaOrig="3560" w:dyaOrig="940" w14:anchorId="6B6F98DE">
          <v:shape id="_x0000_i1026" type="#_x0000_t75" style="width:177.6pt;height:47.4pt" o:ole="">
            <v:imagedata r:id="rId9" o:title=""/>
          </v:shape>
          <o:OLEObject Type="Embed" ProgID="Equation.DSMT4" ShapeID="_x0000_i1026" DrawAspect="Content" ObjectID="_1719166631" r:id="rId10"/>
        </w:object>
      </w:r>
    </w:p>
    <w:p w14:paraId="71B67B18" w14:textId="77777777" w:rsidR="00687BDE" w:rsidRDefault="00687BDE">
      <w:r w:rsidRPr="00BB2F01">
        <w:rPr>
          <w:position w:val="-58"/>
        </w:rPr>
        <w:object w:dxaOrig="5700" w:dyaOrig="1300" w14:anchorId="33485DC2">
          <v:shape id="_x0000_i1027" type="#_x0000_t75" style="width:285pt;height:65.4pt" o:ole="">
            <v:imagedata r:id="rId11" o:title=""/>
          </v:shape>
          <o:OLEObject Type="Embed" ProgID="Equation.DSMT4" ShapeID="_x0000_i1027" DrawAspect="Content" ObjectID="_1719166632" r:id="rId12"/>
        </w:object>
      </w:r>
    </w:p>
    <w:p w14:paraId="2B37BA1A" w14:textId="37594801" w:rsidR="006261A5" w:rsidRPr="00745457" w:rsidRDefault="00E56726" w:rsidP="006261A5">
      <w:pPr>
        <w:spacing w:after="0"/>
        <w:rPr>
          <w:rFonts w:ascii="Arial" w:hAnsi="Arial" w:cs="Arial"/>
          <w:sz w:val="24"/>
          <w:szCs w:val="24"/>
        </w:rPr>
      </w:pPr>
      <w:r w:rsidRPr="006261A5">
        <w:rPr>
          <w:rFonts w:ascii="Arial" w:hAnsi="Arial" w:cs="Arial"/>
          <w:sz w:val="24"/>
          <w:szCs w:val="24"/>
        </w:rPr>
        <w:t xml:space="preserve">Combinando las ecuaciones </w:t>
      </w:r>
      <w:r w:rsidR="00662910" w:rsidRPr="006261A5">
        <w:rPr>
          <w:rFonts w:ascii="Arial" w:hAnsi="Arial" w:cs="Arial"/>
          <w:sz w:val="24"/>
          <w:szCs w:val="24"/>
        </w:rPr>
        <w:t>anteriores</w:t>
      </w:r>
      <w:r w:rsidR="00662910">
        <w:t xml:space="preserve"> </w:t>
      </w:r>
      <w:r w:rsidRPr="00A66055">
        <w:rPr>
          <w:position w:val="-16"/>
        </w:rPr>
        <w:object w:dxaOrig="1480" w:dyaOrig="420" w14:anchorId="29DADCB8">
          <v:shape id="_x0000_i1028" type="#_x0000_t75" style="width:74.4pt;height:21pt" o:ole="">
            <v:imagedata r:id="rId13" o:title=""/>
          </v:shape>
          <o:OLEObject Type="Embed" ProgID="Equation.DSMT4" ShapeID="_x0000_i1028" DrawAspect="Content" ObjectID="_1719166633" r:id="rId14"/>
        </w:object>
      </w:r>
      <w:r>
        <w:t xml:space="preserve"> </w:t>
      </w:r>
      <w:r w:rsidR="00662910">
        <w:t xml:space="preserve">   </w:t>
      </w:r>
      <w:r w:rsidRPr="006261A5">
        <w:rPr>
          <w:rFonts w:ascii="Arial" w:hAnsi="Arial" w:cs="Arial"/>
          <w:b/>
          <w:bCs/>
          <w:sz w:val="28"/>
          <w:szCs w:val="28"/>
        </w:rPr>
        <w:t xml:space="preserve">y </w:t>
      </w:r>
      <w:r w:rsidR="00662910">
        <w:t xml:space="preserve">    </w:t>
      </w:r>
      <w:r w:rsidR="006261A5" w:rsidRPr="00780B29">
        <w:rPr>
          <w:position w:val="-32"/>
        </w:rPr>
        <w:object w:dxaOrig="1120" w:dyaOrig="780" w14:anchorId="2DC43D9E">
          <v:shape id="_x0000_i1029" type="#_x0000_t75" style="width:55.8pt;height:39pt" o:ole="">
            <v:imagedata r:id="rId15" o:title=""/>
          </v:shape>
          <o:OLEObject Type="Embed" ProgID="Equation.DSMT4" ShapeID="_x0000_i1029" DrawAspect="Content" ObjectID="_1719166634" r:id="rId16"/>
        </w:object>
      </w:r>
      <w:r w:rsidR="006261A5">
        <w:t xml:space="preserve">  </w:t>
      </w:r>
      <w:r w:rsidR="00662910" w:rsidRPr="006261A5">
        <w:rPr>
          <w:rFonts w:ascii="Arial" w:hAnsi="Arial" w:cs="Arial"/>
          <w:sz w:val="24"/>
          <w:szCs w:val="24"/>
        </w:rPr>
        <w:t>para</w:t>
      </w:r>
      <w:r w:rsidR="006261A5">
        <w:rPr>
          <w:rFonts w:ascii="Arial" w:hAnsi="Arial" w:cs="Arial"/>
          <w:sz w:val="24"/>
          <w:szCs w:val="24"/>
        </w:rPr>
        <w:t xml:space="preserve"> </w:t>
      </w:r>
      <w:r w:rsidR="00662910" w:rsidRPr="006261A5">
        <w:rPr>
          <w:rFonts w:ascii="Arial" w:hAnsi="Arial" w:cs="Arial"/>
          <w:sz w:val="24"/>
          <w:szCs w:val="24"/>
        </w:rPr>
        <w:t xml:space="preserve">eliminar </w:t>
      </w:r>
      <w:r w:rsidR="00662910" w:rsidRPr="006261A5">
        <w:rPr>
          <w:rFonts w:ascii="Arial" w:hAnsi="Arial" w:cs="Arial"/>
          <w:position w:val="-16"/>
          <w:sz w:val="24"/>
          <w:szCs w:val="24"/>
        </w:rPr>
        <w:object w:dxaOrig="400" w:dyaOrig="420" w14:anchorId="7D08A9E9">
          <v:shape id="_x0000_i1030" type="#_x0000_t75" style="width:20.4pt;height:21pt" o:ole="">
            <v:imagedata r:id="rId17" o:title=""/>
          </v:shape>
          <o:OLEObject Type="Embed" ProgID="Equation.DSMT4" ShapeID="_x0000_i1030" DrawAspect="Content" ObjectID="_1719166635" r:id="rId18"/>
        </w:object>
      </w:r>
      <w:r w:rsidR="006261A5">
        <w:rPr>
          <w:rFonts w:ascii="Arial" w:hAnsi="Arial" w:cs="Arial"/>
          <w:sz w:val="24"/>
          <w:szCs w:val="24"/>
        </w:rPr>
        <w:t xml:space="preserve"> se obtiene la siguiente ecuación </w:t>
      </w:r>
      <w:r w:rsidR="00662910" w:rsidRPr="00745457">
        <w:rPr>
          <w:rFonts w:ascii="Arial" w:hAnsi="Arial" w:cs="Arial"/>
          <w:position w:val="-36"/>
          <w:sz w:val="24"/>
          <w:szCs w:val="24"/>
        </w:rPr>
        <w:object w:dxaOrig="1980" w:dyaOrig="820" w14:anchorId="69A1571F">
          <v:shape id="_x0000_i1031" type="#_x0000_t75" style="width:99pt;height:41.4pt" o:ole="">
            <v:imagedata r:id="rId19" o:title=""/>
          </v:shape>
          <o:OLEObject Type="Embed" ProgID="Equation.DSMT4" ShapeID="_x0000_i1031" DrawAspect="Content" ObjectID="_1719166636" r:id="rId20"/>
        </w:object>
      </w:r>
      <w:r w:rsidR="00745457" w:rsidRPr="00745457">
        <w:rPr>
          <w:rFonts w:ascii="Arial" w:hAnsi="Arial" w:cs="Arial"/>
          <w:sz w:val="24"/>
          <w:szCs w:val="24"/>
        </w:rPr>
        <w:t xml:space="preserve">     </w:t>
      </w:r>
      <w:r w:rsidR="00745457">
        <w:rPr>
          <w:rFonts w:ascii="Arial" w:hAnsi="Arial" w:cs="Arial"/>
          <w:sz w:val="24"/>
          <w:szCs w:val="24"/>
        </w:rPr>
        <w:t xml:space="preserve">             </w:t>
      </w:r>
      <w:proofErr w:type="gramStart"/>
      <w:r w:rsidR="00745457">
        <w:rPr>
          <w:rFonts w:ascii="Arial" w:hAnsi="Arial" w:cs="Arial"/>
          <w:sz w:val="24"/>
          <w:szCs w:val="24"/>
        </w:rPr>
        <w:t xml:space="preserve">   </w:t>
      </w:r>
      <w:r w:rsidR="00745457" w:rsidRPr="00745457">
        <w:rPr>
          <w:rFonts w:ascii="Arial" w:hAnsi="Arial" w:cs="Arial"/>
          <w:sz w:val="24"/>
          <w:szCs w:val="24"/>
        </w:rPr>
        <w:t>(</w:t>
      </w:r>
      <w:proofErr w:type="gramEnd"/>
      <w:r w:rsidR="00745457" w:rsidRPr="00745457">
        <w:rPr>
          <w:rFonts w:ascii="Arial" w:hAnsi="Arial" w:cs="Arial"/>
          <w:sz w:val="24"/>
          <w:szCs w:val="24"/>
        </w:rPr>
        <w:t>4.1)</w:t>
      </w:r>
    </w:p>
    <w:p w14:paraId="01999A1A" w14:textId="295795BC" w:rsidR="00687BDE" w:rsidRDefault="00887607">
      <w:r w:rsidRPr="00E84E9F">
        <w:rPr>
          <w:position w:val="-38"/>
        </w:rPr>
        <w:object w:dxaOrig="9340" w:dyaOrig="900" w14:anchorId="7A419E89">
          <v:shape id="_x0000_i1032" type="#_x0000_t75" style="width:441.6pt;height:42.6pt" o:ole="">
            <v:imagedata r:id="rId21" o:title=""/>
          </v:shape>
          <o:OLEObject Type="Embed" ProgID="Equation.DSMT4" ShapeID="_x0000_i1032" DrawAspect="Content" ObjectID="_1719166637" r:id="rId22"/>
        </w:object>
      </w:r>
    </w:p>
    <w:p w14:paraId="201817B4" w14:textId="77777777" w:rsidR="000949BD" w:rsidRDefault="000949BD"/>
    <w:p w14:paraId="7CB998F7" w14:textId="77777777" w:rsidR="00687BDE" w:rsidRDefault="00687BDE">
      <w:r w:rsidRPr="00BB2F01">
        <w:rPr>
          <w:position w:val="-32"/>
        </w:rPr>
        <w:object w:dxaOrig="8320" w:dyaOrig="780" w14:anchorId="426BDD6A">
          <v:shape id="_x0000_i1033" type="#_x0000_t75" style="width:416.4pt;height:39pt" o:ole="">
            <v:imagedata r:id="rId23" o:title=""/>
          </v:shape>
          <o:OLEObject Type="Embed" ProgID="Equation.DSMT4" ShapeID="_x0000_i1033" DrawAspect="Content" ObjectID="_1719166638" r:id="rId24"/>
        </w:object>
      </w:r>
    </w:p>
    <w:p w14:paraId="772E4928" w14:textId="77777777" w:rsidR="00687BDE" w:rsidRDefault="00887607">
      <w:r w:rsidRPr="00E84E9F">
        <w:rPr>
          <w:position w:val="-76"/>
        </w:rPr>
        <w:object w:dxaOrig="7680" w:dyaOrig="1660" w14:anchorId="3F19F7DC">
          <v:shape id="_x0000_i1034" type="#_x0000_t75" style="width:384pt;height:83.4pt" o:ole="">
            <v:imagedata r:id="rId25" o:title=""/>
          </v:shape>
          <o:OLEObject Type="Embed" ProgID="Equation.DSMT4" ShapeID="_x0000_i1034" DrawAspect="Content" ObjectID="_1719166639" r:id="rId26"/>
        </w:object>
      </w:r>
    </w:p>
    <w:p w14:paraId="45B9763F" w14:textId="77777777" w:rsidR="00687BDE" w:rsidRDefault="00687BDE">
      <w:r w:rsidRPr="00BB2F01">
        <w:rPr>
          <w:position w:val="-32"/>
        </w:rPr>
        <w:object w:dxaOrig="6200" w:dyaOrig="780" w14:anchorId="62469048">
          <v:shape id="_x0000_i1035" type="#_x0000_t75" style="width:309.6pt;height:39pt" o:ole="">
            <v:imagedata r:id="rId27" o:title=""/>
          </v:shape>
          <o:OLEObject Type="Embed" ProgID="Equation.DSMT4" ShapeID="_x0000_i1035" DrawAspect="Content" ObjectID="_1719166640" r:id="rId28"/>
        </w:object>
      </w:r>
    </w:p>
    <w:p w14:paraId="76FA2C52" w14:textId="77777777" w:rsidR="00687BDE" w:rsidRDefault="00887607">
      <w:r w:rsidRPr="00E84E9F">
        <w:rPr>
          <w:position w:val="-54"/>
        </w:rPr>
        <w:object w:dxaOrig="7820" w:dyaOrig="1219" w14:anchorId="481A006F">
          <v:shape id="_x0000_i1036" type="#_x0000_t75" style="width:390.6pt;height:60.6pt" o:ole="">
            <v:imagedata r:id="rId29" o:title=""/>
          </v:shape>
          <o:OLEObject Type="Embed" ProgID="Equation.DSMT4" ShapeID="_x0000_i1036" DrawAspect="Content" ObjectID="_1719166641" r:id="rId30"/>
        </w:object>
      </w:r>
    </w:p>
    <w:p w14:paraId="76833308" w14:textId="77777777" w:rsidR="00887607" w:rsidRPr="00887607" w:rsidRDefault="00887607">
      <w:pPr>
        <w:rPr>
          <w:rFonts w:ascii="Arial" w:hAnsi="Arial" w:cs="Arial"/>
          <w:sz w:val="24"/>
          <w:szCs w:val="24"/>
        </w:rPr>
      </w:pPr>
      <w:r w:rsidRPr="00887607">
        <w:rPr>
          <w:rFonts w:ascii="Arial" w:hAnsi="Arial" w:cs="Arial"/>
          <w:sz w:val="24"/>
          <w:szCs w:val="24"/>
        </w:rPr>
        <w:t>Desarrollando la EC. (7)</w:t>
      </w:r>
    </w:p>
    <w:p w14:paraId="2249B3D1" w14:textId="77777777" w:rsidR="00687BDE" w:rsidRPr="000C27F6" w:rsidRDefault="000C27F6">
      <w:pPr>
        <w:rPr>
          <w:rFonts w:ascii="Arial" w:hAnsi="Arial" w:cs="Arial"/>
          <w:sz w:val="28"/>
          <w:szCs w:val="28"/>
        </w:rPr>
      </w:pPr>
      <w:r>
        <w:t xml:space="preserve"> </w:t>
      </w:r>
      <w:r w:rsidR="0089225F" w:rsidRPr="00E84E9F">
        <w:rPr>
          <w:position w:val="-36"/>
        </w:rPr>
        <w:object w:dxaOrig="5740" w:dyaOrig="859" w14:anchorId="288F79D8">
          <v:shape id="_x0000_i1037" type="#_x0000_t75" style="width:287.4pt;height:42.6pt" o:ole="">
            <v:imagedata r:id="rId31" o:title=""/>
          </v:shape>
          <o:OLEObject Type="Embed" ProgID="Equation.DSMT4" ShapeID="_x0000_i1037" DrawAspect="Content" ObjectID="_1719166642" r:id="rId32"/>
        </w:object>
      </w:r>
      <w:r>
        <w:t xml:space="preserve">                             </w:t>
      </w:r>
      <w:r w:rsidRPr="000C27F6">
        <w:rPr>
          <w:sz w:val="28"/>
          <w:szCs w:val="28"/>
        </w:rPr>
        <w:t xml:space="preserve">  </w:t>
      </w:r>
      <w:r w:rsidRPr="000C27F6">
        <w:rPr>
          <w:rFonts w:ascii="Arial" w:hAnsi="Arial" w:cs="Arial"/>
          <w:sz w:val="28"/>
          <w:szCs w:val="28"/>
        </w:rPr>
        <w:t>(8)</w:t>
      </w:r>
    </w:p>
    <w:p w14:paraId="008420C9" w14:textId="77777777" w:rsidR="00687BDE" w:rsidRPr="000C27F6" w:rsidRDefault="00186BAB">
      <w:pPr>
        <w:rPr>
          <w:rFonts w:ascii="Arial" w:hAnsi="Arial" w:cs="Arial"/>
        </w:rPr>
      </w:pPr>
      <w:r w:rsidRPr="00164652">
        <w:rPr>
          <w:position w:val="-34"/>
        </w:rPr>
        <w:object w:dxaOrig="3140" w:dyaOrig="820" w14:anchorId="23420CF1">
          <v:shape id="_x0000_i1038" type="#_x0000_t75" style="width:156.6pt;height:41.4pt" o:ole="">
            <v:imagedata r:id="rId33" o:title=""/>
          </v:shape>
          <o:OLEObject Type="Embed" ProgID="Equation.DSMT4" ShapeID="_x0000_i1038" DrawAspect="Content" ObjectID="_1719166643" r:id="rId34"/>
        </w:object>
      </w:r>
    </w:p>
    <w:p w14:paraId="67EA79E9" w14:textId="77777777" w:rsidR="000C27F6" w:rsidRDefault="000C27F6"/>
    <w:p w14:paraId="2953D702" w14:textId="77777777" w:rsidR="00687BDE" w:rsidRDefault="0089225F">
      <w:r w:rsidRPr="00E84E9F">
        <w:rPr>
          <w:position w:val="-78"/>
        </w:rPr>
        <w:object w:dxaOrig="9220" w:dyaOrig="1700" w14:anchorId="37F7393E">
          <v:shape id="_x0000_i1039" type="#_x0000_t75" style="width:441.6pt;height:81.6pt" o:ole="">
            <v:imagedata r:id="rId35" o:title=""/>
          </v:shape>
          <o:OLEObject Type="Embed" ProgID="Equation.DSMT4" ShapeID="_x0000_i1039" DrawAspect="Content" ObjectID="_1719166644" r:id="rId36"/>
        </w:object>
      </w:r>
    </w:p>
    <w:p w14:paraId="106C343B" w14:textId="77777777" w:rsidR="00687BDE" w:rsidRDefault="0089225F">
      <w:r w:rsidRPr="00E84E9F">
        <w:rPr>
          <w:position w:val="-34"/>
        </w:rPr>
        <w:object w:dxaOrig="4580" w:dyaOrig="820" w14:anchorId="225BC223">
          <v:shape id="_x0000_i1040" type="#_x0000_t75" style="width:228.6pt;height:41.4pt" o:ole="">
            <v:imagedata r:id="rId37" o:title=""/>
          </v:shape>
          <o:OLEObject Type="Embed" ProgID="Equation.DSMT4" ShapeID="_x0000_i1040" DrawAspect="Content" ObjectID="_1719166645" r:id="rId38"/>
        </w:object>
      </w:r>
    </w:p>
    <w:p w14:paraId="221C805F" w14:textId="77777777" w:rsidR="0089225F" w:rsidRDefault="0089225F"/>
    <w:p w14:paraId="3A75742F" w14:textId="77777777" w:rsidR="00790399" w:rsidRDefault="0089225F">
      <w:r w:rsidRPr="00E84E9F">
        <w:rPr>
          <w:position w:val="-60"/>
        </w:rPr>
        <w:object w:dxaOrig="8919" w:dyaOrig="1260" w14:anchorId="35337E8D">
          <v:shape id="_x0000_i1041" type="#_x0000_t75" style="width:442.2pt;height:62.4pt" o:ole="">
            <v:imagedata r:id="rId39" o:title=""/>
          </v:shape>
          <o:OLEObject Type="Embed" ProgID="Equation.DSMT4" ShapeID="_x0000_i1041" DrawAspect="Content" ObjectID="_1719166646" r:id="rId40"/>
        </w:object>
      </w:r>
    </w:p>
    <w:p w14:paraId="46F70757" w14:textId="77777777" w:rsidR="00790399" w:rsidRDefault="0089225F">
      <w:r w:rsidRPr="00E84E9F">
        <w:rPr>
          <w:position w:val="-34"/>
        </w:rPr>
        <w:object w:dxaOrig="7920" w:dyaOrig="820" w14:anchorId="138AA5CA">
          <v:shape id="_x0000_i1042" type="#_x0000_t75" style="width:396pt;height:41.4pt" o:ole="">
            <v:imagedata r:id="rId41" o:title=""/>
          </v:shape>
          <o:OLEObject Type="Embed" ProgID="Equation.DSMT4" ShapeID="_x0000_i1042" DrawAspect="Content" ObjectID="_1719166647" r:id="rId42"/>
        </w:object>
      </w:r>
    </w:p>
    <w:p w14:paraId="0DE16D66" w14:textId="77777777" w:rsidR="00790399" w:rsidRDefault="0089225F">
      <w:r w:rsidRPr="00E84E9F">
        <w:rPr>
          <w:position w:val="-34"/>
        </w:rPr>
        <w:object w:dxaOrig="5920" w:dyaOrig="820" w14:anchorId="4907038F">
          <v:shape id="_x0000_i1043" type="#_x0000_t75" style="width:296.4pt;height:41.4pt" o:ole="">
            <v:imagedata r:id="rId43" o:title=""/>
          </v:shape>
          <o:OLEObject Type="Embed" ProgID="Equation.DSMT4" ShapeID="_x0000_i1043" DrawAspect="Content" ObjectID="_1719166648" r:id="rId44"/>
        </w:object>
      </w:r>
    </w:p>
    <w:p w14:paraId="1C2E9EE6" w14:textId="77777777" w:rsidR="00790399" w:rsidRDefault="00790399"/>
    <w:p w14:paraId="4392A3EA" w14:textId="77777777" w:rsidR="00790399" w:rsidRDefault="002E3B1E">
      <w:r w:rsidRPr="00E84E9F">
        <w:rPr>
          <w:position w:val="-58"/>
        </w:rPr>
        <w:object w:dxaOrig="5920" w:dyaOrig="1300" w14:anchorId="2D20623D">
          <v:shape id="_x0000_i1044" type="#_x0000_t75" style="width:296.4pt;height:65.4pt" o:ole="">
            <v:imagedata r:id="rId45" o:title=""/>
          </v:shape>
          <o:OLEObject Type="Embed" ProgID="Equation.DSMT4" ShapeID="_x0000_i1044" DrawAspect="Content" ObjectID="_1719166649" r:id="rId46"/>
        </w:object>
      </w:r>
    </w:p>
    <w:p w14:paraId="6BA710FC" w14:textId="77777777" w:rsidR="00790399" w:rsidRDefault="00790399"/>
    <w:p w14:paraId="0343909B" w14:textId="77777777" w:rsidR="00790399" w:rsidRDefault="00155430">
      <w:r w:rsidRPr="00E84E9F">
        <w:rPr>
          <w:position w:val="-56"/>
        </w:rPr>
        <w:object w:dxaOrig="6039" w:dyaOrig="1260" w14:anchorId="4E65771B">
          <v:shape id="_x0000_i1045" type="#_x0000_t75" style="width:302.4pt;height:63pt" o:ole="">
            <v:imagedata r:id="rId47" o:title=""/>
          </v:shape>
          <o:OLEObject Type="Embed" ProgID="Equation.DSMT4" ShapeID="_x0000_i1045" DrawAspect="Content" ObjectID="_1719166650" r:id="rId48"/>
        </w:object>
      </w:r>
    </w:p>
    <w:p w14:paraId="520F43ED" w14:textId="77777777" w:rsidR="00790399" w:rsidRDefault="00155430">
      <w:r w:rsidRPr="00E84E9F">
        <w:rPr>
          <w:position w:val="-70"/>
        </w:rPr>
        <w:object w:dxaOrig="8620" w:dyaOrig="1359" w14:anchorId="25972273">
          <v:shape id="_x0000_i1046" type="#_x0000_t75" style="width:431.4pt;height:68.4pt" o:ole="">
            <v:imagedata r:id="rId49" o:title=""/>
          </v:shape>
          <o:OLEObject Type="Embed" ProgID="Equation.DSMT4" ShapeID="_x0000_i1046" DrawAspect="Content" ObjectID="_1719166651" r:id="rId50"/>
        </w:object>
      </w:r>
    </w:p>
    <w:p w14:paraId="2EADCF17" w14:textId="77777777" w:rsidR="00790399" w:rsidRPr="00790399" w:rsidRDefault="00790399">
      <w:pPr>
        <w:rPr>
          <w:rFonts w:ascii="Arial" w:hAnsi="Arial" w:cs="Arial"/>
          <w:sz w:val="24"/>
          <w:szCs w:val="24"/>
        </w:rPr>
      </w:pPr>
      <w:r w:rsidRPr="00790399">
        <w:rPr>
          <w:rFonts w:ascii="Arial" w:hAnsi="Arial" w:cs="Arial"/>
          <w:sz w:val="24"/>
          <w:szCs w:val="24"/>
        </w:rPr>
        <w:t>Se obtiene:</w:t>
      </w:r>
    </w:p>
    <w:p w14:paraId="5CEE76BA" w14:textId="77777777" w:rsidR="00F302FA" w:rsidRDefault="00F26D66">
      <w:r w:rsidRPr="00E84E9F">
        <w:rPr>
          <w:position w:val="-82"/>
        </w:rPr>
        <w:object w:dxaOrig="8500" w:dyaOrig="1780" w14:anchorId="32114EE0">
          <v:shape id="_x0000_i1047" type="#_x0000_t75" style="width:425.4pt;height:89.4pt" o:ole="">
            <v:imagedata r:id="rId51" o:title=""/>
          </v:shape>
          <o:OLEObject Type="Embed" ProgID="Equation.DSMT4" ShapeID="_x0000_i1047" DrawAspect="Content" ObjectID="_1719166652" r:id="rId52"/>
        </w:object>
      </w:r>
    </w:p>
    <w:p w14:paraId="434DA173" w14:textId="77777777" w:rsidR="006724CB" w:rsidRPr="006724CB" w:rsidRDefault="006724CB">
      <w:pPr>
        <w:rPr>
          <w:rFonts w:ascii="Arial" w:hAnsi="Arial" w:cs="Arial"/>
          <w:sz w:val="24"/>
          <w:szCs w:val="24"/>
        </w:rPr>
      </w:pPr>
      <w:r w:rsidRPr="006724CB">
        <w:rPr>
          <w:rFonts w:ascii="Arial" w:hAnsi="Arial" w:cs="Arial"/>
          <w:sz w:val="24"/>
          <w:szCs w:val="24"/>
        </w:rPr>
        <w:t>Factorizando</w:t>
      </w:r>
    </w:p>
    <w:p w14:paraId="1437977D" w14:textId="77777777" w:rsidR="006724CB" w:rsidRPr="007B6DA0" w:rsidRDefault="007B6DA0">
      <w:r w:rsidRPr="00FC485A">
        <w:rPr>
          <w:position w:val="-52"/>
        </w:rPr>
        <w:object w:dxaOrig="11140" w:dyaOrig="1700" w14:anchorId="5D0BAA96">
          <v:shape id="_x0000_i1048" type="#_x0000_t75" style="width:441.6pt;height:67.2pt" o:ole="">
            <v:imagedata r:id="rId53" o:title=""/>
          </v:shape>
          <o:OLEObject Type="Embed" ProgID="Equation.DSMT4" ShapeID="_x0000_i1048" DrawAspect="Content" ObjectID="_1719166653" r:id="rId54"/>
        </w:object>
      </w:r>
      <w:r w:rsidR="006724CB" w:rsidRPr="006724CB">
        <w:rPr>
          <w:rFonts w:ascii="Arial" w:hAnsi="Arial" w:cs="Arial"/>
          <w:sz w:val="24"/>
          <w:szCs w:val="24"/>
        </w:rPr>
        <w:t xml:space="preserve">La </w:t>
      </w:r>
      <w:proofErr w:type="spellStart"/>
      <w:proofErr w:type="gramStart"/>
      <w:r w:rsidR="006724CB" w:rsidRPr="006724CB">
        <w:rPr>
          <w:rFonts w:ascii="Arial" w:hAnsi="Arial" w:cs="Arial"/>
          <w:sz w:val="24"/>
          <w:szCs w:val="24"/>
        </w:rPr>
        <w:t>Ec</w:t>
      </w:r>
      <w:proofErr w:type="spellEnd"/>
      <w:r w:rsidR="006A264E">
        <w:rPr>
          <w:rFonts w:ascii="Arial" w:hAnsi="Arial" w:cs="Arial"/>
          <w:sz w:val="24"/>
          <w:szCs w:val="24"/>
        </w:rPr>
        <w:t>.</w:t>
      </w:r>
      <w:r w:rsidR="006724CB" w:rsidRPr="006724CB">
        <w:rPr>
          <w:rFonts w:ascii="Arial" w:hAnsi="Arial" w:cs="Arial"/>
          <w:sz w:val="24"/>
          <w:szCs w:val="24"/>
        </w:rPr>
        <w:t>(</w:t>
      </w:r>
      <w:proofErr w:type="gramEnd"/>
      <w:r w:rsidR="006724CB" w:rsidRPr="006724CB">
        <w:rPr>
          <w:rFonts w:ascii="Arial" w:hAnsi="Arial" w:cs="Arial"/>
          <w:sz w:val="24"/>
          <w:szCs w:val="24"/>
        </w:rPr>
        <w:t>1</w:t>
      </w:r>
      <w:r w:rsidR="00237600">
        <w:rPr>
          <w:rFonts w:ascii="Arial" w:hAnsi="Arial" w:cs="Arial"/>
          <w:sz w:val="24"/>
          <w:szCs w:val="24"/>
        </w:rPr>
        <w:t>3</w:t>
      </w:r>
      <w:r w:rsidR="006724CB" w:rsidRPr="006724CB">
        <w:rPr>
          <w:rFonts w:ascii="Arial" w:hAnsi="Arial" w:cs="Arial"/>
          <w:sz w:val="24"/>
          <w:szCs w:val="24"/>
        </w:rPr>
        <w:t>) se puede escribir como</w:t>
      </w:r>
    </w:p>
    <w:p w14:paraId="33BB60AA" w14:textId="77777777" w:rsidR="006724CB" w:rsidRPr="006724CB" w:rsidRDefault="007B0A15">
      <w:pPr>
        <w:rPr>
          <w:rFonts w:ascii="Arial" w:hAnsi="Arial" w:cs="Arial"/>
          <w:sz w:val="24"/>
          <w:szCs w:val="24"/>
        </w:rPr>
      </w:pPr>
      <w:r w:rsidRPr="00FC485A">
        <w:rPr>
          <w:position w:val="-60"/>
        </w:rPr>
        <w:object w:dxaOrig="10740" w:dyaOrig="1340" w14:anchorId="239C13B6">
          <v:shape id="_x0000_i1049" type="#_x0000_t75" style="width:442.2pt;height:54.6pt" o:ole="">
            <v:imagedata r:id="rId55" o:title=""/>
          </v:shape>
          <o:OLEObject Type="Embed" ProgID="Equation.DSMT4" ShapeID="_x0000_i1049" DrawAspect="Content" ObjectID="_1719166654" r:id="rId56"/>
        </w:object>
      </w:r>
    </w:p>
    <w:p w14:paraId="367833D3" w14:textId="77777777" w:rsidR="006724CB" w:rsidRDefault="006724CB"/>
    <w:p w14:paraId="3C68E5DE" w14:textId="77777777" w:rsidR="0018429E" w:rsidRPr="0018429E" w:rsidRDefault="00432EB1">
      <w:pPr>
        <w:rPr>
          <w:rFonts w:ascii="Arial" w:hAnsi="Arial" w:cs="Arial"/>
          <w:sz w:val="24"/>
          <w:szCs w:val="24"/>
        </w:rPr>
      </w:pPr>
      <w:r>
        <w:rPr>
          <w:rFonts w:ascii="Arial" w:hAnsi="Arial" w:cs="Arial"/>
          <w:sz w:val="24"/>
          <w:szCs w:val="24"/>
        </w:rPr>
        <w:t>El resultado de cada componente de la ecuación anterior se puede escribir como</w:t>
      </w:r>
      <w:r w:rsidR="0018429E" w:rsidRPr="00FC485A">
        <w:rPr>
          <w:position w:val="-58"/>
        </w:rPr>
        <w:object w:dxaOrig="6360" w:dyaOrig="1320" w14:anchorId="35ACF114">
          <v:shape id="_x0000_i1050" type="#_x0000_t75" style="width:318pt;height:66pt" o:ole="">
            <v:imagedata r:id="rId57" o:title=""/>
          </v:shape>
          <o:OLEObject Type="Embed" ProgID="Equation.DSMT4" ShapeID="_x0000_i1050" DrawAspect="Content" ObjectID="_1719166655" r:id="rId58"/>
        </w:object>
      </w:r>
    </w:p>
    <w:p w14:paraId="1F4742AD" w14:textId="77777777" w:rsidR="0018429E" w:rsidRDefault="0018429E">
      <w:r w:rsidRPr="00FC485A">
        <w:rPr>
          <w:position w:val="-36"/>
        </w:rPr>
        <w:object w:dxaOrig="6780" w:dyaOrig="820" w14:anchorId="46A95C70">
          <v:shape id="_x0000_i1051" type="#_x0000_t75" style="width:339pt;height:41.4pt" o:ole="">
            <v:imagedata r:id="rId59" o:title=""/>
          </v:shape>
          <o:OLEObject Type="Embed" ProgID="Equation.DSMT4" ShapeID="_x0000_i1051" DrawAspect="Content" ObjectID="_1719166656" r:id="rId60"/>
        </w:object>
      </w:r>
    </w:p>
    <w:p w14:paraId="0BD5B633" w14:textId="77777777" w:rsidR="0018429E" w:rsidRDefault="0018429E">
      <w:r w:rsidRPr="00FC485A">
        <w:rPr>
          <w:position w:val="-34"/>
        </w:rPr>
        <w:object w:dxaOrig="9360" w:dyaOrig="820" w14:anchorId="6A4C1C29">
          <v:shape id="_x0000_i1052" type="#_x0000_t75" style="width:441.6pt;height:39pt" o:ole="">
            <v:imagedata r:id="rId61" o:title=""/>
          </v:shape>
          <o:OLEObject Type="Embed" ProgID="Equation.DSMT4" ShapeID="_x0000_i1052" DrawAspect="Content" ObjectID="_1719166657" r:id="rId62"/>
        </w:object>
      </w:r>
    </w:p>
    <w:p w14:paraId="20BB83B8" w14:textId="77777777" w:rsidR="0018429E" w:rsidRDefault="0018429E">
      <w:r w:rsidRPr="00FC485A">
        <w:rPr>
          <w:position w:val="-16"/>
        </w:rPr>
        <w:object w:dxaOrig="5580" w:dyaOrig="420" w14:anchorId="04E14B2E">
          <v:shape id="_x0000_i1053" type="#_x0000_t75" style="width:279pt;height:21pt" o:ole="">
            <v:imagedata r:id="rId63" o:title=""/>
          </v:shape>
          <o:OLEObject Type="Embed" ProgID="Equation.DSMT4" ShapeID="_x0000_i1053" DrawAspect="Content" ObjectID="_1719166658" r:id="rId64"/>
        </w:object>
      </w:r>
    </w:p>
    <w:p w14:paraId="54B8DE5E" w14:textId="77777777" w:rsidR="0018429E" w:rsidRDefault="0018429E">
      <w:r w:rsidRPr="00FC485A">
        <w:rPr>
          <w:position w:val="-16"/>
        </w:rPr>
        <w:object w:dxaOrig="5620" w:dyaOrig="420" w14:anchorId="520DE7F8">
          <v:shape id="_x0000_i1054" type="#_x0000_t75" style="width:281.4pt;height:21pt" o:ole="">
            <v:imagedata r:id="rId65" o:title=""/>
          </v:shape>
          <o:OLEObject Type="Embed" ProgID="Equation.DSMT4" ShapeID="_x0000_i1054" DrawAspect="Content" ObjectID="_1719166659" r:id="rId66"/>
        </w:object>
      </w:r>
    </w:p>
    <w:p w14:paraId="5337A2A6" w14:textId="77777777" w:rsidR="00506C03" w:rsidRPr="00506C03" w:rsidRDefault="00506C03">
      <w:pPr>
        <w:rPr>
          <w:rFonts w:ascii="Arial" w:hAnsi="Arial" w:cs="Arial"/>
          <w:sz w:val="24"/>
          <w:szCs w:val="24"/>
        </w:rPr>
      </w:pPr>
      <w:r w:rsidRPr="00506C03">
        <w:rPr>
          <w:rFonts w:ascii="Arial" w:hAnsi="Arial" w:cs="Arial"/>
          <w:sz w:val="24"/>
          <w:szCs w:val="24"/>
        </w:rPr>
        <w:t xml:space="preserve">La </w:t>
      </w:r>
      <w:proofErr w:type="spellStart"/>
      <w:r w:rsidRPr="00506C03">
        <w:rPr>
          <w:rFonts w:ascii="Arial" w:hAnsi="Arial" w:cs="Arial"/>
          <w:sz w:val="24"/>
          <w:szCs w:val="24"/>
        </w:rPr>
        <w:t>Ec</w:t>
      </w:r>
      <w:proofErr w:type="spellEnd"/>
      <w:r w:rsidRPr="00506C03">
        <w:rPr>
          <w:rFonts w:ascii="Arial" w:hAnsi="Arial" w:cs="Arial"/>
          <w:sz w:val="24"/>
          <w:szCs w:val="24"/>
        </w:rPr>
        <w:t>. (15) puede escribirse como:</w:t>
      </w:r>
    </w:p>
    <w:p w14:paraId="1867A6BB" w14:textId="77777777" w:rsidR="006724CB" w:rsidRDefault="00506C03">
      <w:r>
        <w:rPr>
          <w:noProof/>
        </w:rPr>
        <w:lastRenderedPageBreak/>
        <w:drawing>
          <wp:inline distT="0" distB="0" distL="0" distR="0" wp14:anchorId="7A890123" wp14:editId="74FD9911">
            <wp:extent cx="4800600" cy="28670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800600" cy="2867025"/>
                    </a:xfrm>
                    <a:prstGeom prst="rect">
                      <a:avLst/>
                    </a:prstGeom>
                    <a:noFill/>
                    <a:ln>
                      <a:noFill/>
                    </a:ln>
                  </pic:spPr>
                </pic:pic>
              </a:graphicData>
            </a:graphic>
          </wp:inline>
        </w:drawing>
      </w:r>
    </w:p>
    <w:p w14:paraId="5B74010A" w14:textId="77777777" w:rsidR="00A776F0" w:rsidRDefault="00A776F0">
      <w:pPr>
        <w:rPr>
          <w:rFonts w:ascii="Arial" w:hAnsi="Arial" w:cs="Arial"/>
          <w:sz w:val="24"/>
          <w:szCs w:val="24"/>
        </w:rPr>
      </w:pPr>
      <w:r w:rsidRPr="00A776F0">
        <w:rPr>
          <w:rFonts w:ascii="Arial" w:hAnsi="Arial" w:cs="Arial"/>
          <w:sz w:val="24"/>
          <w:szCs w:val="24"/>
        </w:rPr>
        <w:t>Este sistema de ecuaciones simultáneas se puede resolver por el método de Thomas o por el método de inversión de la matriz tridiagonal</w:t>
      </w:r>
      <w:r>
        <w:rPr>
          <w:rFonts w:ascii="Arial" w:hAnsi="Arial" w:cs="Arial"/>
          <w:sz w:val="24"/>
          <w:szCs w:val="24"/>
        </w:rPr>
        <w:t>.</w:t>
      </w:r>
    </w:p>
    <w:p w14:paraId="0C58C3D0" w14:textId="77777777" w:rsidR="00A776F0" w:rsidRDefault="00A776F0">
      <w:pPr>
        <w:rPr>
          <w:rFonts w:ascii="Arial" w:hAnsi="Arial" w:cs="Arial"/>
          <w:sz w:val="24"/>
          <w:szCs w:val="24"/>
        </w:rPr>
      </w:pPr>
    </w:p>
    <w:p w14:paraId="445CBA9C" w14:textId="77777777" w:rsidR="00A776F0" w:rsidRDefault="00EA15AB">
      <w:r w:rsidRPr="009B5092">
        <w:rPr>
          <w:position w:val="-74"/>
        </w:rPr>
        <w:object w:dxaOrig="19820" w:dyaOrig="1780" w14:anchorId="3FE61D08">
          <v:shape id="_x0000_i1055" type="#_x0000_t75" style="width:441pt;height:39.6pt" o:ole="">
            <v:imagedata r:id="rId68" o:title=""/>
          </v:shape>
          <o:OLEObject Type="Embed" ProgID="Equation.DSMT4" ShapeID="_x0000_i1055" DrawAspect="Content" ObjectID="_1719166660" r:id="rId69"/>
        </w:object>
      </w:r>
    </w:p>
    <w:p w14:paraId="346FC76B" w14:textId="77777777" w:rsidR="00EA15AB" w:rsidRDefault="00EA15AB">
      <w:r w:rsidRPr="009B5092">
        <w:rPr>
          <w:position w:val="-114"/>
        </w:rPr>
        <w:object w:dxaOrig="3900" w:dyaOrig="2000" w14:anchorId="79F49F7C">
          <v:shape id="_x0000_i1056" type="#_x0000_t75" style="width:195pt;height:99.6pt" o:ole="">
            <v:imagedata r:id="rId70" o:title=""/>
          </v:shape>
          <o:OLEObject Type="Embed" ProgID="Equation.DSMT4" ShapeID="_x0000_i1056" DrawAspect="Content" ObjectID="_1719166661" r:id="rId71"/>
        </w:object>
      </w:r>
    </w:p>
    <w:p w14:paraId="3F42180E" w14:textId="77777777" w:rsidR="00EA15AB" w:rsidRDefault="00922769">
      <w:r w:rsidRPr="00121C8D">
        <w:rPr>
          <w:position w:val="-128"/>
        </w:rPr>
        <w:object w:dxaOrig="7699" w:dyaOrig="2180" w14:anchorId="3897413F">
          <v:shape id="_x0000_i1057" type="#_x0000_t75" style="width:384.6pt;height:108.6pt" o:ole="">
            <v:imagedata r:id="rId72" o:title=""/>
          </v:shape>
          <o:OLEObject Type="Embed" ProgID="Equation.DSMT4" ShapeID="_x0000_i1057" DrawAspect="Content" ObjectID="_1719166662" r:id="rId73"/>
        </w:object>
      </w:r>
    </w:p>
    <w:p w14:paraId="65A1B62A" w14:textId="77777777" w:rsidR="00EA15AB" w:rsidRDefault="00EA15AB">
      <w:r w:rsidRPr="009B5092">
        <w:rPr>
          <w:position w:val="-122"/>
        </w:rPr>
        <w:object w:dxaOrig="8620" w:dyaOrig="2120" w14:anchorId="1DAEE8A1">
          <v:shape id="_x0000_i1058" type="#_x0000_t75" style="width:431.4pt;height:105.6pt" o:ole="">
            <v:imagedata r:id="rId74" o:title=""/>
          </v:shape>
          <o:OLEObject Type="Embed" ProgID="Equation.DSMT4" ShapeID="_x0000_i1058" DrawAspect="Content" ObjectID="_1719166663" r:id="rId75"/>
        </w:object>
      </w:r>
    </w:p>
    <w:p w14:paraId="07D64460" w14:textId="77777777" w:rsidR="00EA15AB" w:rsidRDefault="00EA15AB">
      <w:r w:rsidRPr="009B5092">
        <w:rPr>
          <w:position w:val="-122"/>
        </w:rPr>
        <w:object w:dxaOrig="9100" w:dyaOrig="2120" w14:anchorId="5A1F1AB0">
          <v:shape id="_x0000_i1059" type="#_x0000_t75" style="width:441.6pt;height:102.6pt" o:ole="">
            <v:imagedata r:id="rId76" o:title=""/>
          </v:shape>
          <o:OLEObject Type="Embed" ProgID="Equation.DSMT4" ShapeID="_x0000_i1059" DrawAspect="Content" ObjectID="_1719166664" r:id="rId77"/>
        </w:object>
      </w:r>
    </w:p>
    <w:p w14:paraId="4209C58E" w14:textId="77777777" w:rsidR="00EA15AB" w:rsidRDefault="00EA15AB">
      <w:r w:rsidRPr="009B5092">
        <w:rPr>
          <w:position w:val="-122"/>
        </w:rPr>
        <w:object w:dxaOrig="9100" w:dyaOrig="2120" w14:anchorId="764FC699">
          <v:shape id="_x0000_i1060" type="#_x0000_t75" style="width:441.6pt;height:102.6pt" o:ole="">
            <v:imagedata r:id="rId78" o:title=""/>
          </v:shape>
          <o:OLEObject Type="Embed" ProgID="Equation.DSMT4" ShapeID="_x0000_i1060" DrawAspect="Content" ObjectID="_1719166665" r:id="rId79"/>
        </w:object>
      </w:r>
    </w:p>
    <w:p w14:paraId="0BECB8A6" w14:textId="77777777" w:rsidR="00EA15AB" w:rsidRDefault="00EA15AB"/>
    <w:p w14:paraId="1374668A" w14:textId="77777777" w:rsidR="00EA15AB" w:rsidRDefault="00EA15AB">
      <w:r w:rsidRPr="009B5092">
        <w:rPr>
          <w:position w:val="-78"/>
        </w:rPr>
        <w:object w:dxaOrig="9060" w:dyaOrig="1700" w14:anchorId="6D82D4AA">
          <v:shape id="_x0000_i1061" type="#_x0000_t75" style="width:441.6pt;height:82.8pt" o:ole="">
            <v:imagedata r:id="rId80" o:title=""/>
          </v:shape>
          <o:OLEObject Type="Embed" ProgID="Equation.DSMT4" ShapeID="_x0000_i1061" DrawAspect="Content" ObjectID="_1719166666" r:id="rId81"/>
        </w:object>
      </w:r>
    </w:p>
    <w:p w14:paraId="738E7261" w14:textId="77777777" w:rsidR="00EA15AB" w:rsidRDefault="00EA15AB">
      <w:r w:rsidRPr="009B5092">
        <w:rPr>
          <w:position w:val="-100"/>
        </w:rPr>
        <w:object w:dxaOrig="9000" w:dyaOrig="2140" w14:anchorId="4F256BFA">
          <v:shape id="_x0000_i1062" type="#_x0000_t75" style="width:442.2pt;height:105pt" o:ole="">
            <v:imagedata r:id="rId82" o:title=""/>
          </v:shape>
          <o:OLEObject Type="Embed" ProgID="Equation.DSMT4" ShapeID="_x0000_i1062" DrawAspect="Content" ObjectID="_1719166667" r:id="rId83"/>
        </w:object>
      </w:r>
    </w:p>
    <w:p w14:paraId="3AC6E08F" w14:textId="729AE2A3" w:rsidR="00EA15AB" w:rsidRPr="00701A48" w:rsidRDefault="00EA15AB">
      <w:pPr>
        <w:rPr>
          <w:rFonts w:ascii="Arial" w:hAnsi="Arial" w:cs="Arial"/>
          <w:sz w:val="24"/>
          <w:szCs w:val="24"/>
        </w:rPr>
      </w:pPr>
      <w:r w:rsidRPr="009B5092">
        <w:rPr>
          <w:position w:val="-40"/>
        </w:rPr>
        <w:object w:dxaOrig="3780" w:dyaOrig="940" w14:anchorId="69AC3726">
          <v:shape id="_x0000_i1063" type="#_x0000_t75" style="width:189pt;height:47.4pt" o:ole="">
            <v:imagedata r:id="rId84" o:title=""/>
          </v:shape>
          <o:OLEObject Type="Embed" ProgID="Equation.DSMT4" ShapeID="_x0000_i1063" DrawAspect="Content" ObjectID="_1719166668" r:id="rId85"/>
        </w:object>
      </w:r>
      <w:r w:rsidR="00662D75">
        <w:t xml:space="preserve">                                                                </w:t>
      </w:r>
      <w:r w:rsidR="00701A48">
        <w:t xml:space="preserve">                      </w:t>
      </w:r>
      <w:r w:rsidR="00662D75" w:rsidRPr="00701A48">
        <w:rPr>
          <w:rFonts w:ascii="Arial" w:hAnsi="Arial" w:cs="Arial"/>
          <w:sz w:val="24"/>
          <w:szCs w:val="24"/>
        </w:rPr>
        <w:t xml:space="preserve">  (20.5)</w:t>
      </w:r>
    </w:p>
    <w:p w14:paraId="7AA1A862" w14:textId="77777777" w:rsidR="00EA15AB" w:rsidRDefault="00EA15AB"/>
    <w:p w14:paraId="26C5C106" w14:textId="77777777" w:rsidR="00EA15AB" w:rsidRDefault="00EA15AB">
      <w:r w:rsidRPr="009B5092">
        <w:rPr>
          <w:position w:val="-106"/>
        </w:rPr>
        <w:object w:dxaOrig="9680" w:dyaOrig="1920" w14:anchorId="0ECCAB23">
          <v:shape id="_x0000_i1064" type="#_x0000_t75" style="width:441.6pt;height:87.6pt" o:ole="">
            <v:imagedata r:id="rId86" o:title=""/>
          </v:shape>
          <o:OLEObject Type="Embed" ProgID="Equation.DSMT4" ShapeID="_x0000_i1064" DrawAspect="Content" ObjectID="_1719166669" r:id="rId87"/>
        </w:object>
      </w:r>
    </w:p>
    <w:p w14:paraId="0B8ABBC1" w14:textId="77777777" w:rsidR="000D7FB1" w:rsidRDefault="000D7FB1">
      <w:pPr>
        <w:rPr>
          <w:rFonts w:ascii="Arial" w:hAnsi="Arial" w:cs="Arial"/>
          <w:sz w:val="24"/>
          <w:szCs w:val="24"/>
        </w:rPr>
      </w:pPr>
    </w:p>
    <w:p w14:paraId="645193E8" w14:textId="77777777" w:rsidR="000D7FB1" w:rsidRDefault="00EA15AB">
      <w:pPr>
        <w:rPr>
          <w:rFonts w:ascii="Arial" w:hAnsi="Arial" w:cs="Arial"/>
          <w:sz w:val="24"/>
          <w:szCs w:val="24"/>
        </w:rPr>
      </w:pPr>
      <w:r w:rsidRPr="00EA15AB">
        <w:rPr>
          <w:rFonts w:ascii="Arial" w:hAnsi="Arial" w:cs="Arial"/>
          <w:sz w:val="24"/>
          <w:szCs w:val="24"/>
        </w:rPr>
        <w:t>La representación matricial de esta ecuación es:</w:t>
      </w:r>
    </w:p>
    <w:p w14:paraId="28A41F59" w14:textId="77777777" w:rsidR="00DA70D4" w:rsidRDefault="00DA70D4">
      <w:pPr>
        <w:rPr>
          <w:rFonts w:ascii="Arial" w:hAnsi="Arial" w:cs="Arial"/>
          <w:sz w:val="24"/>
          <w:szCs w:val="24"/>
        </w:rPr>
      </w:pPr>
    </w:p>
    <w:p w14:paraId="3B535AAC" w14:textId="77777777" w:rsidR="000D7FB1" w:rsidRDefault="000D7FB1">
      <w:pPr>
        <w:rPr>
          <w:rFonts w:ascii="Arial" w:hAnsi="Arial" w:cs="Arial"/>
          <w:sz w:val="24"/>
          <w:szCs w:val="24"/>
        </w:rPr>
      </w:pPr>
      <w:r>
        <w:rPr>
          <w:rFonts w:ascii="Arial" w:hAnsi="Arial" w:cs="Arial"/>
          <w:noProof/>
          <w:sz w:val="24"/>
          <w:szCs w:val="24"/>
        </w:rPr>
        <w:drawing>
          <wp:inline distT="0" distB="0" distL="0" distR="0" wp14:anchorId="5CCE1AA1" wp14:editId="69E0862D">
            <wp:extent cx="5334000" cy="2828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334000" cy="2828925"/>
                    </a:xfrm>
                    <a:prstGeom prst="rect">
                      <a:avLst/>
                    </a:prstGeom>
                    <a:noFill/>
                    <a:ln>
                      <a:noFill/>
                    </a:ln>
                  </pic:spPr>
                </pic:pic>
              </a:graphicData>
            </a:graphic>
          </wp:inline>
        </w:drawing>
      </w:r>
    </w:p>
    <w:p w14:paraId="07CA3AF3" w14:textId="77777777" w:rsidR="00B706A0" w:rsidRPr="00B706A0" w:rsidRDefault="00B706A0" w:rsidP="00B706A0">
      <w:pPr>
        <w:autoSpaceDE w:val="0"/>
        <w:autoSpaceDN w:val="0"/>
        <w:adjustRightInd w:val="0"/>
        <w:spacing w:after="0" w:line="240" w:lineRule="auto"/>
        <w:rPr>
          <w:rFonts w:ascii="Arial" w:hAnsi="Arial" w:cs="Arial"/>
          <w:sz w:val="24"/>
          <w:szCs w:val="24"/>
        </w:rPr>
      </w:pPr>
      <w:r w:rsidRPr="00B706A0">
        <w:rPr>
          <w:rFonts w:ascii="Arial" w:hAnsi="Arial" w:cs="Arial"/>
          <w:sz w:val="24"/>
          <w:szCs w:val="24"/>
        </w:rPr>
        <w:t xml:space="preserve">La ecuación matricial (21) se resuelve </w:t>
      </w:r>
      <w:r w:rsidRPr="00B706A0">
        <w:rPr>
          <w:rFonts w:ascii="Arial" w:hAnsi="Arial" w:cs="Arial"/>
        </w:rPr>
        <w:t xml:space="preserve">de </w:t>
      </w:r>
      <w:r w:rsidRPr="00B706A0">
        <w:rPr>
          <w:rFonts w:ascii="Arial" w:hAnsi="Arial" w:cs="Arial"/>
          <w:sz w:val="24"/>
          <w:szCs w:val="24"/>
        </w:rPr>
        <w:t>forma inmediata</w:t>
      </w:r>
      <w:r w:rsidRPr="00B706A0">
        <w:rPr>
          <w:rFonts w:ascii="Arial" w:hAnsi="Arial" w:cs="Arial"/>
        </w:rPr>
        <w:t>,</w:t>
      </w:r>
      <w:r w:rsidRPr="00B706A0">
        <w:rPr>
          <w:rFonts w:ascii="Arial" w:hAnsi="Arial" w:cs="Arial"/>
          <w:sz w:val="24"/>
          <w:szCs w:val="24"/>
        </w:rPr>
        <w:t xml:space="preserve"> comenzando a</w:t>
      </w:r>
      <w:r>
        <w:rPr>
          <w:rFonts w:ascii="Arial" w:hAnsi="Arial" w:cs="Arial"/>
          <w:sz w:val="24"/>
          <w:szCs w:val="24"/>
        </w:rPr>
        <w:t xml:space="preserve"> resolver</w:t>
      </w:r>
    </w:p>
    <w:p w14:paraId="7444342C" w14:textId="77777777" w:rsidR="000D7FB1" w:rsidRDefault="00B706A0" w:rsidP="00D7276A">
      <w:pPr>
        <w:autoSpaceDE w:val="0"/>
        <w:autoSpaceDN w:val="0"/>
        <w:adjustRightInd w:val="0"/>
        <w:spacing w:after="0" w:line="240" w:lineRule="auto"/>
        <w:jc w:val="both"/>
        <w:rPr>
          <w:rFonts w:ascii="Arial" w:hAnsi="Arial" w:cs="Arial"/>
          <w:sz w:val="24"/>
          <w:szCs w:val="24"/>
        </w:rPr>
      </w:pPr>
      <w:r w:rsidRPr="00B706A0">
        <w:rPr>
          <w:rFonts w:ascii="Arial" w:hAnsi="Arial" w:cs="Arial"/>
          <w:sz w:val="24"/>
          <w:szCs w:val="24"/>
        </w:rPr>
        <w:t>por la ecuación superior donde V</w:t>
      </w:r>
      <w:r w:rsidRPr="00B706A0">
        <w:rPr>
          <w:rFonts w:ascii="Arial" w:hAnsi="Arial" w:cs="Arial"/>
          <w:sz w:val="24"/>
          <w:szCs w:val="24"/>
          <w:vertAlign w:val="subscript"/>
        </w:rPr>
        <w:t xml:space="preserve">2 </w:t>
      </w:r>
      <w:r w:rsidRPr="00B706A0">
        <w:rPr>
          <w:rFonts w:ascii="Arial" w:hAnsi="Arial" w:cs="Arial"/>
          <w:sz w:val="24"/>
          <w:szCs w:val="24"/>
        </w:rPr>
        <w:t>es conocida, y operando hacia abajo en</w:t>
      </w:r>
      <w:r>
        <w:rPr>
          <w:rFonts w:ascii="Arial" w:hAnsi="Arial" w:cs="Arial"/>
          <w:sz w:val="24"/>
          <w:szCs w:val="24"/>
        </w:rPr>
        <w:t xml:space="preserve"> </w:t>
      </w:r>
      <w:r w:rsidRPr="00B706A0">
        <w:rPr>
          <w:rFonts w:ascii="Arial" w:hAnsi="Arial" w:cs="Arial"/>
          <w:sz w:val="24"/>
          <w:szCs w:val="24"/>
        </w:rPr>
        <w:t>la</w:t>
      </w:r>
      <w:r w:rsidR="00D7276A">
        <w:rPr>
          <w:rFonts w:ascii="Arial" w:hAnsi="Arial" w:cs="Arial"/>
          <w:sz w:val="24"/>
          <w:szCs w:val="24"/>
        </w:rPr>
        <w:t xml:space="preserve"> </w:t>
      </w:r>
      <w:r w:rsidRPr="00B706A0">
        <w:rPr>
          <w:rFonts w:ascii="Arial" w:hAnsi="Arial" w:cs="Arial"/>
          <w:sz w:val="24"/>
          <w:szCs w:val="24"/>
        </w:rPr>
        <w:t>misma forma, apoyándose en los resultados anteriores. Esto es</w:t>
      </w:r>
    </w:p>
    <w:p w14:paraId="77926927" w14:textId="77777777" w:rsidR="00546D66" w:rsidRPr="00B706A0" w:rsidRDefault="00546D66" w:rsidP="00D7276A">
      <w:pPr>
        <w:autoSpaceDE w:val="0"/>
        <w:autoSpaceDN w:val="0"/>
        <w:adjustRightInd w:val="0"/>
        <w:spacing w:after="0" w:line="240" w:lineRule="auto"/>
        <w:jc w:val="both"/>
        <w:rPr>
          <w:rFonts w:ascii="Arial" w:hAnsi="Arial" w:cs="Arial"/>
          <w:sz w:val="24"/>
          <w:szCs w:val="24"/>
        </w:rPr>
      </w:pPr>
    </w:p>
    <w:p w14:paraId="46D8F008" w14:textId="77777777" w:rsidR="000D7FB1" w:rsidRDefault="00546D66" w:rsidP="00D7276A">
      <w:r w:rsidRPr="009B5092">
        <w:rPr>
          <w:position w:val="-106"/>
        </w:rPr>
        <w:object w:dxaOrig="9680" w:dyaOrig="1920" w14:anchorId="65885791">
          <v:shape id="_x0000_i1065" type="#_x0000_t75" style="width:441.6pt;height:87.6pt" o:ole="">
            <v:imagedata r:id="rId86" o:title=""/>
          </v:shape>
          <o:OLEObject Type="Embed" ProgID="Equation.DSMT4" ShapeID="_x0000_i1065" DrawAspect="Content" ObjectID="_1719166670" r:id="rId89"/>
        </w:object>
      </w:r>
    </w:p>
    <w:p w14:paraId="0B7D4E48" w14:textId="77777777" w:rsidR="00DA70D4" w:rsidRDefault="00DA70D4" w:rsidP="00DA70D4">
      <w:pPr>
        <w:rPr>
          <w:rFonts w:ascii="Arial" w:hAnsi="Arial" w:cs="Arial"/>
          <w:sz w:val="24"/>
          <w:szCs w:val="24"/>
        </w:rPr>
      </w:pPr>
      <w:r>
        <w:rPr>
          <w:rFonts w:ascii="Arial" w:hAnsi="Arial" w:cs="Arial"/>
          <w:sz w:val="24"/>
          <w:szCs w:val="24"/>
        </w:rPr>
        <w:t xml:space="preserve">         </w:t>
      </w:r>
      <w:r w:rsidR="00546D66" w:rsidRPr="00546D66">
        <w:rPr>
          <w:rFonts w:ascii="Arial" w:hAnsi="Arial" w:cs="Arial"/>
          <w:sz w:val="24"/>
          <w:szCs w:val="24"/>
        </w:rPr>
        <w:t>Plato (</w:t>
      </w:r>
      <w:r>
        <w:rPr>
          <w:rFonts w:ascii="Arial" w:hAnsi="Arial" w:cs="Arial"/>
          <w:sz w:val="24"/>
          <w:szCs w:val="24"/>
        </w:rPr>
        <w:t>2</w:t>
      </w:r>
      <w:r w:rsidR="00546D66" w:rsidRPr="00546D66">
        <w:rPr>
          <w:rFonts w:ascii="Arial" w:hAnsi="Arial" w:cs="Arial"/>
          <w:sz w:val="24"/>
          <w:szCs w:val="24"/>
        </w:rPr>
        <w:t>)</w:t>
      </w:r>
      <w:r>
        <w:rPr>
          <w:rFonts w:ascii="Arial" w:hAnsi="Arial" w:cs="Arial"/>
          <w:sz w:val="24"/>
          <w:szCs w:val="24"/>
        </w:rPr>
        <w:t xml:space="preserve">                                 </w:t>
      </w:r>
      <w:r w:rsidRPr="00DA70D4">
        <w:rPr>
          <w:rFonts w:ascii="Arial" w:hAnsi="Arial" w:cs="Arial"/>
          <w:sz w:val="24"/>
          <w:szCs w:val="24"/>
        </w:rPr>
        <w:t>Plato (3</w:t>
      </w:r>
      <w:r>
        <w:rPr>
          <w:rFonts w:ascii="Arial" w:hAnsi="Arial" w:cs="Arial"/>
          <w:sz w:val="24"/>
          <w:szCs w:val="24"/>
        </w:rPr>
        <w:t xml:space="preserve">)                           </w:t>
      </w:r>
      <w:r w:rsidRPr="00DA70D4">
        <w:rPr>
          <w:rFonts w:ascii="Arial" w:hAnsi="Arial" w:cs="Arial"/>
          <w:sz w:val="24"/>
          <w:szCs w:val="24"/>
        </w:rPr>
        <w:t>En general</w:t>
      </w:r>
    </w:p>
    <w:p w14:paraId="6130DECB" w14:textId="77777777" w:rsidR="00546D66" w:rsidRPr="002763BF" w:rsidRDefault="00DA70D4" w:rsidP="00DA70D4">
      <w:pPr>
        <w:rPr>
          <w:rFonts w:ascii="Arial" w:hAnsi="Arial" w:cs="Arial"/>
          <w:sz w:val="24"/>
          <w:szCs w:val="24"/>
        </w:rPr>
      </w:pPr>
      <w:r>
        <w:t xml:space="preserve">   </w:t>
      </w:r>
      <w:r w:rsidRPr="00981142">
        <w:rPr>
          <w:position w:val="-58"/>
        </w:rPr>
        <w:object w:dxaOrig="2040" w:dyaOrig="1300" w14:anchorId="3A94531B">
          <v:shape id="_x0000_i1066" type="#_x0000_t75" style="width:102pt;height:65.4pt" o:ole="">
            <v:imagedata r:id="rId90" o:title=""/>
          </v:shape>
          <o:OLEObject Type="Embed" ProgID="Equation.DSMT4" ShapeID="_x0000_i1066" DrawAspect="Content" ObjectID="_1719166671" r:id="rId91"/>
        </w:object>
      </w:r>
      <w:r>
        <w:t xml:space="preserve">                    </w:t>
      </w:r>
      <w:r w:rsidRPr="00981142">
        <w:rPr>
          <w:position w:val="-58"/>
        </w:rPr>
        <w:object w:dxaOrig="2000" w:dyaOrig="1300" w14:anchorId="67450F31">
          <v:shape id="_x0000_i1067" type="#_x0000_t75" style="width:97.8pt;height:65.4pt" o:ole="">
            <v:imagedata r:id="rId92" o:title=""/>
          </v:shape>
          <o:OLEObject Type="Embed" ProgID="Equation.DSMT4" ShapeID="_x0000_i1067" DrawAspect="Content" ObjectID="_1719166672" r:id="rId93"/>
        </w:object>
      </w:r>
      <w:r w:rsidRPr="00DA70D4">
        <w:t xml:space="preserve"> </w:t>
      </w:r>
      <w:r>
        <w:t xml:space="preserve">               </w:t>
      </w:r>
      <w:r w:rsidRPr="00981142">
        <w:rPr>
          <w:position w:val="-44"/>
        </w:rPr>
        <w:object w:dxaOrig="2380" w:dyaOrig="980" w14:anchorId="5F64C994">
          <v:shape id="_x0000_i1068" type="#_x0000_t75" style="width:119.4pt;height:48.6pt" o:ole="">
            <v:imagedata r:id="rId94" o:title=""/>
          </v:shape>
          <o:OLEObject Type="Embed" ProgID="Equation.DSMT4" ShapeID="_x0000_i1068" DrawAspect="Content" ObjectID="_1719166673" r:id="rId95"/>
        </w:object>
      </w:r>
      <w:r w:rsidR="002763BF">
        <w:t xml:space="preserve"> </w:t>
      </w:r>
      <w:r w:rsidR="002763BF" w:rsidRPr="002763BF">
        <w:rPr>
          <w:rFonts w:ascii="Arial" w:hAnsi="Arial" w:cs="Arial"/>
          <w:sz w:val="24"/>
          <w:szCs w:val="24"/>
        </w:rPr>
        <w:t>(22)</w:t>
      </w:r>
    </w:p>
    <w:p w14:paraId="2AE00C41" w14:textId="77777777" w:rsidR="00DA70D4" w:rsidRPr="00DA70D4" w:rsidRDefault="00DA70D4" w:rsidP="00DA70D4">
      <w:pPr>
        <w:rPr>
          <w:rFonts w:ascii="Arial" w:hAnsi="Arial" w:cs="Arial"/>
          <w:sz w:val="24"/>
          <w:szCs w:val="24"/>
        </w:rPr>
      </w:pPr>
      <w:r w:rsidRPr="00DA70D4">
        <w:rPr>
          <w:rFonts w:ascii="Arial" w:hAnsi="Arial" w:cs="Arial"/>
          <w:sz w:val="24"/>
          <w:szCs w:val="24"/>
        </w:rPr>
        <w:lastRenderedPageBreak/>
        <w:t>La ecuación anterior permite calcular el flujo de vapor desde el plato (2) al plato (N-2)</w:t>
      </w:r>
    </w:p>
    <w:p w14:paraId="7042F2C6" w14:textId="77777777" w:rsidR="00DA70D4" w:rsidRDefault="002763BF" w:rsidP="00D7276A">
      <w:pPr>
        <w:rPr>
          <w:rFonts w:ascii="Arial" w:hAnsi="Arial" w:cs="Arial"/>
          <w:sz w:val="24"/>
          <w:szCs w:val="24"/>
        </w:rPr>
      </w:pPr>
      <w:r>
        <w:rPr>
          <w:rFonts w:ascii="Arial" w:hAnsi="Arial" w:cs="Arial"/>
          <w:sz w:val="24"/>
          <w:szCs w:val="24"/>
        </w:rPr>
        <w:t xml:space="preserve">Los correspondientes flujos del líquido que se desprenden de cada etapa se calculan empleando deducida anteriormente </w:t>
      </w:r>
    </w:p>
    <w:p w14:paraId="53689BFA" w14:textId="77777777" w:rsidR="002763BF" w:rsidRDefault="002763BF" w:rsidP="00D7276A">
      <w:pPr>
        <w:rPr>
          <w:rFonts w:ascii="Arial" w:hAnsi="Arial" w:cs="Arial"/>
          <w:sz w:val="24"/>
          <w:szCs w:val="24"/>
        </w:rPr>
      </w:pPr>
      <w:r w:rsidRPr="00981142">
        <w:rPr>
          <w:position w:val="-42"/>
        </w:rPr>
        <w:object w:dxaOrig="4480" w:dyaOrig="1020" w14:anchorId="3896197E">
          <v:shape id="_x0000_i1069" type="#_x0000_t75" style="width:224.4pt;height:51pt" o:ole="">
            <v:imagedata r:id="rId96" o:title=""/>
          </v:shape>
          <o:OLEObject Type="Embed" ProgID="Equation.DSMT4" ShapeID="_x0000_i1069" DrawAspect="Content" ObjectID="_1719166674" r:id="rId97"/>
        </w:object>
      </w:r>
      <w:r>
        <w:t xml:space="preserve">    </w:t>
      </w:r>
      <w:r w:rsidRPr="002763BF">
        <w:rPr>
          <w:rFonts w:ascii="Arial" w:hAnsi="Arial" w:cs="Arial"/>
          <w:sz w:val="24"/>
          <w:szCs w:val="24"/>
        </w:rPr>
        <w:t>(23)</w:t>
      </w:r>
    </w:p>
    <w:p w14:paraId="6F349E02" w14:textId="77777777" w:rsidR="002763BF" w:rsidRDefault="002763BF" w:rsidP="00D7276A">
      <w:pPr>
        <w:rPr>
          <w:rFonts w:ascii="Arial" w:hAnsi="Arial" w:cs="Arial"/>
          <w:sz w:val="24"/>
          <w:szCs w:val="24"/>
        </w:rPr>
      </w:pPr>
    </w:p>
    <w:p w14:paraId="509EAAE9" w14:textId="77777777" w:rsidR="002763BF" w:rsidRPr="00764ED7" w:rsidRDefault="002763BF" w:rsidP="00764ED7">
      <w:pPr>
        <w:jc w:val="both"/>
        <w:rPr>
          <w:rFonts w:ascii="Arial" w:hAnsi="Arial" w:cs="Arial"/>
          <w:sz w:val="24"/>
          <w:szCs w:val="24"/>
        </w:rPr>
      </w:pPr>
      <w:r w:rsidRPr="00764ED7">
        <w:rPr>
          <w:rFonts w:ascii="Arial" w:hAnsi="Arial" w:cs="Arial"/>
          <w:sz w:val="24"/>
          <w:szCs w:val="24"/>
        </w:rPr>
        <w:t xml:space="preserve">Conociendo los valores de </w:t>
      </w:r>
      <w:r w:rsidRPr="00764ED7">
        <w:rPr>
          <w:rFonts w:ascii="Arial" w:hAnsi="Arial" w:cs="Arial"/>
          <w:position w:val="-18"/>
          <w:sz w:val="24"/>
          <w:szCs w:val="24"/>
        </w:rPr>
        <w:object w:dxaOrig="440" w:dyaOrig="480" w14:anchorId="715CD1BC">
          <v:shape id="_x0000_i1070" type="#_x0000_t75" style="width:21.6pt;height:24pt" o:ole="">
            <v:imagedata r:id="rId98" o:title=""/>
          </v:shape>
          <o:OLEObject Type="Embed" ProgID="Equation.DSMT4" ShapeID="_x0000_i1070" DrawAspect="Content" ObjectID="_1719166675" r:id="rId99"/>
        </w:object>
      </w:r>
      <w:r w:rsidRPr="00764ED7">
        <w:rPr>
          <w:rFonts w:ascii="Arial" w:hAnsi="Arial" w:cs="Arial"/>
          <w:sz w:val="24"/>
          <w:szCs w:val="24"/>
        </w:rPr>
        <w:t xml:space="preserve"> al resolver la matriz tridiagonal del Balance de materia los valores de </w:t>
      </w:r>
      <w:r w:rsidRPr="00764ED7">
        <w:rPr>
          <w:rFonts w:ascii="Arial" w:hAnsi="Arial" w:cs="Arial"/>
          <w:position w:val="-18"/>
          <w:sz w:val="24"/>
          <w:szCs w:val="24"/>
        </w:rPr>
        <w:object w:dxaOrig="460" w:dyaOrig="480" w14:anchorId="10E706C5">
          <v:shape id="_x0000_i1071" type="#_x0000_t75" style="width:23.4pt;height:24pt" o:ole="">
            <v:imagedata r:id="rId100" o:title=""/>
          </v:shape>
          <o:OLEObject Type="Embed" ProgID="Equation.DSMT4" ShapeID="_x0000_i1071" DrawAspect="Content" ObjectID="_1719166676" r:id="rId101"/>
        </w:object>
      </w:r>
      <w:r w:rsidR="00764ED7" w:rsidRPr="00764ED7">
        <w:rPr>
          <w:rFonts w:ascii="Arial" w:hAnsi="Arial" w:cs="Arial"/>
          <w:sz w:val="24"/>
          <w:szCs w:val="24"/>
        </w:rPr>
        <w:t xml:space="preserve"> se determinan </w:t>
      </w:r>
      <w:proofErr w:type="gramStart"/>
      <w:r w:rsidR="00764ED7" w:rsidRPr="00764ED7">
        <w:rPr>
          <w:rFonts w:ascii="Arial" w:hAnsi="Arial" w:cs="Arial"/>
          <w:sz w:val="24"/>
          <w:szCs w:val="24"/>
        </w:rPr>
        <w:t>conjuntamente con</w:t>
      </w:r>
      <w:proofErr w:type="gramEnd"/>
      <w:r w:rsidR="00764ED7" w:rsidRPr="00764ED7">
        <w:rPr>
          <w:rFonts w:ascii="Arial" w:hAnsi="Arial" w:cs="Arial"/>
          <w:sz w:val="24"/>
          <w:szCs w:val="24"/>
        </w:rPr>
        <w:t xml:space="preserve"> el cálculo de temperatura de cada una de las etapas empleando las ecuaciones de equilibrio</w:t>
      </w:r>
      <w:r w:rsidR="00764ED7" w:rsidRPr="00764ED7">
        <w:rPr>
          <w:rFonts w:ascii="Arial" w:hAnsi="Arial" w:cs="Arial"/>
          <w:position w:val="-18"/>
          <w:sz w:val="24"/>
          <w:szCs w:val="24"/>
        </w:rPr>
        <w:object w:dxaOrig="480" w:dyaOrig="480" w14:anchorId="09FB7595">
          <v:shape id="_x0000_i1072" type="#_x0000_t75" style="width:24pt;height:24pt" o:ole="">
            <v:imagedata r:id="rId102" o:title=""/>
          </v:shape>
          <o:OLEObject Type="Embed" ProgID="Equation.DSMT4" ShapeID="_x0000_i1072" DrawAspect="Content" ObjectID="_1719166677" r:id="rId103"/>
        </w:object>
      </w:r>
      <w:r w:rsidR="00764ED7" w:rsidRPr="00764ED7">
        <w:rPr>
          <w:rFonts w:ascii="Arial" w:hAnsi="Arial" w:cs="Arial"/>
          <w:sz w:val="24"/>
          <w:szCs w:val="24"/>
        </w:rPr>
        <w:t>:</w:t>
      </w:r>
    </w:p>
    <w:p w14:paraId="720F93F8" w14:textId="77777777" w:rsidR="00764ED7" w:rsidRPr="00764ED7" w:rsidRDefault="00764ED7" w:rsidP="00D7276A">
      <w:pPr>
        <w:rPr>
          <w:rFonts w:ascii="Arial" w:hAnsi="Arial" w:cs="Arial"/>
          <w:sz w:val="24"/>
          <w:szCs w:val="24"/>
        </w:rPr>
      </w:pPr>
      <w:r w:rsidRPr="00764ED7">
        <w:rPr>
          <w:rFonts w:ascii="Arial" w:hAnsi="Arial" w:cs="Arial"/>
          <w:position w:val="-40"/>
          <w:sz w:val="24"/>
          <w:szCs w:val="24"/>
        </w:rPr>
        <w:object w:dxaOrig="3560" w:dyaOrig="940" w14:anchorId="0EDA8995">
          <v:shape id="_x0000_i1073" type="#_x0000_t75" style="width:177.6pt;height:47.4pt" o:ole="">
            <v:imagedata r:id="rId9" o:title=""/>
          </v:shape>
          <o:OLEObject Type="Embed" ProgID="Equation.DSMT4" ShapeID="_x0000_i1073" DrawAspect="Content" ObjectID="_1719166678" r:id="rId104"/>
        </w:object>
      </w:r>
    </w:p>
    <w:p w14:paraId="5AAC7D70" w14:textId="77777777" w:rsidR="00764ED7" w:rsidRDefault="00764ED7" w:rsidP="00D7276A">
      <w:pPr>
        <w:rPr>
          <w:rFonts w:ascii="Arial" w:hAnsi="Arial" w:cs="Arial"/>
          <w:sz w:val="24"/>
          <w:szCs w:val="24"/>
        </w:rPr>
      </w:pPr>
      <w:r w:rsidRPr="00764ED7">
        <w:rPr>
          <w:rFonts w:ascii="Arial" w:hAnsi="Arial" w:cs="Arial"/>
          <w:position w:val="-24"/>
          <w:sz w:val="24"/>
          <w:szCs w:val="24"/>
        </w:rPr>
        <w:object w:dxaOrig="3080" w:dyaOrig="600" w14:anchorId="70DCD24C">
          <v:shape id="_x0000_i1074" type="#_x0000_t75" style="width:153.6pt;height:30pt" o:ole="">
            <v:imagedata r:id="rId105" o:title=""/>
          </v:shape>
          <o:OLEObject Type="Embed" ProgID="Equation.DSMT4" ShapeID="_x0000_i1074" DrawAspect="Content" ObjectID="_1719166679" r:id="rId106"/>
        </w:object>
      </w:r>
      <w:r w:rsidRPr="00764ED7">
        <w:rPr>
          <w:rFonts w:ascii="Arial" w:hAnsi="Arial" w:cs="Arial"/>
          <w:sz w:val="24"/>
          <w:szCs w:val="24"/>
        </w:rPr>
        <w:t xml:space="preserve">      (24)</w:t>
      </w:r>
    </w:p>
    <w:p w14:paraId="265524B4" w14:textId="77777777" w:rsidR="00764ED7" w:rsidRDefault="00764ED7" w:rsidP="00D7276A">
      <w:pPr>
        <w:rPr>
          <w:rFonts w:ascii="Arial" w:hAnsi="Arial" w:cs="Arial"/>
          <w:sz w:val="24"/>
          <w:szCs w:val="24"/>
        </w:rPr>
      </w:pPr>
    </w:p>
    <w:p w14:paraId="2B6DE043" w14:textId="77777777" w:rsidR="00764ED7" w:rsidRPr="00727CAF" w:rsidRDefault="00764ED7" w:rsidP="00727CAF">
      <w:pPr>
        <w:rPr>
          <w:rFonts w:ascii="Arial" w:hAnsi="Arial" w:cs="Arial"/>
          <w:sz w:val="24"/>
          <w:szCs w:val="24"/>
        </w:rPr>
      </w:pPr>
      <w:r w:rsidRPr="00727CAF">
        <w:rPr>
          <w:rFonts w:ascii="Arial" w:hAnsi="Arial" w:cs="Arial"/>
          <w:sz w:val="24"/>
          <w:szCs w:val="24"/>
        </w:rPr>
        <w:t>Para el servicio de enfriamiento requerido en el condensador que es una cantidad (+) se obtiene a partir del balance de energía</w:t>
      </w:r>
      <w:r w:rsidR="00727CAF" w:rsidRPr="00727CAF">
        <w:rPr>
          <w:rFonts w:ascii="Arial" w:hAnsi="Arial" w:cs="Arial"/>
          <w:sz w:val="24"/>
          <w:szCs w:val="24"/>
        </w:rPr>
        <w:t>:</w:t>
      </w:r>
    </w:p>
    <w:p w14:paraId="31414022" w14:textId="77777777" w:rsidR="00764ED7" w:rsidRDefault="00DA4876" w:rsidP="00D7276A">
      <w:r w:rsidRPr="00981142">
        <w:rPr>
          <w:position w:val="-18"/>
        </w:rPr>
        <w:object w:dxaOrig="3519" w:dyaOrig="480" w14:anchorId="627C9E26">
          <v:shape id="_x0000_i1075" type="#_x0000_t75" style="width:176.4pt;height:24pt" o:ole="">
            <v:imagedata r:id="rId107" o:title=""/>
          </v:shape>
          <o:OLEObject Type="Embed" ProgID="Equation.DSMT4" ShapeID="_x0000_i1075" DrawAspect="Content" ObjectID="_1719166680" r:id="rId108"/>
        </w:object>
      </w:r>
    </w:p>
    <w:p w14:paraId="2F46315E" w14:textId="77777777" w:rsidR="00DA4876" w:rsidRDefault="00DA4876" w:rsidP="00D7276A">
      <w:r w:rsidRPr="00981142">
        <w:rPr>
          <w:position w:val="-24"/>
        </w:rPr>
        <w:object w:dxaOrig="10160" w:dyaOrig="600" w14:anchorId="61CC1169">
          <v:shape id="_x0000_i1076" type="#_x0000_t75" style="width:442.2pt;height:26.4pt" o:ole="">
            <v:imagedata r:id="rId109" o:title=""/>
          </v:shape>
          <o:OLEObject Type="Embed" ProgID="Equation.DSMT4" ShapeID="_x0000_i1076" DrawAspect="Content" ObjectID="_1719166681" r:id="rId110"/>
        </w:object>
      </w:r>
    </w:p>
    <w:p w14:paraId="32E0B4E5" w14:textId="77777777" w:rsidR="00DA4876" w:rsidRPr="00DA4876" w:rsidRDefault="00DA4876" w:rsidP="00D7276A">
      <w:pPr>
        <w:rPr>
          <w:rFonts w:ascii="Arial" w:hAnsi="Arial" w:cs="Arial"/>
          <w:sz w:val="24"/>
          <w:szCs w:val="24"/>
        </w:rPr>
      </w:pPr>
      <w:r>
        <w:rPr>
          <w:rFonts w:ascii="Arial" w:hAnsi="Arial" w:cs="Arial"/>
          <w:sz w:val="24"/>
          <w:szCs w:val="24"/>
        </w:rPr>
        <w:t xml:space="preserve">                                                                                                                             </w:t>
      </w:r>
      <w:r w:rsidRPr="00DA4876">
        <w:rPr>
          <w:rFonts w:ascii="Arial" w:hAnsi="Arial" w:cs="Arial"/>
          <w:sz w:val="24"/>
          <w:szCs w:val="24"/>
        </w:rPr>
        <w:t>(25)</w:t>
      </w:r>
    </w:p>
    <w:p w14:paraId="7188958C" w14:textId="77777777" w:rsidR="00727CAF" w:rsidRDefault="00727CAF" w:rsidP="00D7276A">
      <w:pPr>
        <w:rPr>
          <w:rFonts w:ascii="Arial" w:hAnsi="Arial" w:cs="Arial"/>
          <w:sz w:val="24"/>
          <w:szCs w:val="24"/>
        </w:rPr>
      </w:pPr>
      <w:r w:rsidRPr="00727CAF">
        <w:rPr>
          <w:rFonts w:ascii="Arial" w:hAnsi="Arial" w:cs="Arial"/>
          <w:sz w:val="24"/>
          <w:szCs w:val="24"/>
        </w:rPr>
        <w:t xml:space="preserve">Evaluando </w:t>
      </w:r>
      <w:r w:rsidRPr="00727CAF">
        <w:rPr>
          <w:rFonts w:ascii="Arial" w:hAnsi="Arial" w:cs="Arial"/>
          <w:position w:val="-18"/>
          <w:sz w:val="24"/>
          <w:szCs w:val="24"/>
        </w:rPr>
        <w:object w:dxaOrig="380" w:dyaOrig="480" w14:anchorId="6CC4E1C7">
          <v:shape id="_x0000_i1077" type="#_x0000_t75" style="width:18.6pt;height:24pt" o:ole="">
            <v:imagedata r:id="rId111" o:title=""/>
          </v:shape>
          <o:OLEObject Type="Embed" ProgID="Equation.DSMT4" ShapeID="_x0000_i1077" DrawAspect="Content" ObjectID="_1719166682" r:id="rId112"/>
        </w:object>
      </w:r>
      <w:r w:rsidRPr="00727CAF">
        <w:rPr>
          <w:rFonts w:ascii="Arial" w:hAnsi="Arial" w:cs="Arial"/>
          <w:sz w:val="24"/>
          <w:szCs w:val="24"/>
        </w:rPr>
        <w:t xml:space="preserve">, </w:t>
      </w:r>
      <w:r w:rsidRPr="007C1E30">
        <w:rPr>
          <w:rFonts w:ascii="Arial" w:hAnsi="Arial" w:cs="Arial"/>
          <w:color w:val="0070C0"/>
          <w:position w:val="-12"/>
          <w:sz w:val="24"/>
          <w:szCs w:val="24"/>
        </w:rPr>
        <w:object w:dxaOrig="240" w:dyaOrig="360" w14:anchorId="58167A11">
          <v:shape id="_x0000_i1078" type="#_x0000_t75" style="width:12pt;height:18pt" o:ole="">
            <v:imagedata r:id="rId113" o:title=""/>
          </v:shape>
          <o:OLEObject Type="Embed" ProgID="Equation.DSMT4" ShapeID="_x0000_i1078" DrawAspect="Content" ObjectID="_1719166683" r:id="rId114"/>
        </w:object>
      </w:r>
      <w:r w:rsidRPr="007C1E30">
        <w:rPr>
          <w:rFonts w:ascii="Arial" w:hAnsi="Arial" w:cs="Arial"/>
          <w:color w:val="0070C0"/>
          <w:sz w:val="24"/>
          <w:szCs w:val="24"/>
        </w:rPr>
        <w:t>= etapa del condensador</w:t>
      </w:r>
      <w:r>
        <w:rPr>
          <w:rFonts w:ascii="Arial" w:hAnsi="Arial" w:cs="Arial"/>
          <w:sz w:val="24"/>
          <w:szCs w:val="24"/>
        </w:rPr>
        <w:t>.</w:t>
      </w:r>
    </w:p>
    <w:p w14:paraId="1FDE0C54" w14:textId="77777777" w:rsidR="00727CAF" w:rsidRDefault="00727CAF" w:rsidP="00727CAF">
      <w:pPr>
        <w:jc w:val="both"/>
        <w:rPr>
          <w:rFonts w:ascii="Arial" w:hAnsi="Arial" w:cs="Arial"/>
          <w:sz w:val="24"/>
          <w:szCs w:val="24"/>
        </w:rPr>
      </w:pPr>
      <w:r>
        <w:rPr>
          <w:rFonts w:ascii="Arial" w:hAnsi="Arial" w:cs="Arial"/>
          <w:sz w:val="24"/>
          <w:szCs w:val="24"/>
        </w:rPr>
        <w:t xml:space="preserve">El servicio </w:t>
      </w:r>
      <w:r w:rsidRPr="007C1E30">
        <w:rPr>
          <w:rFonts w:ascii="Arial" w:hAnsi="Arial" w:cs="Arial"/>
          <w:color w:val="0070C0"/>
          <w:sz w:val="24"/>
          <w:szCs w:val="24"/>
        </w:rPr>
        <w:t xml:space="preserve">en el </w:t>
      </w:r>
      <w:proofErr w:type="spellStart"/>
      <w:r w:rsidRPr="007C1E30">
        <w:rPr>
          <w:rFonts w:ascii="Arial" w:hAnsi="Arial" w:cs="Arial"/>
          <w:color w:val="0070C0"/>
          <w:sz w:val="24"/>
          <w:szCs w:val="24"/>
        </w:rPr>
        <w:t>rehervidor</w:t>
      </w:r>
      <w:proofErr w:type="spellEnd"/>
      <w:r w:rsidRPr="007C1E30">
        <w:rPr>
          <w:rFonts w:ascii="Arial" w:hAnsi="Arial" w:cs="Arial"/>
          <w:color w:val="0070C0"/>
          <w:sz w:val="24"/>
          <w:szCs w:val="24"/>
        </w:rPr>
        <w:t xml:space="preserve"> </w:t>
      </w:r>
      <w:r>
        <w:rPr>
          <w:rFonts w:ascii="Arial" w:hAnsi="Arial" w:cs="Arial"/>
          <w:sz w:val="24"/>
          <w:szCs w:val="24"/>
        </w:rPr>
        <w:t xml:space="preserve">que es una cantidad (-), se determina sumando la </w:t>
      </w:r>
      <w:proofErr w:type="spellStart"/>
      <w:proofErr w:type="gramStart"/>
      <w:r>
        <w:rPr>
          <w:rFonts w:ascii="Arial" w:hAnsi="Arial" w:cs="Arial"/>
          <w:sz w:val="24"/>
          <w:szCs w:val="24"/>
        </w:rPr>
        <w:t>Ec</w:t>
      </w:r>
      <w:proofErr w:type="spellEnd"/>
      <w:r>
        <w:rPr>
          <w:rFonts w:ascii="Arial" w:hAnsi="Arial" w:cs="Arial"/>
          <w:sz w:val="24"/>
          <w:szCs w:val="24"/>
        </w:rPr>
        <w:t>.(</w:t>
      </w:r>
      <w:proofErr w:type="gramEnd"/>
      <w:r>
        <w:rPr>
          <w:rFonts w:ascii="Arial" w:hAnsi="Arial" w:cs="Arial"/>
          <w:sz w:val="24"/>
          <w:szCs w:val="24"/>
        </w:rPr>
        <w:t>25) en todas las etapas para dar:</w:t>
      </w:r>
    </w:p>
    <w:p w14:paraId="20206845" w14:textId="0557ADBD" w:rsidR="00DA4876" w:rsidRDefault="003914FA" w:rsidP="00727CAF">
      <w:pPr>
        <w:jc w:val="both"/>
        <w:rPr>
          <w:rFonts w:ascii="Arial" w:hAnsi="Arial" w:cs="Arial"/>
          <w:sz w:val="24"/>
          <w:szCs w:val="24"/>
        </w:rPr>
      </w:pPr>
      <w:r w:rsidRPr="00164652">
        <w:rPr>
          <w:position w:val="-46"/>
        </w:rPr>
        <w:object w:dxaOrig="8280" w:dyaOrig="1040" w14:anchorId="7155B1DE">
          <v:shape id="_x0000_i1079" type="#_x0000_t75" style="width:414pt;height:51.6pt" o:ole="">
            <v:imagedata r:id="rId115" o:title=""/>
          </v:shape>
          <o:OLEObject Type="Embed" ProgID="Equation.DSMT4" ShapeID="_x0000_i1079" DrawAspect="Content" ObjectID="_1719166684" r:id="rId116"/>
        </w:object>
      </w:r>
      <w:r w:rsidR="00DA4876">
        <w:rPr>
          <w:rFonts w:ascii="Arial" w:hAnsi="Arial" w:cs="Arial"/>
          <w:sz w:val="24"/>
          <w:szCs w:val="24"/>
        </w:rPr>
        <w:t xml:space="preserve">  </w:t>
      </w:r>
      <w:r w:rsidR="00DA4876" w:rsidRPr="00DA4876">
        <w:rPr>
          <w:rFonts w:ascii="Arial" w:hAnsi="Arial" w:cs="Arial"/>
          <w:sz w:val="24"/>
          <w:szCs w:val="24"/>
        </w:rPr>
        <w:t>(26)</w:t>
      </w:r>
    </w:p>
    <w:p w14:paraId="78339DAF" w14:textId="77777777" w:rsidR="005A2E2B" w:rsidRDefault="005A2E2B" w:rsidP="00727CAF">
      <w:pPr>
        <w:jc w:val="both"/>
        <w:rPr>
          <w:rFonts w:ascii="Arial" w:hAnsi="Arial" w:cs="Arial"/>
          <w:b/>
          <w:bCs/>
          <w:sz w:val="24"/>
          <w:szCs w:val="24"/>
        </w:rPr>
      </w:pPr>
    </w:p>
    <w:p w14:paraId="66250282" w14:textId="77777777" w:rsidR="005A2E2B" w:rsidRDefault="005A2E2B" w:rsidP="00727CAF">
      <w:pPr>
        <w:jc w:val="both"/>
        <w:rPr>
          <w:rFonts w:ascii="Arial" w:hAnsi="Arial" w:cs="Arial"/>
          <w:b/>
          <w:bCs/>
          <w:sz w:val="24"/>
          <w:szCs w:val="24"/>
        </w:rPr>
      </w:pPr>
    </w:p>
    <w:p w14:paraId="164CE73A" w14:textId="35FD06E4" w:rsidR="00DA4876" w:rsidRPr="00B55E92" w:rsidRDefault="00017452" w:rsidP="00727CAF">
      <w:pPr>
        <w:jc w:val="both"/>
        <w:rPr>
          <w:rFonts w:ascii="Arial" w:hAnsi="Arial" w:cs="Arial"/>
          <w:b/>
          <w:bCs/>
          <w:sz w:val="24"/>
          <w:szCs w:val="24"/>
        </w:rPr>
      </w:pPr>
      <w:r w:rsidRPr="00B55E92">
        <w:rPr>
          <w:rFonts w:ascii="Arial" w:hAnsi="Arial" w:cs="Arial"/>
          <w:b/>
          <w:bCs/>
          <w:sz w:val="24"/>
          <w:szCs w:val="24"/>
        </w:rPr>
        <w:t>Criterio de convergencia</w:t>
      </w:r>
      <w:r w:rsidR="005A2E2B">
        <w:rPr>
          <w:rFonts w:ascii="Arial" w:hAnsi="Arial" w:cs="Arial"/>
          <w:b/>
          <w:bCs/>
          <w:sz w:val="24"/>
          <w:szCs w:val="24"/>
        </w:rPr>
        <w:t xml:space="preserve"> para este guion experimental</w:t>
      </w:r>
    </w:p>
    <w:p w14:paraId="6E6A9348" w14:textId="4676E0A8" w:rsidR="00EC1DD1" w:rsidRDefault="006C7EEB" w:rsidP="00727CAF">
      <w:pPr>
        <w:jc w:val="both"/>
        <w:rPr>
          <w:rFonts w:ascii="Arial" w:hAnsi="Arial" w:cs="Arial"/>
          <w:sz w:val="24"/>
          <w:szCs w:val="24"/>
        </w:rPr>
      </w:pPr>
      <w:r w:rsidRPr="003B1D30">
        <w:rPr>
          <w:rFonts w:ascii="Arial" w:hAnsi="Arial" w:cs="Arial"/>
          <w:b/>
          <w:bCs/>
          <w:sz w:val="24"/>
          <w:szCs w:val="24"/>
        </w:rPr>
        <w:t>1.-</w:t>
      </w:r>
      <w:r w:rsidRPr="006C7EEB">
        <w:rPr>
          <w:rFonts w:ascii="Arial" w:hAnsi="Arial" w:cs="Arial"/>
          <w:sz w:val="24"/>
          <w:szCs w:val="24"/>
        </w:rPr>
        <w:t xml:space="preserve"> </w:t>
      </w:r>
      <w:r>
        <w:rPr>
          <w:rFonts w:ascii="Arial" w:hAnsi="Arial" w:cs="Arial"/>
          <w:sz w:val="24"/>
          <w:szCs w:val="24"/>
        </w:rPr>
        <w:t xml:space="preserve">Especificar las condiciones </w:t>
      </w:r>
      <w:r w:rsidR="00CA5726">
        <w:rPr>
          <w:rFonts w:ascii="Arial" w:hAnsi="Arial" w:cs="Arial"/>
          <w:sz w:val="24"/>
          <w:szCs w:val="24"/>
        </w:rPr>
        <w:t>experimentales</w:t>
      </w:r>
    </w:p>
    <w:p w14:paraId="59955D94" w14:textId="77777777" w:rsidR="00D2558D" w:rsidRDefault="00D2558D" w:rsidP="00727CAF">
      <w:pPr>
        <w:jc w:val="both"/>
        <w:rPr>
          <w:rFonts w:ascii="Arial" w:hAnsi="Arial" w:cs="Arial"/>
          <w:sz w:val="24"/>
          <w:szCs w:val="24"/>
        </w:rPr>
      </w:pPr>
    </w:p>
    <w:p w14:paraId="5C07153E" w14:textId="5A87E392" w:rsidR="00254061" w:rsidRDefault="005053B1" w:rsidP="00EC1DD1">
      <w:pPr>
        <w:rPr>
          <w:rFonts w:ascii="Arial" w:hAnsi="Arial" w:cs="Arial"/>
          <w:sz w:val="24"/>
          <w:szCs w:val="24"/>
        </w:rPr>
      </w:pPr>
      <w:r>
        <w:rPr>
          <w:rFonts w:ascii="Arial" w:hAnsi="Arial" w:cs="Arial"/>
          <w:noProof/>
          <w:sz w:val="24"/>
          <w:szCs w:val="24"/>
        </w:rPr>
        <w:drawing>
          <wp:inline distT="0" distB="0" distL="0" distR="0" wp14:anchorId="449BFCFE" wp14:editId="39347B1E">
            <wp:extent cx="4875277" cy="3413760"/>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918507" cy="3444031"/>
                    </a:xfrm>
                    <a:prstGeom prst="rect">
                      <a:avLst/>
                    </a:prstGeom>
                    <a:noFill/>
                    <a:ln>
                      <a:noFill/>
                    </a:ln>
                  </pic:spPr>
                </pic:pic>
              </a:graphicData>
            </a:graphic>
          </wp:inline>
        </w:drawing>
      </w:r>
    </w:p>
    <w:p w14:paraId="021B4D97" w14:textId="1F8CFFED" w:rsidR="00EC1DD1" w:rsidRDefault="00EC1DD1" w:rsidP="00EC1DD1">
      <w:pPr>
        <w:rPr>
          <w:rFonts w:ascii="Arial" w:hAnsi="Arial" w:cs="Arial"/>
          <w:sz w:val="24"/>
          <w:szCs w:val="24"/>
        </w:rPr>
      </w:pPr>
    </w:p>
    <w:p w14:paraId="7F42F325" w14:textId="77777777" w:rsidR="00D2558D" w:rsidRDefault="00D2558D" w:rsidP="00EC1DD1">
      <w:pPr>
        <w:rPr>
          <w:rFonts w:ascii="Arial" w:hAnsi="Arial" w:cs="Arial"/>
          <w:sz w:val="24"/>
          <w:szCs w:val="24"/>
        </w:rPr>
      </w:pPr>
    </w:p>
    <w:p w14:paraId="18EC831B" w14:textId="77777777" w:rsidR="00254061" w:rsidRPr="00254061" w:rsidRDefault="00254061" w:rsidP="00254061">
      <w:pPr>
        <w:framePr w:w="9043" w:h="285" w:wrap="auto" w:vAnchor="text" w:hAnchor="text" w:x="209" w:y="77"/>
        <w:autoSpaceDE w:val="0"/>
        <w:autoSpaceDN w:val="0"/>
        <w:adjustRightInd w:val="0"/>
        <w:spacing w:after="0" w:line="240" w:lineRule="auto"/>
        <w:rPr>
          <w:rFonts w:ascii="Arial" w:hAnsi="Arial" w:cs="Arial"/>
          <w:sz w:val="20"/>
          <w:szCs w:val="20"/>
        </w:rPr>
      </w:pPr>
      <w:r w:rsidRPr="00254061">
        <w:rPr>
          <w:rFonts w:ascii="Arial" w:hAnsi="Arial" w:cs="Arial"/>
          <w:b/>
          <w:bCs/>
          <w:sz w:val="24"/>
          <w:szCs w:val="24"/>
        </w:rPr>
        <w:t>Temperaturas experimentales leídas en la columna de destilación</w:t>
      </w:r>
    </w:p>
    <w:p w14:paraId="18B5EBE0" w14:textId="5233DAB8" w:rsidR="00EC1DD1" w:rsidRDefault="00B55E92" w:rsidP="00D2558D">
      <w:pPr>
        <w:rPr>
          <w:rFonts w:ascii="Arial" w:hAnsi="Arial" w:cs="Arial"/>
          <w:sz w:val="24"/>
          <w:szCs w:val="24"/>
        </w:rPr>
      </w:pPr>
      <w:r>
        <w:rPr>
          <w:rFonts w:ascii="Arial" w:hAnsi="Arial" w:cs="Arial"/>
          <w:noProof/>
          <w:sz w:val="24"/>
          <w:szCs w:val="24"/>
        </w:rPr>
        <w:drawing>
          <wp:inline distT="0" distB="0" distL="0" distR="0" wp14:anchorId="0FAA2289" wp14:editId="07FB1D99">
            <wp:extent cx="5113386" cy="2453640"/>
            <wp:effectExtent l="0" t="0" r="0" b="381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134703" cy="2463869"/>
                    </a:xfrm>
                    <a:prstGeom prst="rect">
                      <a:avLst/>
                    </a:prstGeom>
                    <a:noFill/>
                    <a:ln>
                      <a:noFill/>
                    </a:ln>
                  </pic:spPr>
                </pic:pic>
              </a:graphicData>
            </a:graphic>
          </wp:inline>
        </w:drawing>
      </w:r>
    </w:p>
    <w:p w14:paraId="589CDD96" w14:textId="2156EB6B" w:rsidR="007D20F0" w:rsidRPr="001F2CC5" w:rsidRDefault="007D20F0" w:rsidP="001F2CC5">
      <w:pPr>
        <w:spacing w:after="0" w:line="240" w:lineRule="auto"/>
        <w:jc w:val="both"/>
        <w:rPr>
          <w:rFonts w:ascii="Arial" w:hAnsi="Arial" w:cs="Arial"/>
          <w:sz w:val="24"/>
          <w:szCs w:val="24"/>
        </w:rPr>
      </w:pPr>
      <w:r w:rsidRPr="001F2CC5">
        <w:rPr>
          <w:rFonts w:ascii="Arial" w:hAnsi="Arial" w:cs="Arial"/>
          <w:b/>
          <w:bCs/>
          <w:sz w:val="24"/>
          <w:szCs w:val="24"/>
        </w:rPr>
        <w:lastRenderedPageBreak/>
        <w:t>2.-</w:t>
      </w:r>
      <w:r w:rsidR="00011F11" w:rsidRPr="001F2CC5">
        <w:rPr>
          <w:rFonts w:ascii="Arial" w:hAnsi="Arial" w:cs="Arial"/>
          <w:sz w:val="24"/>
          <w:szCs w:val="24"/>
        </w:rPr>
        <w:t xml:space="preserve"> </w:t>
      </w:r>
      <w:r w:rsidR="00A15161" w:rsidRPr="001F2CC5">
        <w:rPr>
          <w:rFonts w:ascii="Arial" w:hAnsi="Arial" w:cs="Arial"/>
          <w:sz w:val="24"/>
          <w:szCs w:val="24"/>
        </w:rPr>
        <w:t>Asignar</w:t>
      </w:r>
      <w:r w:rsidRPr="001F2CC5">
        <w:rPr>
          <w:rFonts w:ascii="Arial" w:hAnsi="Arial" w:cs="Arial"/>
          <w:sz w:val="24"/>
          <w:szCs w:val="24"/>
        </w:rPr>
        <w:t xml:space="preserve"> </w:t>
      </w:r>
      <w:r w:rsidR="00A15161" w:rsidRPr="001F2CC5">
        <w:rPr>
          <w:rFonts w:ascii="Arial" w:hAnsi="Arial" w:cs="Arial"/>
          <w:sz w:val="24"/>
          <w:szCs w:val="24"/>
        </w:rPr>
        <w:t>el valor</w:t>
      </w:r>
      <w:r w:rsidRPr="001F2CC5">
        <w:rPr>
          <w:rFonts w:ascii="Arial" w:hAnsi="Arial" w:cs="Arial"/>
          <w:sz w:val="24"/>
          <w:szCs w:val="24"/>
        </w:rPr>
        <w:t xml:space="preserve"> </w:t>
      </w:r>
      <w:r w:rsidR="00A15161" w:rsidRPr="001F2CC5">
        <w:rPr>
          <w:rFonts w:ascii="Arial" w:hAnsi="Arial" w:cs="Arial"/>
          <w:sz w:val="24"/>
          <w:szCs w:val="24"/>
        </w:rPr>
        <w:t>de los vapores desprendidos del plato V</w:t>
      </w:r>
      <w:r w:rsidR="00A15161" w:rsidRPr="001F2CC5">
        <w:rPr>
          <w:rFonts w:ascii="Arial" w:hAnsi="Arial" w:cs="Arial"/>
          <w:sz w:val="24"/>
          <w:szCs w:val="24"/>
          <w:vertAlign w:val="subscript"/>
        </w:rPr>
        <w:t>2</w:t>
      </w:r>
      <w:r w:rsidR="00A15161" w:rsidRPr="001F2CC5">
        <w:rPr>
          <w:rFonts w:ascii="Arial" w:hAnsi="Arial" w:cs="Arial"/>
          <w:sz w:val="24"/>
          <w:szCs w:val="24"/>
        </w:rPr>
        <w:t xml:space="preserve"> obtenido por el balance de masa molar a los platos restantes </w:t>
      </w:r>
      <w:r w:rsidR="001F2CC5" w:rsidRPr="001F2CC5">
        <w:rPr>
          <w:rFonts w:ascii="Arial" w:hAnsi="Arial" w:cs="Arial"/>
          <w:sz w:val="24"/>
          <w:szCs w:val="24"/>
        </w:rPr>
        <w:t xml:space="preserve">de la columna </w:t>
      </w:r>
      <w:r w:rsidR="00A15161" w:rsidRPr="001F2CC5">
        <w:rPr>
          <w:rFonts w:ascii="Arial" w:hAnsi="Arial" w:cs="Arial"/>
          <w:sz w:val="24"/>
          <w:szCs w:val="24"/>
        </w:rPr>
        <w:t>desde el plato V</w:t>
      </w:r>
      <w:r w:rsidR="00A15161" w:rsidRPr="001F2CC5">
        <w:rPr>
          <w:rFonts w:ascii="Arial" w:hAnsi="Arial" w:cs="Arial"/>
          <w:sz w:val="24"/>
          <w:szCs w:val="24"/>
          <w:vertAlign w:val="subscript"/>
        </w:rPr>
        <w:t>3</w:t>
      </w:r>
      <w:r w:rsidR="00A15161" w:rsidRPr="001F2CC5">
        <w:rPr>
          <w:rFonts w:ascii="Arial" w:hAnsi="Arial" w:cs="Arial"/>
          <w:sz w:val="24"/>
          <w:szCs w:val="24"/>
        </w:rPr>
        <w:t xml:space="preserve"> hasta el plato V</w:t>
      </w:r>
      <w:r w:rsidR="00A15161" w:rsidRPr="001F2CC5">
        <w:rPr>
          <w:rFonts w:ascii="Arial" w:hAnsi="Arial" w:cs="Arial"/>
          <w:sz w:val="24"/>
          <w:szCs w:val="24"/>
          <w:vertAlign w:val="subscript"/>
        </w:rPr>
        <w:t>17</w:t>
      </w:r>
      <w:r w:rsidR="00011F11" w:rsidRPr="001F2CC5">
        <w:rPr>
          <w:rFonts w:ascii="Arial" w:hAnsi="Arial" w:cs="Arial"/>
          <w:sz w:val="24"/>
          <w:szCs w:val="24"/>
        </w:rPr>
        <w:t>,</w:t>
      </w:r>
      <w:r w:rsidRPr="001F2CC5">
        <w:rPr>
          <w:rFonts w:ascii="Arial" w:hAnsi="Arial" w:cs="Arial"/>
          <w:sz w:val="24"/>
          <w:szCs w:val="24"/>
        </w:rPr>
        <w:t xml:space="preserve"> </w:t>
      </w:r>
      <w:r w:rsidR="00A15161" w:rsidRPr="001F2CC5">
        <w:rPr>
          <w:rFonts w:ascii="Arial" w:hAnsi="Arial" w:cs="Arial"/>
          <w:sz w:val="24"/>
          <w:szCs w:val="24"/>
        </w:rPr>
        <w:t>sólo e</w:t>
      </w:r>
      <w:r w:rsidR="00011F11" w:rsidRPr="001F2CC5">
        <w:rPr>
          <w:rFonts w:ascii="Arial" w:hAnsi="Arial" w:cs="Arial"/>
          <w:sz w:val="24"/>
          <w:szCs w:val="24"/>
        </w:rPr>
        <w:t xml:space="preserve">specificar </w:t>
      </w:r>
      <w:r w:rsidR="00A15161" w:rsidRPr="001F2CC5">
        <w:rPr>
          <w:rFonts w:ascii="Arial" w:hAnsi="Arial" w:cs="Arial"/>
          <w:sz w:val="24"/>
          <w:szCs w:val="24"/>
        </w:rPr>
        <w:t xml:space="preserve"> </w:t>
      </w:r>
      <w:r w:rsidR="00011F11" w:rsidRPr="00011F11">
        <w:rPr>
          <w:position w:val="-14"/>
        </w:rPr>
        <w:object w:dxaOrig="279" w:dyaOrig="440" w14:anchorId="6D2E6420">
          <v:shape id="_x0000_i1080" type="#_x0000_t75" style="width:14.4pt;height:21.6pt" o:ole="">
            <v:imagedata r:id="rId119" o:title=""/>
          </v:shape>
          <o:OLEObject Type="Embed" ProgID="Equation.DSMT4" ShapeID="_x0000_i1080" DrawAspect="Content" ObjectID="_1719166685" r:id="rId120"/>
        </w:object>
      </w:r>
      <w:r w:rsidR="00A15161" w:rsidRPr="001F2CC5">
        <w:rPr>
          <w:rFonts w:ascii="Arial" w:hAnsi="Arial" w:cs="Arial"/>
          <w:sz w:val="24"/>
          <w:szCs w:val="24"/>
        </w:rPr>
        <w:t xml:space="preserve">= 0, y ajustar </w:t>
      </w:r>
      <w:r w:rsidR="001F2CC5" w:rsidRPr="001F2CC5">
        <w:rPr>
          <w:rFonts w:ascii="Arial" w:hAnsi="Arial" w:cs="Arial"/>
          <w:sz w:val="24"/>
          <w:szCs w:val="24"/>
        </w:rPr>
        <w:t xml:space="preserve">a un polinomio </w:t>
      </w:r>
      <w:r w:rsidR="00A15161" w:rsidRPr="001F2CC5">
        <w:rPr>
          <w:rFonts w:ascii="Arial" w:hAnsi="Arial" w:cs="Arial"/>
          <w:sz w:val="24"/>
          <w:szCs w:val="24"/>
        </w:rPr>
        <w:t xml:space="preserve">los </w:t>
      </w:r>
      <w:r w:rsidR="001F2CC5" w:rsidRPr="001F2CC5">
        <w:rPr>
          <w:rFonts w:ascii="Arial" w:hAnsi="Arial" w:cs="Arial"/>
          <w:sz w:val="24"/>
          <w:szCs w:val="24"/>
        </w:rPr>
        <w:t>valores de las temperaturas experimentales</w:t>
      </w:r>
      <w:r w:rsidR="00A15161" w:rsidRPr="003B1D30">
        <w:rPr>
          <w:position w:val="-18"/>
        </w:rPr>
        <w:object w:dxaOrig="320" w:dyaOrig="480" w14:anchorId="63E7501C">
          <v:shape id="_x0000_i1081" type="#_x0000_t75" style="width:15.6pt;height:24pt" o:ole="">
            <v:imagedata r:id="rId121" o:title=""/>
          </v:shape>
          <o:OLEObject Type="Embed" ProgID="Equation.DSMT4" ShapeID="_x0000_i1081" DrawAspect="Content" ObjectID="_1719166686" r:id="rId122"/>
        </w:object>
      </w:r>
      <w:r w:rsidR="001F2CC5" w:rsidRPr="001F2CC5">
        <w:rPr>
          <w:rFonts w:ascii="Arial" w:hAnsi="Arial" w:cs="Arial"/>
          <w:sz w:val="24"/>
          <w:szCs w:val="24"/>
        </w:rPr>
        <w:t xml:space="preserve"> para conocer </w:t>
      </w:r>
      <w:r w:rsidR="001F2CC5">
        <w:rPr>
          <w:rFonts w:ascii="Arial" w:hAnsi="Arial" w:cs="Arial"/>
          <w:sz w:val="24"/>
          <w:szCs w:val="24"/>
        </w:rPr>
        <w:t xml:space="preserve">las </w:t>
      </w:r>
      <w:r w:rsidR="001F2CC5" w:rsidRPr="001F2CC5">
        <w:rPr>
          <w:rFonts w:ascii="Arial" w:hAnsi="Arial" w:cs="Arial"/>
          <w:sz w:val="24"/>
          <w:szCs w:val="24"/>
        </w:rPr>
        <w:t>temperaturas reales de operación para cada uno de los 17 paltos.</w:t>
      </w:r>
    </w:p>
    <w:p w14:paraId="7D461A31" w14:textId="145BBF31" w:rsidR="007D20F0" w:rsidRPr="003B1D30" w:rsidRDefault="00011F11" w:rsidP="00011F11">
      <w:pPr>
        <w:spacing w:after="0" w:line="240" w:lineRule="auto"/>
        <w:jc w:val="both"/>
        <w:rPr>
          <w:rFonts w:ascii="Arial" w:hAnsi="Arial" w:cs="Arial"/>
          <w:sz w:val="24"/>
          <w:szCs w:val="24"/>
        </w:rPr>
      </w:pPr>
      <w:r>
        <w:rPr>
          <w:rFonts w:ascii="Arial" w:hAnsi="Arial" w:cs="Arial"/>
          <w:b/>
          <w:bCs/>
          <w:sz w:val="24"/>
          <w:szCs w:val="24"/>
        </w:rPr>
        <w:t>3</w:t>
      </w:r>
      <w:r w:rsidR="007D20F0" w:rsidRPr="003B1D30">
        <w:rPr>
          <w:rFonts w:ascii="Arial" w:hAnsi="Arial" w:cs="Arial"/>
          <w:b/>
          <w:bCs/>
          <w:sz w:val="24"/>
          <w:szCs w:val="24"/>
        </w:rPr>
        <w:t>.-</w:t>
      </w:r>
      <w:r w:rsidR="007D20F0" w:rsidRPr="003B1D30">
        <w:rPr>
          <w:rFonts w:ascii="Arial" w:hAnsi="Arial" w:cs="Arial"/>
          <w:sz w:val="24"/>
          <w:szCs w:val="24"/>
        </w:rPr>
        <w:t xml:space="preserve"> Calcular </w:t>
      </w:r>
      <w:r w:rsidR="000F2EB3">
        <w:rPr>
          <w:rFonts w:ascii="Arial" w:hAnsi="Arial" w:cs="Arial"/>
          <w:sz w:val="24"/>
          <w:szCs w:val="24"/>
        </w:rPr>
        <w:t xml:space="preserve">las </w:t>
      </w:r>
      <w:r w:rsidR="007D20F0" w:rsidRPr="003B1D30">
        <w:rPr>
          <w:rFonts w:ascii="Arial" w:hAnsi="Arial" w:cs="Arial"/>
          <w:position w:val="-18"/>
          <w:sz w:val="24"/>
          <w:szCs w:val="24"/>
        </w:rPr>
        <w:object w:dxaOrig="440" w:dyaOrig="480" w14:anchorId="34EAF9DB">
          <v:shape id="_x0000_i1082" type="#_x0000_t75" style="width:21.6pt;height:24pt" o:ole="">
            <v:imagedata r:id="rId123" o:title=""/>
          </v:shape>
          <o:OLEObject Type="Embed" ProgID="Equation.DSMT4" ShapeID="_x0000_i1082" DrawAspect="Content" ObjectID="_1719166687" r:id="rId124"/>
        </w:object>
      </w:r>
      <w:r w:rsidR="007D20F0" w:rsidRPr="003B1D30">
        <w:rPr>
          <w:rFonts w:ascii="Arial" w:hAnsi="Arial" w:cs="Arial"/>
          <w:sz w:val="24"/>
          <w:szCs w:val="24"/>
        </w:rPr>
        <w:t xml:space="preserve"> </w:t>
      </w:r>
      <w:r w:rsidR="000F2EB3">
        <w:rPr>
          <w:rFonts w:ascii="Arial" w:hAnsi="Arial" w:cs="Arial"/>
          <w:sz w:val="24"/>
          <w:szCs w:val="24"/>
        </w:rPr>
        <w:t xml:space="preserve">de cada plato </w:t>
      </w:r>
      <w:r w:rsidR="007D20F0" w:rsidRPr="003B1D30">
        <w:rPr>
          <w:rFonts w:ascii="Arial" w:hAnsi="Arial" w:cs="Arial"/>
          <w:sz w:val="24"/>
          <w:szCs w:val="24"/>
        </w:rPr>
        <w:t>mediante la solución de la matriz tridiagonal</w:t>
      </w:r>
      <w:r w:rsidR="000F2EB3">
        <w:rPr>
          <w:rFonts w:ascii="Arial" w:hAnsi="Arial" w:cs="Arial"/>
          <w:sz w:val="24"/>
          <w:szCs w:val="24"/>
        </w:rPr>
        <w:t>, utilizar los factores FAD y FAF para ajustar el modelo de punto de burbuja a eficiencias reales de operación y que fueron obtenidas experimentalmente con densimetría.</w:t>
      </w:r>
    </w:p>
    <w:p w14:paraId="5B7CF52F" w14:textId="77777777" w:rsidR="000F2EB3" w:rsidRDefault="00011F11" w:rsidP="000F2EB3">
      <w:pPr>
        <w:jc w:val="both"/>
        <w:rPr>
          <w:rFonts w:ascii="Arial" w:hAnsi="Arial" w:cs="Arial"/>
          <w:sz w:val="24"/>
          <w:szCs w:val="24"/>
        </w:rPr>
      </w:pPr>
      <w:r>
        <w:rPr>
          <w:rFonts w:ascii="Arial" w:hAnsi="Arial" w:cs="Arial"/>
          <w:b/>
          <w:bCs/>
          <w:sz w:val="24"/>
          <w:szCs w:val="24"/>
        </w:rPr>
        <w:t>4</w:t>
      </w:r>
      <w:r w:rsidR="007D20F0" w:rsidRPr="003B1D30">
        <w:rPr>
          <w:rFonts w:ascii="Arial" w:hAnsi="Arial" w:cs="Arial"/>
          <w:b/>
          <w:bCs/>
          <w:sz w:val="24"/>
          <w:szCs w:val="24"/>
        </w:rPr>
        <w:t>.-</w:t>
      </w:r>
      <w:r w:rsidR="007D20F0" w:rsidRPr="003B1D30">
        <w:rPr>
          <w:rFonts w:ascii="Arial" w:hAnsi="Arial" w:cs="Arial"/>
          <w:sz w:val="24"/>
          <w:szCs w:val="24"/>
        </w:rPr>
        <w:t xml:space="preserve"> </w:t>
      </w:r>
      <w:r>
        <w:rPr>
          <w:rFonts w:ascii="Arial" w:hAnsi="Arial" w:cs="Arial"/>
          <w:sz w:val="24"/>
          <w:szCs w:val="24"/>
        </w:rPr>
        <w:t xml:space="preserve">No modificar los </w:t>
      </w:r>
      <w:r w:rsidR="007D20F0" w:rsidRPr="003B1D30">
        <w:rPr>
          <w:rFonts w:ascii="Arial" w:hAnsi="Arial" w:cs="Arial"/>
          <w:sz w:val="24"/>
          <w:szCs w:val="24"/>
        </w:rPr>
        <w:t xml:space="preserve">valores de </w:t>
      </w:r>
      <w:r w:rsidR="007D20F0" w:rsidRPr="003B1D30">
        <w:rPr>
          <w:rFonts w:ascii="Arial" w:hAnsi="Arial" w:cs="Arial"/>
          <w:position w:val="-18"/>
          <w:sz w:val="24"/>
          <w:szCs w:val="24"/>
        </w:rPr>
        <w:object w:dxaOrig="320" w:dyaOrig="480" w14:anchorId="35800A4B">
          <v:shape id="_x0000_i1083" type="#_x0000_t75" style="width:15.6pt;height:24pt" o:ole="">
            <v:imagedata r:id="rId121" o:title=""/>
          </v:shape>
          <o:OLEObject Type="Embed" ProgID="Equation.DSMT4" ShapeID="_x0000_i1083" DrawAspect="Content" ObjectID="_1719166688" r:id="rId125"/>
        </w:object>
      </w:r>
      <w:r w:rsidR="007D20F0" w:rsidRPr="003B1D30">
        <w:rPr>
          <w:rFonts w:ascii="Arial" w:hAnsi="Arial" w:cs="Arial"/>
          <w:sz w:val="24"/>
          <w:szCs w:val="24"/>
        </w:rPr>
        <w:t xml:space="preserve"> </w:t>
      </w:r>
      <w:r>
        <w:rPr>
          <w:rFonts w:ascii="Arial" w:hAnsi="Arial" w:cs="Arial"/>
          <w:sz w:val="24"/>
          <w:szCs w:val="24"/>
        </w:rPr>
        <w:t xml:space="preserve">experimentales, representan los verdaderos valores de operación. </w:t>
      </w:r>
      <w:r w:rsidR="00DC3FB7">
        <w:rPr>
          <w:rFonts w:ascii="Arial" w:hAnsi="Arial" w:cs="Arial"/>
          <w:sz w:val="24"/>
          <w:szCs w:val="24"/>
        </w:rPr>
        <w:t>D</w:t>
      </w:r>
      <w:r w:rsidR="001F2CC5">
        <w:rPr>
          <w:rFonts w:ascii="Arial" w:hAnsi="Arial" w:cs="Arial"/>
          <w:sz w:val="24"/>
          <w:szCs w:val="24"/>
        </w:rPr>
        <w:t>onde</w:t>
      </w:r>
      <w:r w:rsidR="007D20F0" w:rsidRPr="003B1D30">
        <w:rPr>
          <w:rFonts w:ascii="Arial" w:hAnsi="Arial" w:cs="Arial"/>
          <w:sz w:val="24"/>
          <w:szCs w:val="24"/>
        </w:rPr>
        <w:t xml:space="preserve"> en cada plato el líquido se encuentra en su punto de ebullición, </w:t>
      </w:r>
      <w:r w:rsidR="001F2CC5">
        <w:rPr>
          <w:rFonts w:ascii="Arial" w:hAnsi="Arial" w:cs="Arial"/>
          <w:sz w:val="24"/>
          <w:szCs w:val="24"/>
        </w:rPr>
        <w:t>no será necesario</w:t>
      </w:r>
      <w:r w:rsidR="007D20F0" w:rsidRPr="003B1D30">
        <w:rPr>
          <w:rFonts w:ascii="Arial" w:hAnsi="Arial" w:cs="Arial"/>
          <w:sz w:val="24"/>
          <w:szCs w:val="24"/>
        </w:rPr>
        <w:t xml:space="preserve"> </w:t>
      </w:r>
      <w:r w:rsidR="001F2CC5">
        <w:rPr>
          <w:rFonts w:ascii="Arial" w:hAnsi="Arial" w:cs="Arial"/>
          <w:sz w:val="24"/>
          <w:szCs w:val="24"/>
        </w:rPr>
        <w:t xml:space="preserve">resolver por iteraciones </w:t>
      </w:r>
      <w:r w:rsidR="007D20F0" w:rsidRPr="003B1D30">
        <w:rPr>
          <w:rFonts w:ascii="Arial" w:hAnsi="Arial" w:cs="Arial"/>
          <w:sz w:val="24"/>
          <w:szCs w:val="24"/>
        </w:rPr>
        <w:t>la</w:t>
      </w:r>
      <w:r w:rsidR="001F2CC5">
        <w:rPr>
          <w:rFonts w:ascii="Arial" w:hAnsi="Arial" w:cs="Arial"/>
          <w:sz w:val="24"/>
          <w:szCs w:val="24"/>
        </w:rPr>
        <w:t xml:space="preserve"> siguiente</w:t>
      </w:r>
      <w:r w:rsidR="007D20F0" w:rsidRPr="003B1D30">
        <w:rPr>
          <w:rFonts w:ascii="Arial" w:hAnsi="Arial" w:cs="Arial"/>
          <w:sz w:val="24"/>
          <w:szCs w:val="24"/>
        </w:rPr>
        <w:t xml:space="preserve"> ecuación</w:t>
      </w:r>
      <w:r w:rsidR="007D20F0" w:rsidRPr="003B1D30">
        <w:rPr>
          <w:rFonts w:ascii="Arial" w:hAnsi="Arial" w:cs="Arial"/>
          <w:position w:val="-36"/>
          <w:sz w:val="24"/>
          <w:szCs w:val="24"/>
        </w:rPr>
        <w:object w:dxaOrig="2299" w:dyaOrig="880" w14:anchorId="0C17C0E2">
          <v:shape id="_x0000_i1084" type="#_x0000_t75" style="width:114.6pt;height:44.4pt" o:ole="">
            <v:imagedata r:id="rId126" o:title=""/>
          </v:shape>
          <o:OLEObject Type="Embed" ProgID="Equation.DSMT4" ShapeID="_x0000_i1084" DrawAspect="Content" ObjectID="_1719166689" r:id="rId127"/>
        </w:object>
      </w:r>
      <w:r w:rsidR="007D20F0" w:rsidRPr="003B1D30">
        <w:rPr>
          <w:rFonts w:ascii="Arial" w:hAnsi="Arial" w:cs="Arial"/>
          <w:sz w:val="24"/>
          <w:szCs w:val="24"/>
        </w:rPr>
        <w:t xml:space="preserve"> </w:t>
      </w:r>
      <w:r w:rsidR="001F2CC5">
        <w:rPr>
          <w:rFonts w:ascii="Arial" w:hAnsi="Arial" w:cs="Arial"/>
          <w:sz w:val="24"/>
          <w:szCs w:val="24"/>
        </w:rPr>
        <w:t xml:space="preserve">ya que las temperaturas experimentales representas los valores de </w:t>
      </w:r>
      <w:r w:rsidR="007D20F0" w:rsidRPr="003B1D30">
        <w:rPr>
          <w:rFonts w:ascii="Arial" w:hAnsi="Arial" w:cs="Arial"/>
          <w:sz w:val="24"/>
          <w:szCs w:val="24"/>
        </w:rPr>
        <w:t>convergencia.</w:t>
      </w:r>
    </w:p>
    <w:p w14:paraId="41AF7544" w14:textId="1E9228C3" w:rsidR="00513DA4" w:rsidRPr="00B55E92" w:rsidRDefault="000F2EB3" w:rsidP="00513DA4">
      <w:pPr>
        <w:jc w:val="both"/>
        <w:rPr>
          <w:rFonts w:ascii="Arial" w:hAnsi="Arial" w:cs="Arial"/>
          <w:sz w:val="24"/>
          <w:szCs w:val="24"/>
        </w:rPr>
      </w:pPr>
      <w:r>
        <w:rPr>
          <w:rFonts w:ascii="Arial" w:hAnsi="Arial" w:cs="Arial"/>
          <w:b/>
          <w:bCs/>
          <w:sz w:val="24"/>
          <w:szCs w:val="24"/>
        </w:rPr>
        <w:t>5</w:t>
      </w:r>
      <w:r w:rsidR="007D20F0" w:rsidRPr="003B1D30">
        <w:rPr>
          <w:rFonts w:ascii="Arial" w:hAnsi="Arial" w:cs="Arial"/>
          <w:b/>
          <w:bCs/>
          <w:sz w:val="24"/>
          <w:szCs w:val="24"/>
        </w:rPr>
        <w:t>.-</w:t>
      </w:r>
      <w:r w:rsidR="007D20F0" w:rsidRPr="003B1D30">
        <w:rPr>
          <w:rFonts w:ascii="Arial" w:hAnsi="Arial" w:cs="Arial"/>
          <w:sz w:val="24"/>
          <w:szCs w:val="24"/>
        </w:rPr>
        <w:t xml:space="preserve"> </w:t>
      </w:r>
      <w:r w:rsidR="00DC3FB7">
        <w:rPr>
          <w:rFonts w:ascii="Arial" w:hAnsi="Arial" w:cs="Arial"/>
          <w:sz w:val="24"/>
          <w:szCs w:val="24"/>
        </w:rPr>
        <w:t>No habrá constantes de equilibrio</w:t>
      </w:r>
      <w:r w:rsidR="007D20F0" w:rsidRPr="003B1D30">
        <w:rPr>
          <w:rFonts w:ascii="Arial" w:hAnsi="Arial" w:cs="Arial"/>
          <w:sz w:val="24"/>
          <w:szCs w:val="24"/>
        </w:rPr>
        <w:t xml:space="preserve"> </w:t>
      </w:r>
      <w:r w:rsidR="007D20F0" w:rsidRPr="003B1D30">
        <w:rPr>
          <w:rFonts w:ascii="Arial" w:hAnsi="Arial" w:cs="Arial"/>
          <w:position w:val="-18"/>
          <w:sz w:val="24"/>
          <w:szCs w:val="24"/>
        </w:rPr>
        <w:object w:dxaOrig="520" w:dyaOrig="480" w14:anchorId="064F4538">
          <v:shape id="_x0000_i1085" type="#_x0000_t75" style="width:26.4pt;height:24pt" o:ole="">
            <v:imagedata r:id="rId128" o:title=""/>
          </v:shape>
          <o:OLEObject Type="Embed" ProgID="Equation.DSMT4" ShapeID="_x0000_i1085" DrawAspect="Content" ObjectID="_1719166690" r:id="rId129"/>
        </w:object>
      </w:r>
      <w:r w:rsidR="007D20F0" w:rsidRPr="003B1D30">
        <w:rPr>
          <w:rFonts w:ascii="Arial" w:hAnsi="Arial" w:cs="Arial"/>
          <w:sz w:val="24"/>
          <w:szCs w:val="24"/>
        </w:rPr>
        <w:t xml:space="preserve">(nuevas) </w:t>
      </w:r>
      <w:r w:rsidR="00DC3FB7">
        <w:rPr>
          <w:rFonts w:ascii="Arial" w:hAnsi="Arial" w:cs="Arial"/>
          <w:sz w:val="24"/>
          <w:szCs w:val="24"/>
        </w:rPr>
        <w:t xml:space="preserve">obtenidas </w:t>
      </w:r>
      <w:r>
        <w:rPr>
          <w:rFonts w:ascii="Arial" w:hAnsi="Arial" w:cs="Arial"/>
          <w:sz w:val="24"/>
          <w:szCs w:val="24"/>
        </w:rPr>
        <w:t xml:space="preserve">con las temperaturas </w:t>
      </w:r>
      <w:r w:rsidR="007D20F0" w:rsidRPr="003B1D30">
        <w:rPr>
          <w:rFonts w:ascii="Arial" w:hAnsi="Arial" w:cs="Arial"/>
          <w:sz w:val="24"/>
          <w:szCs w:val="24"/>
        </w:rPr>
        <w:t xml:space="preserve">del punto </w:t>
      </w:r>
      <w:r w:rsidR="00DC3FB7">
        <w:rPr>
          <w:rFonts w:ascii="Arial" w:hAnsi="Arial" w:cs="Arial"/>
          <w:sz w:val="24"/>
          <w:szCs w:val="24"/>
        </w:rPr>
        <w:t>4</w:t>
      </w:r>
      <w:r w:rsidR="007D20F0" w:rsidRPr="003B1D30">
        <w:rPr>
          <w:rFonts w:ascii="Arial" w:hAnsi="Arial" w:cs="Arial"/>
          <w:sz w:val="24"/>
          <w:szCs w:val="24"/>
        </w:rPr>
        <w:t xml:space="preserve"> anterior, estimar la</w:t>
      </w:r>
      <w:r w:rsidR="00513DA4">
        <w:rPr>
          <w:rFonts w:ascii="Arial" w:hAnsi="Arial" w:cs="Arial"/>
          <w:sz w:val="24"/>
          <w:szCs w:val="24"/>
        </w:rPr>
        <w:t>s</w:t>
      </w:r>
      <w:r w:rsidR="007D20F0" w:rsidRPr="003B1D30">
        <w:rPr>
          <w:rFonts w:ascii="Arial" w:hAnsi="Arial" w:cs="Arial"/>
          <w:sz w:val="24"/>
          <w:szCs w:val="24"/>
        </w:rPr>
        <w:t xml:space="preserve"> composici</w:t>
      </w:r>
      <w:r w:rsidR="00513DA4">
        <w:rPr>
          <w:rFonts w:ascii="Arial" w:hAnsi="Arial" w:cs="Arial"/>
          <w:sz w:val="24"/>
          <w:szCs w:val="24"/>
        </w:rPr>
        <w:t>ones</w:t>
      </w:r>
      <w:r w:rsidR="007D20F0" w:rsidRPr="003B1D30">
        <w:rPr>
          <w:rFonts w:ascii="Arial" w:hAnsi="Arial" w:cs="Arial"/>
          <w:sz w:val="24"/>
          <w:szCs w:val="24"/>
        </w:rPr>
        <w:t xml:space="preserve"> </w:t>
      </w:r>
      <w:r w:rsidR="00513DA4">
        <w:rPr>
          <w:rFonts w:ascii="Arial" w:hAnsi="Arial" w:cs="Arial"/>
          <w:sz w:val="24"/>
          <w:szCs w:val="24"/>
        </w:rPr>
        <w:t>de</w:t>
      </w:r>
      <w:r w:rsidR="007D20F0" w:rsidRPr="003B1D30">
        <w:rPr>
          <w:rFonts w:ascii="Arial" w:hAnsi="Arial" w:cs="Arial"/>
          <w:sz w:val="24"/>
          <w:szCs w:val="24"/>
        </w:rPr>
        <w:t xml:space="preserve"> la fase vapor</w:t>
      </w:r>
      <w:r w:rsidR="00513DA4">
        <w:rPr>
          <w:rFonts w:ascii="Arial" w:hAnsi="Arial" w:cs="Arial"/>
          <w:sz w:val="24"/>
          <w:szCs w:val="24"/>
        </w:rPr>
        <w:t xml:space="preserve"> en cada plato utilizando </w:t>
      </w:r>
      <w:r w:rsidR="00513DA4" w:rsidRPr="005B70D8">
        <w:rPr>
          <w:position w:val="-18"/>
        </w:rPr>
        <w:object w:dxaOrig="1760" w:dyaOrig="480" w14:anchorId="07D0B330">
          <v:shape id="_x0000_i1086" type="#_x0000_t75" style="width:88.2pt;height:24pt" o:ole="">
            <v:imagedata r:id="rId130" o:title=""/>
          </v:shape>
          <o:OLEObject Type="Embed" ProgID="Equation.DSMT4" ShapeID="_x0000_i1086" DrawAspect="Content" ObjectID="_1719166691" r:id="rId131"/>
        </w:object>
      </w:r>
    </w:p>
    <w:p w14:paraId="77C9A650" w14:textId="77777777" w:rsidR="00944A38" w:rsidRDefault="00513DA4" w:rsidP="00944A38">
      <w:pPr>
        <w:spacing w:after="0"/>
        <w:jc w:val="both"/>
        <w:rPr>
          <w:rFonts w:ascii="Arial" w:hAnsi="Arial" w:cs="Arial"/>
          <w:sz w:val="24"/>
          <w:szCs w:val="24"/>
        </w:rPr>
      </w:pPr>
      <w:r>
        <w:rPr>
          <w:rFonts w:ascii="Arial" w:hAnsi="Arial" w:cs="Arial"/>
          <w:b/>
          <w:bCs/>
          <w:sz w:val="24"/>
          <w:szCs w:val="24"/>
        </w:rPr>
        <w:t>6</w:t>
      </w:r>
      <w:r w:rsidR="007D20F0" w:rsidRPr="003B1D30">
        <w:rPr>
          <w:rFonts w:ascii="Arial" w:hAnsi="Arial" w:cs="Arial"/>
          <w:b/>
          <w:bCs/>
          <w:sz w:val="24"/>
          <w:szCs w:val="24"/>
        </w:rPr>
        <w:t>.-</w:t>
      </w:r>
      <w:r w:rsidR="007D20F0" w:rsidRPr="003B1D30">
        <w:rPr>
          <w:rFonts w:ascii="Arial" w:hAnsi="Arial" w:cs="Arial"/>
          <w:sz w:val="24"/>
          <w:szCs w:val="24"/>
        </w:rPr>
        <w:t xml:space="preserve"> Calcular</w:t>
      </w:r>
      <w:r>
        <w:rPr>
          <w:rFonts w:ascii="Arial" w:hAnsi="Arial" w:cs="Arial"/>
          <w:sz w:val="24"/>
          <w:szCs w:val="24"/>
        </w:rPr>
        <w:t xml:space="preserve"> las cargas térmicas d</w:t>
      </w:r>
      <w:r w:rsidR="007D20F0" w:rsidRPr="003B1D30">
        <w:rPr>
          <w:rFonts w:ascii="Arial" w:hAnsi="Arial" w:cs="Arial"/>
          <w:sz w:val="24"/>
          <w:szCs w:val="24"/>
        </w:rPr>
        <w:t>e</w:t>
      </w:r>
      <w:r>
        <w:rPr>
          <w:rFonts w:ascii="Arial" w:hAnsi="Arial" w:cs="Arial"/>
          <w:sz w:val="24"/>
          <w:szCs w:val="24"/>
        </w:rPr>
        <w:t xml:space="preserve">l </w:t>
      </w:r>
      <w:r w:rsidR="007D20F0" w:rsidRPr="003B1D30">
        <w:rPr>
          <w:rFonts w:ascii="Arial" w:hAnsi="Arial" w:cs="Arial"/>
          <w:sz w:val="24"/>
          <w:szCs w:val="24"/>
        </w:rPr>
        <w:t xml:space="preserve">condensador y </w:t>
      </w:r>
      <w:r>
        <w:rPr>
          <w:rFonts w:ascii="Arial" w:hAnsi="Arial" w:cs="Arial"/>
          <w:sz w:val="24"/>
          <w:szCs w:val="24"/>
        </w:rPr>
        <w:t>del</w:t>
      </w:r>
      <w:r w:rsidR="007D20F0" w:rsidRPr="003B1D30">
        <w:rPr>
          <w:rFonts w:ascii="Arial" w:hAnsi="Arial" w:cs="Arial"/>
          <w:sz w:val="24"/>
          <w:szCs w:val="24"/>
        </w:rPr>
        <w:t xml:space="preserve"> hervidor</w:t>
      </w:r>
      <w:r w:rsidR="00944A38">
        <w:rPr>
          <w:rFonts w:ascii="Arial" w:hAnsi="Arial" w:cs="Arial"/>
          <w:sz w:val="24"/>
          <w:szCs w:val="24"/>
        </w:rPr>
        <w:t>, utilizando las ecuaciones (25) y (26)</w:t>
      </w:r>
    </w:p>
    <w:p w14:paraId="65578344" w14:textId="531202C4" w:rsidR="00CA5348" w:rsidRDefault="00944A38" w:rsidP="00CA5348">
      <w:pPr>
        <w:spacing w:after="0"/>
        <w:jc w:val="both"/>
        <w:rPr>
          <w:rFonts w:ascii="Arial" w:hAnsi="Arial" w:cs="Arial"/>
          <w:sz w:val="24"/>
          <w:szCs w:val="24"/>
        </w:rPr>
      </w:pPr>
      <w:r>
        <w:rPr>
          <w:rFonts w:ascii="Arial" w:hAnsi="Arial" w:cs="Arial"/>
          <w:b/>
          <w:bCs/>
          <w:sz w:val="24"/>
          <w:szCs w:val="24"/>
        </w:rPr>
        <w:t>7</w:t>
      </w:r>
      <w:r w:rsidR="005152A0" w:rsidRPr="003B1D30">
        <w:rPr>
          <w:rFonts w:ascii="Arial" w:hAnsi="Arial" w:cs="Arial"/>
          <w:b/>
          <w:bCs/>
          <w:sz w:val="24"/>
          <w:szCs w:val="24"/>
        </w:rPr>
        <w:t>.-</w:t>
      </w:r>
      <w:r w:rsidR="005152A0" w:rsidRPr="003B1D30">
        <w:rPr>
          <w:rFonts w:ascii="Arial" w:hAnsi="Arial" w:cs="Arial"/>
          <w:sz w:val="24"/>
          <w:szCs w:val="24"/>
        </w:rPr>
        <w:t xml:space="preserve"> Calcular nuevos valores de </w:t>
      </w:r>
      <w:r w:rsidR="005152A0" w:rsidRPr="003B1D30">
        <w:rPr>
          <w:rFonts w:ascii="Arial" w:hAnsi="Arial" w:cs="Arial"/>
          <w:position w:val="-18"/>
          <w:sz w:val="24"/>
          <w:szCs w:val="24"/>
        </w:rPr>
        <w:object w:dxaOrig="320" w:dyaOrig="480" w14:anchorId="51620B9B">
          <v:shape id="_x0000_i1087" type="#_x0000_t75" style="width:15.6pt;height:24pt" o:ole="">
            <v:imagedata r:id="rId132" o:title=""/>
          </v:shape>
          <o:OLEObject Type="Embed" ProgID="Equation.DSMT4" ShapeID="_x0000_i1087" DrawAspect="Content" ObjectID="_1719166692" r:id="rId133"/>
        </w:object>
      </w:r>
      <w:r w:rsidR="005152A0" w:rsidRPr="003B1D30">
        <w:rPr>
          <w:rFonts w:ascii="Arial" w:hAnsi="Arial" w:cs="Arial"/>
          <w:sz w:val="24"/>
          <w:szCs w:val="24"/>
        </w:rPr>
        <w:t xml:space="preserve"> </w:t>
      </w:r>
      <w:r w:rsidR="00F8293F">
        <w:rPr>
          <w:rFonts w:ascii="Arial" w:hAnsi="Arial" w:cs="Arial"/>
          <w:sz w:val="24"/>
          <w:szCs w:val="24"/>
        </w:rPr>
        <w:t xml:space="preserve">utilizando las ecuaciones (21) </w:t>
      </w:r>
      <w:proofErr w:type="spellStart"/>
      <w:r w:rsidR="00F8293F">
        <w:rPr>
          <w:rFonts w:ascii="Arial" w:hAnsi="Arial" w:cs="Arial"/>
          <w:sz w:val="24"/>
          <w:szCs w:val="24"/>
        </w:rPr>
        <w:t>ó</w:t>
      </w:r>
      <w:proofErr w:type="spellEnd"/>
      <w:r w:rsidR="00F8293F">
        <w:rPr>
          <w:rFonts w:ascii="Arial" w:hAnsi="Arial" w:cs="Arial"/>
          <w:sz w:val="24"/>
          <w:szCs w:val="24"/>
        </w:rPr>
        <w:t xml:space="preserve"> (22) </w:t>
      </w:r>
      <w:r w:rsidR="005152A0" w:rsidRPr="003B1D30">
        <w:rPr>
          <w:rFonts w:ascii="Arial" w:hAnsi="Arial" w:cs="Arial"/>
          <w:sz w:val="24"/>
          <w:szCs w:val="24"/>
        </w:rPr>
        <w:t xml:space="preserve">y </w:t>
      </w:r>
      <w:r w:rsidR="00F8293F">
        <w:rPr>
          <w:rFonts w:ascii="Arial" w:hAnsi="Arial" w:cs="Arial"/>
          <w:sz w:val="24"/>
          <w:szCs w:val="24"/>
        </w:rPr>
        <w:t xml:space="preserve">de </w:t>
      </w:r>
      <w:r w:rsidR="005152A0" w:rsidRPr="003B1D30">
        <w:rPr>
          <w:rFonts w:ascii="Arial" w:hAnsi="Arial" w:cs="Arial"/>
          <w:position w:val="-18"/>
          <w:sz w:val="24"/>
          <w:szCs w:val="24"/>
        </w:rPr>
        <w:object w:dxaOrig="340" w:dyaOrig="480" w14:anchorId="396425F5">
          <v:shape id="_x0000_i1088" type="#_x0000_t75" style="width:17.4pt;height:24pt" o:ole="">
            <v:imagedata r:id="rId134" o:title=""/>
          </v:shape>
          <o:OLEObject Type="Embed" ProgID="Equation.DSMT4" ShapeID="_x0000_i1088" DrawAspect="Content" ObjectID="_1719166693" r:id="rId135"/>
        </w:object>
      </w:r>
    </w:p>
    <w:p w14:paraId="75010625" w14:textId="09032C69" w:rsidR="00F8293F" w:rsidRDefault="00F8293F" w:rsidP="00CA5348">
      <w:pPr>
        <w:spacing w:after="0"/>
        <w:jc w:val="both"/>
        <w:rPr>
          <w:rFonts w:ascii="Arial" w:hAnsi="Arial" w:cs="Arial"/>
          <w:sz w:val="24"/>
          <w:szCs w:val="24"/>
        </w:rPr>
      </w:pPr>
      <w:r>
        <w:rPr>
          <w:rFonts w:ascii="Arial" w:hAnsi="Arial" w:cs="Arial"/>
          <w:sz w:val="24"/>
          <w:szCs w:val="24"/>
        </w:rPr>
        <w:t>con la ecuación (23)</w:t>
      </w:r>
    </w:p>
    <w:p w14:paraId="4049AAF5" w14:textId="77777777" w:rsidR="00F8293F" w:rsidRDefault="00F8293F" w:rsidP="00CA5348">
      <w:pPr>
        <w:spacing w:after="0"/>
        <w:jc w:val="both"/>
        <w:rPr>
          <w:rFonts w:ascii="Arial" w:hAnsi="Arial" w:cs="Arial"/>
          <w:sz w:val="24"/>
          <w:szCs w:val="24"/>
        </w:rPr>
      </w:pPr>
    </w:p>
    <w:p w14:paraId="56274601" w14:textId="7C298731" w:rsidR="00CA5348" w:rsidRDefault="005152A0" w:rsidP="00CA5348">
      <w:pPr>
        <w:spacing w:after="0"/>
        <w:jc w:val="both"/>
        <w:rPr>
          <w:rFonts w:ascii="Arial" w:hAnsi="Arial" w:cs="Arial"/>
          <w:sz w:val="24"/>
          <w:szCs w:val="24"/>
        </w:rPr>
      </w:pPr>
      <w:r w:rsidRPr="003B1D30">
        <w:rPr>
          <w:rFonts w:ascii="Arial" w:hAnsi="Arial" w:cs="Arial"/>
          <w:sz w:val="24"/>
          <w:szCs w:val="24"/>
        </w:rPr>
        <w:t xml:space="preserve"> </w:t>
      </w:r>
      <w:r w:rsidR="00CA5348" w:rsidRPr="00981142">
        <w:rPr>
          <w:position w:val="-44"/>
        </w:rPr>
        <w:object w:dxaOrig="2380" w:dyaOrig="980" w14:anchorId="21D7392B">
          <v:shape id="_x0000_i1089" type="#_x0000_t75" style="width:119.4pt;height:48.6pt" o:ole="">
            <v:imagedata r:id="rId94" o:title=""/>
          </v:shape>
          <o:OLEObject Type="Embed" ProgID="Equation.DSMT4" ShapeID="_x0000_i1089" DrawAspect="Content" ObjectID="_1719166694" r:id="rId136"/>
        </w:object>
      </w:r>
      <w:r w:rsidR="00CA5348">
        <w:t xml:space="preserve">   </w:t>
      </w:r>
      <w:r w:rsidR="00CA5348" w:rsidRPr="002763BF">
        <w:rPr>
          <w:rFonts w:ascii="Arial" w:hAnsi="Arial" w:cs="Arial"/>
          <w:sz w:val="24"/>
          <w:szCs w:val="24"/>
        </w:rPr>
        <w:t>(</w:t>
      </w:r>
      <w:r w:rsidR="00F8293F">
        <w:rPr>
          <w:rFonts w:ascii="Arial" w:hAnsi="Arial" w:cs="Arial"/>
          <w:sz w:val="24"/>
          <w:szCs w:val="24"/>
        </w:rPr>
        <w:t>21)</w:t>
      </w:r>
      <w:r w:rsidR="00CA5348">
        <w:rPr>
          <w:rFonts w:ascii="Arial" w:hAnsi="Arial" w:cs="Arial"/>
          <w:sz w:val="24"/>
          <w:szCs w:val="24"/>
        </w:rPr>
        <w:t xml:space="preserve"> </w:t>
      </w:r>
      <w:r w:rsidRPr="003B1D30">
        <w:rPr>
          <w:rFonts w:ascii="Arial" w:hAnsi="Arial" w:cs="Arial"/>
          <w:sz w:val="24"/>
          <w:szCs w:val="24"/>
        </w:rPr>
        <w:t xml:space="preserve"> </w:t>
      </w:r>
      <w:r w:rsidR="00CA5348" w:rsidRPr="00981142">
        <w:rPr>
          <w:position w:val="-42"/>
        </w:rPr>
        <w:object w:dxaOrig="4480" w:dyaOrig="1020" w14:anchorId="262AE1DB">
          <v:shape id="_x0000_i1090" type="#_x0000_t75" style="width:224.4pt;height:51pt" o:ole="">
            <v:imagedata r:id="rId96" o:title=""/>
          </v:shape>
          <o:OLEObject Type="Embed" ProgID="Equation.DSMT4" ShapeID="_x0000_i1090" DrawAspect="Content" ObjectID="_1719166695" r:id="rId137"/>
        </w:object>
      </w:r>
      <w:r w:rsidR="00CA5348">
        <w:t xml:space="preserve"> </w:t>
      </w:r>
      <w:proofErr w:type="gramStart"/>
      <w:r w:rsidR="00CA5348">
        <w:t xml:space="preserve">   </w:t>
      </w:r>
      <w:r w:rsidR="00CA5348" w:rsidRPr="002763BF">
        <w:rPr>
          <w:rFonts w:ascii="Arial" w:hAnsi="Arial" w:cs="Arial"/>
          <w:sz w:val="24"/>
          <w:szCs w:val="24"/>
        </w:rPr>
        <w:t>(</w:t>
      </w:r>
      <w:proofErr w:type="gramEnd"/>
      <w:r w:rsidR="00CA5348" w:rsidRPr="002763BF">
        <w:rPr>
          <w:rFonts w:ascii="Arial" w:hAnsi="Arial" w:cs="Arial"/>
          <w:sz w:val="24"/>
          <w:szCs w:val="24"/>
        </w:rPr>
        <w:t>23)</w:t>
      </w:r>
    </w:p>
    <w:p w14:paraId="046EE0E9" w14:textId="3BB57E16" w:rsidR="005152A0" w:rsidRPr="003B1D30" w:rsidRDefault="005152A0" w:rsidP="00852B7A">
      <w:pPr>
        <w:spacing w:after="0"/>
        <w:jc w:val="both"/>
        <w:rPr>
          <w:rFonts w:ascii="Arial" w:hAnsi="Arial" w:cs="Arial"/>
          <w:sz w:val="24"/>
          <w:szCs w:val="24"/>
        </w:rPr>
      </w:pPr>
    </w:p>
    <w:p w14:paraId="2F4E2710" w14:textId="745FC52E" w:rsidR="005152A0" w:rsidRDefault="00B55E92" w:rsidP="00C83046">
      <w:pPr>
        <w:spacing w:after="0"/>
        <w:jc w:val="both"/>
        <w:rPr>
          <w:rFonts w:ascii="Arial" w:hAnsi="Arial" w:cs="Arial"/>
          <w:sz w:val="24"/>
          <w:szCs w:val="24"/>
        </w:rPr>
      </w:pPr>
      <w:r>
        <w:rPr>
          <w:rFonts w:ascii="Arial" w:hAnsi="Arial" w:cs="Arial"/>
          <w:b/>
          <w:bCs/>
          <w:sz w:val="24"/>
          <w:szCs w:val="24"/>
        </w:rPr>
        <w:t>8</w:t>
      </w:r>
      <w:r w:rsidR="005152A0" w:rsidRPr="003B1D30">
        <w:rPr>
          <w:rFonts w:ascii="Arial" w:hAnsi="Arial" w:cs="Arial"/>
          <w:b/>
          <w:bCs/>
          <w:sz w:val="24"/>
          <w:szCs w:val="24"/>
        </w:rPr>
        <w:t>.-</w:t>
      </w:r>
      <w:r w:rsidR="005152A0" w:rsidRPr="003B1D30">
        <w:rPr>
          <w:rFonts w:ascii="Arial" w:hAnsi="Arial" w:cs="Arial"/>
          <w:sz w:val="24"/>
          <w:szCs w:val="24"/>
        </w:rPr>
        <w:t xml:space="preserve"> Calcular </w:t>
      </w:r>
      <w:r w:rsidR="005152A0" w:rsidRPr="003B1D30">
        <w:rPr>
          <w:rFonts w:ascii="Arial" w:hAnsi="Arial" w:cs="Arial"/>
          <w:position w:val="-12"/>
          <w:sz w:val="24"/>
          <w:szCs w:val="24"/>
        </w:rPr>
        <w:object w:dxaOrig="279" w:dyaOrig="320" w14:anchorId="703BEE3C">
          <v:shape id="_x0000_i1091" type="#_x0000_t75" style="width:14.4pt;height:15.6pt" o:ole="">
            <v:imagedata r:id="rId138" o:title=""/>
          </v:shape>
          <o:OLEObject Type="Embed" ProgID="Equation.DSMT4" ShapeID="_x0000_i1091" DrawAspect="Content" ObjectID="_1719166696" r:id="rId139"/>
        </w:object>
      </w:r>
      <w:r w:rsidR="005152A0" w:rsidRPr="003B1D30">
        <w:rPr>
          <w:rFonts w:ascii="Arial" w:hAnsi="Arial" w:cs="Arial"/>
          <w:sz w:val="24"/>
          <w:szCs w:val="24"/>
        </w:rPr>
        <w:t>de acuerdo con la siguiente ecuación de convergenci</w:t>
      </w:r>
      <w:r w:rsidR="00C83046">
        <w:rPr>
          <w:rFonts w:ascii="Arial" w:hAnsi="Arial" w:cs="Arial"/>
          <w:sz w:val="24"/>
          <w:szCs w:val="24"/>
        </w:rPr>
        <w:t>a</w:t>
      </w:r>
    </w:p>
    <w:p w14:paraId="18B51275" w14:textId="77777777" w:rsidR="00C83046" w:rsidRPr="003B1D30" w:rsidRDefault="00C83046" w:rsidP="00C83046">
      <w:pPr>
        <w:spacing w:after="0"/>
        <w:jc w:val="both"/>
        <w:rPr>
          <w:rFonts w:ascii="Arial" w:hAnsi="Arial" w:cs="Arial"/>
          <w:sz w:val="24"/>
          <w:szCs w:val="24"/>
        </w:rPr>
      </w:pPr>
    </w:p>
    <w:p w14:paraId="643D5EE3" w14:textId="237B5788" w:rsidR="00D056A2" w:rsidRDefault="00C83046" w:rsidP="00852B7A">
      <w:pPr>
        <w:spacing w:after="0"/>
        <w:jc w:val="both"/>
        <w:rPr>
          <w:rFonts w:ascii="Arial" w:hAnsi="Arial" w:cs="Arial"/>
          <w:sz w:val="24"/>
          <w:szCs w:val="24"/>
        </w:rPr>
      </w:pPr>
      <w:r>
        <w:rPr>
          <w:noProof/>
        </w:rPr>
        <mc:AlternateContent>
          <mc:Choice Requires="wpi">
            <w:drawing>
              <wp:anchor distT="0" distB="0" distL="114300" distR="114300" simplePos="0" relativeHeight="251659264" behindDoc="0" locked="0" layoutInCell="1" allowOverlap="1" wp14:anchorId="4DD9CA42" wp14:editId="12ADBB12">
                <wp:simplePos x="0" y="0"/>
                <wp:positionH relativeFrom="column">
                  <wp:posOffset>421005</wp:posOffset>
                </wp:positionH>
                <wp:positionV relativeFrom="paragraph">
                  <wp:posOffset>-109220</wp:posOffset>
                </wp:positionV>
                <wp:extent cx="877570" cy="693420"/>
                <wp:effectExtent l="38100" t="38100" r="55880" b="49530"/>
                <wp:wrapNone/>
                <wp:docPr id="74" name="Entrada de lápiz 74"/>
                <wp:cNvGraphicFramePr/>
                <a:graphic xmlns:a="http://schemas.openxmlformats.org/drawingml/2006/main">
                  <a:graphicData uri="http://schemas.microsoft.com/office/word/2010/wordprocessingInk">
                    <w14:contentPart bwMode="auto" r:id="rId140">
                      <w14:nvContentPartPr>
                        <w14:cNvContentPartPr/>
                      </w14:nvContentPartPr>
                      <w14:xfrm>
                        <a:off x="0" y="0"/>
                        <a:ext cx="877570" cy="693420"/>
                      </w14:xfrm>
                    </w14:contentPart>
                  </a:graphicData>
                </a:graphic>
                <wp14:sizeRelV relativeFrom="margin">
                  <wp14:pctHeight>0</wp14:pctHeight>
                </wp14:sizeRelV>
              </wp:anchor>
            </w:drawing>
          </mc:Choice>
          <mc:Fallback>
            <w:pict>
              <v:shape w14:anchorId="07A5D09C" id="Entrada de lápiz 74" o:spid="_x0000_s1026" type="#_x0000_t75" style="position:absolute;margin-left:32.45pt;margin-top:-9.3pt;width:70.5pt;height:5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">
                <v:imagedata r:id="rId141" o:title=""/>
              </v:shape>
            </w:pict>
          </mc:Fallback>
        </mc:AlternateContent>
      </w:r>
      <w:r w:rsidR="009676F0" w:rsidRPr="00514AB2">
        <w:rPr>
          <w:position w:val="-108"/>
        </w:rPr>
        <w:object w:dxaOrig="5800" w:dyaOrig="2299" w14:anchorId="462F646A">
          <v:shape id="_x0000_i1092" type="#_x0000_t75" style="width:290.4pt;height:114.6pt" o:ole="">
            <v:imagedata r:id="rId142" o:title=""/>
          </v:shape>
          <o:OLEObject Type="Embed" ProgID="Equation.DSMT4" ShapeID="_x0000_i1092" DrawAspect="Content" ObjectID="_1719166697" r:id="rId143"/>
        </w:object>
      </w:r>
    </w:p>
    <w:p w14:paraId="216E0EA5" w14:textId="77777777" w:rsidR="009B45F1" w:rsidRDefault="009B45F1" w:rsidP="00852B7A">
      <w:pPr>
        <w:spacing w:after="0"/>
        <w:jc w:val="both"/>
        <w:rPr>
          <w:rFonts w:ascii="Arial" w:hAnsi="Arial" w:cs="Arial"/>
          <w:sz w:val="24"/>
          <w:szCs w:val="24"/>
        </w:rPr>
      </w:pPr>
    </w:p>
    <w:p w14:paraId="1634A42A" w14:textId="0595235C" w:rsidR="005152A0" w:rsidRPr="003B1D30" w:rsidRDefault="009676F0" w:rsidP="00852B7A">
      <w:pPr>
        <w:spacing w:after="0"/>
        <w:jc w:val="both"/>
        <w:rPr>
          <w:rFonts w:ascii="Arial" w:hAnsi="Arial" w:cs="Arial"/>
          <w:sz w:val="24"/>
          <w:szCs w:val="24"/>
        </w:rPr>
      </w:pPr>
      <w:r>
        <w:rPr>
          <w:rFonts w:ascii="Arial" w:hAnsi="Arial" w:cs="Arial"/>
          <w:sz w:val="24"/>
          <w:szCs w:val="24"/>
        </w:rPr>
        <w:t>L</w:t>
      </w:r>
      <w:r w:rsidR="005152A0" w:rsidRPr="003B1D30">
        <w:rPr>
          <w:rFonts w:ascii="Arial" w:hAnsi="Arial" w:cs="Arial"/>
          <w:sz w:val="24"/>
          <w:szCs w:val="24"/>
        </w:rPr>
        <w:t xml:space="preserve">as </w:t>
      </w:r>
      <w:r w:rsidR="005152A0" w:rsidRPr="003B1D30">
        <w:rPr>
          <w:rFonts w:ascii="Arial" w:hAnsi="Arial" w:cs="Arial"/>
          <w:position w:val="-18"/>
          <w:sz w:val="24"/>
          <w:szCs w:val="24"/>
        </w:rPr>
        <w:object w:dxaOrig="320" w:dyaOrig="480" w14:anchorId="232C10A6">
          <v:shape id="_x0000_i1093" type="#_x0000_t75" style="width:15.6pt;height:24pt" o:ole="">
            <v:imagedata r:id="rId121" o:title=""/>
          </v:shape>
          <o:OLEObject Type="Embed" ProgID="Equation.DSMT4" ShapeID="_x0000_i1093" DrawAspect="Content" ObjectID="_1719166698" r:id="rId144"/>
        </w:object>
      </w:r>
      <w:r w:rsidR="003B1D30" w:rsidRPr="003B1D30">
        <w:rPr>
          <w:rFonts w:ascii="Arial" w:hAnsi="Arial" w:cs="Arial"/>
          <w:sz w:val="24"/>
          <w:szCs w:val="24"/>
        </w:rPr>
        <w:t xml:space="preserve"> se evaluaron con la ecuación de la</w:t>
      </w:r>
      <w:r w:rsidR="00F8293F">
        <w:rPr>
          <w:rFonts w:ascii="Arial" w:hAnsi="Arial" w:cs="Arial"/>
          <w:sz w:val="24"/>
          <w:szCs w:val="24"/>
        </w:rPr>
        <w:t>s</w:t>
      </w:r>
      <w:r w:rsidR="003B1D30" w:rsidRPr="003B1D30">
        <w:rPr>
          <w:rFonts w:ascii="Arial" w:hAnsi="Arial" w:cs="Arial"/>
        </w:rPr>
        <w:t xml:space="preserve"> </w:t>
      </w:r>
      <w:r w:rsidR="003B1D30" w:rsidRPr="003B1D30">
        <w:rPr>
          <w:rFonts w:ascii="Arial" w:hAnsi="Arial" w:cs="Arial"/>
          <w:sz w:val="24"/>
          <w:szCs w:val="24"/>
        </w:rPr>
        <w:t>temperatura</w:t>
      </w:r>
      <w:r w:rsidR="00F8293F">
        <w:rPr>
          <w:rFonts w:ascii="Arial" w:hAnsi="Arial" w:cs="Arial"/>
          <w:sz w:val="24"/>
          <w:szCs w:val="24"/>
        </w:rPr>
        <w:t>s</w:t>
      </w:r>
      <w:r w:rsidR="003B1D30" w:rsidRPr="003B1D30">
        <w:rPr>
          <w:rFonts w:ascii="Arial" w:hAnsi="Arial" w:cs="Arial"/>
          <w:sz w:val="24"/>
          <w:szCs w:val="24"/>
        </w:rPr>
        <w:t xml:space="preserve"> de burbuja</w:t>
      </w:r>
      <w:r w:rsidR="00F8293F">
        <w:rPr>
          <w:rFonts w:ascii="Arial" w:hAnsi="Arial" w:cs="Arial"/>
          <w:sz w:val="24"/>
          <w:szCs w:val="24"/>
        </w:rPr>
        <w:t xml:space="preserve"> experimentales y permanecen constantes para cualquier iteración, el término se debe cancelar.</w:t>
      </w:r>
    </w:p>
    <w:p w14:paraId="585B9B27" w14:textId="77777777" w:rsidR="00F8293F" w:rsidRDefault="00F8293F" w:rsidP="00852B7A">
      <w:pPr>
        <w:spacing w:after="0"/>
        <w:jc w:val="both"/>
        <w:rPr>
          <w:rFonts w:ascii="Arial" w:hAnsi="Arial" w:cs="Arial"/>
          <w:sz w:val="24"/>
          <w:szCs w:val="24"/>
        </w:rPr>
      </w:pPr>
    </w:p>
    <w:p w14:paraId="7C8A9906" w14:textId="2115A78C" w:rsidR="003B1D30" w:rsidRPr="00F8293F" w:rsidRDefault="003B1D30" w:rsidP="00852B7A">
      <w:pPr>
        <w:spacing w:after="0"/>
        <w:jc w:val="both"/>
        <w:rPr>
          <w:rFonts w:ascii="Arial" w:hAnsi="Arial" w:cs="Arial"/>
          <w:sz w:val="24"/>
          <w:szCs w:val="24"/>
        </w:rPr>
      </w:pPr>
      <w:r w:rsidRPr="003B1D30">
        <w:rPr>
          <w:rFonts w:ascii="Arial" w:hAnsi="Arial" w:cs="Arial"/>
          <w:sz w:val="24"/>
          <w:szCs w:val="24"/>
        </w:rPr>
        <w:t>Si</w:t>
      </w:r>
      <w:r w:rsidR="00D4133C">
        <w:rPr>
          <w:rFonts w:ascii="Arial" w:hAnsi="Arial" w:cs="Arial"/>
          <w:sz w:val="24"/>
          <w:szCs w:val="24"/>
        </w:rPr>
        <w:t xml:space="preserve"> no</w:t>
      </w:r>
      <w:r w:rsidRPr="003B1D30">
        <w:rPr>
          <w:rFonts w:ascii="Arial" w:hAnsi="Arial" w:cs="Arial"/>
          <w:sz w:val="24"/>
          <w:szCs w:val="24"/>
        </w:rPr>
        <w:t xml:space="preserve"> hay convergencia </w:t>
      </w:r>
      <w:r w:rsidR="00F8293F">
        <w:rPr>
          <w:rFonts w:ascii="Arial" w:hAnsi="Arial" w:cs="Arial"/>
          <w:sz w:val="24"/>
          <w:szCs w:val="24"/>
        </w:rPr>
        <w:t xml:space="preserve">sustituir los valores </w:t>
      </w:r>
      <w:r w:rsidR="00F8293F" w:rsidRPr="00F8293F">
        <w:rPr>
          <w:rFonts w:ascii="Arial" w:hAnsi="Arial" w:cs="Arial"/>
          <w:sz w:val="24"/>
          <w:szCs w:val="24"/>
        </w:rPr>
        <w:t>V</w:t>
      </w:r>
      <w:r w:rsidR="00F8293F" w:rsidRPr="00F8293F">
        <w:rPr>
          <w:rFonts w:ascii="Arial" w:hAnsi="Arial" w:cs="Arial"/>
          <w:sz w:val="24"/>
          <w:szCs w:val="24"/>
          <w:vertAlign w:val="subscript"/>
        </w:rPr>
        <w:t xml:space="preserve">J </w:t>
      </w:r>
      <w:r w:rsidR="00F8293F" w:rsidRPr="00F8293F">
        <w:rPr>
          <w:rFonts w:ascii="Arial" w:hAnsi="Arial" w:cs="Arial"/>
          <w:sz w:val="24"/>
          <w:szCs w:val="24"/>
        </w:rPr>
        <w:t>de la ecuación (21)</w:t>
      </w:r>
      <w:r w:rsidR="00C10A0C">
        <w:rPr>
          <w:rFonts w:ascii="Arial" w:hAnsi="Arial" w:cs="Arial"/>
          <w:sz w:val="24"/>
          <w:szCs w:val="24"/>
        </w:rPr>
        <w:t xml:space="preserve"> según lo indicado en el punto 2, donde ahora cada plato tendrá su valor de la masa molar en forma de vapor. Hacer más iteraciones hasta que los valores de sean prácticamente iguales.</w:t>
      </w:r>
    </w:p>
    <w:p w14:paraId="6C1D7D1A" w14:textId="77777777" w:rsidR="005152A0" w:rsidRDefault="005152A0" w:rsidP="00852B7A">
      <w:pPr>
        <w:spacing w:after="0"/>
        <w:jc w:val="both"/>
        <w:rPr>
          <w:rFonts w:ascii="Arial" w:hAnsi="Arial" w:cs="Arial"/>
          <w:sz w:val="24"/>
          <w:szCs w:val="24"/>
        </w:rPr>
      </w:pPr>
    </w:p>
    <w:p w14:paraId="42554D73" w14:textId="77777777" w:rsidR="0013794E" w:rsidRDefault="003E44E9" w:rsidP="00852B7A">
      <w:pPr>
        <w:spacing w:after="0"/>
        <w:jc w:val="both"/>
        <w:rPr>
          <w:rFonts w:ascii="Arial" w:hAnsi="Arial" w:cs="Arial"/>
          <w:sz w:val="24"/>
          <w:szCs w:val="24"/>
        </w:rPr>
      </w:pPr>
      <w:r>
        <w:rPr>
          <w:rFonts w:ascii="Arial" w:hAnsi="Arial" w:cs="Arial"/>
          <w:sz w:val="24"/>
          <w:szCs w:val="24"/>
        </w:rPr>
        <w:t>NOTA</w:t>
      </w:r>
      <w:r w:rsidR="007941D3">
        <w:rPr>
          <w:rFonts w:ascii="Arial" w:hAnsi="Arial" w:cs="Arial"/>
          <w:sz w:val="24"/>
          <w:szCs w:val="24"/>
        </w:rPr>
        <w:t xml:space="preserve"> (1)</w:t>
      </w:r>
      <w:r>
        <w:rPr>
          <w:rFonts w:ascii="Arial" w:hAnsi="Arial" w:cs="Arial"/>
          <w:sz w:val="24"/>
          <w:szCs w:val="24"/>
        </w:rPr>
        <w:t>:</w:t>
      </w:r>
      <w:r w:rsidR="0013794E">
        <w:rPr>
          <w:rFonts w:ascii="Arial" w:hAnsi="Arial" w:cs="Arial"/>
          <w:sz w:val="24"/>
          <w:szCs w:val="24"/>
        </w:rPr>
        <w:t xml:space="preserve"> Para el condensador al cual llamaremos plato (1) </w:t>
      </w:r>
      <w:r w:rsidR="0013794E" w:rsidRPr="0013794E">
        <w:rPr>
          <w:rFonts w:ascii="Arial" w:hAnsi="Arial" w:cs="Arial"/>
          <w:sz w:val="24"/>
          <w:szCs w:val="24"/>
        </w:rPr>
        <w:sym w:font="Wingdings" w:char="F0E0"/>
      </w:r>
      <w:r w:rsidR="0013794E" w:rsidRPr="00377CAF">
        <w:rPr>
          <w:position w:val="-12"/>
        </w:rPr>
        <w:object w:dxaOrig="639" w:dyaOrig="380" w14:anchorId="6C87777C">
          <v:shape id="_x0000_i1094" type="#_x0000_t75" style="width:32.4pt;height:18.6pt" o:ole="">
            <v:imagedata r:id="rId145" o:title=""/>
          </v:shape>
          <o:OLEObject Type="Embed" ProgID="Equation.DSMT4" ShapeID="_x0000_i1094" DrawAspect="Content" ObjectID="_1719166699" r:id="rId146"/>
        </w:object>
      </w:r>
    </w:p>
    <w:p w14:paraId="243980F0" w14:textId="77688A27" w:rsidR="00160A11" w:rsidRPr="00B55E92" w:rsidRDefault="00160A11" w:rsidP="00852B7A">
      <w:pPr>
        <w:spacing w:after="0"/>
        <w:jc w:val="both"/>
        <w:rPr>
          <w:rFonts w:ascii="Arial" w:hAnsi="Arial" w:cs="Arial"/>
          <w:sz w:val="20"/>
          <w:szCs w:val="20"/>
        </w:rPr>
      </w:pPr>
      <w:r w:rsidRPr="00160A11">
        <w:rPr>
          <w:rFonts w:ascii="Arial" w:hAnsi="Arial" w:cs="Arial"/>
          <w:position w:val="-38"/>
          <w:sz w:val="28"/>
          <w:szCs w:val="28"/>
        </w:rPr>
        <w:object w:dxaOrig="2220" w:dyaOrig="859" w14:anchorId="2496B1D4">
          <v:shape id="_x0000_i1095" type="#_x0000_t75" style="width:111pt;height:43.2pt" o:ole="">
            <v:imagedata r:id="rId147" o:title=""/>
          </v:shape>
          <o:OLEObject Type="Embed" ProgID="Equation.DSMT4" ShapeID="_x0000_i1095" DrawAspect="Content" ObjectID="_1719166700" r:id="rId148"/>
        </w:object>
      </w:r>
      <w:r w:rsidRPr="00160A11">
        <w:rPr>
          <w:rFonts w:ascii="Arial" w:hAnsi="Arial" w:cs="Arial"/>
          <w:sz w:val="28"/>
          <w:szCs w:val="28"/>
        </w:rPr>
        <w:t>=0</w:t>
      </w:r>
      <w:r>
        <w:rPr>
          <w:rFonts w:ascii="Arial" w:hAnsi="Arial" w:cs="Arial"/>
          <w:sz w:val="28"/>
          <w:szCs w:val="28"/>
        </w:rPr>
        <w:t xml:space="preserve">   </w:t>
      </w:r>
      <w:r w:rsidRPr="00160A11">
        <w:rPr>
          <w:rFonts w:ascii="Arial" w:hAnsi="Arial" w:cs="Arial"/>
          <w:sz w:val="24"/>
          <w:szCs w:val="24"/>
        </w:rPr>
        <w:t>El condensador no desprende vapor, es un condensador total</w:t>
      </w:r>
    </w:p>
    <w:p w14:paraId="072B356D" w14:textId="77777777" w:rsidR="009558C7" w:rsidRDefault="009558C7" w:rsidP="00852B7A">
      <w:pPr>
        <w:spacing w:after="0"/>
        <w:jc w:val="both"/>
      </w:pPr>
    </w:p>
    <w:p w14:paraId="1FAD40C9" w14:textId="5A22B1A1" w:rsidR="00A72347" w:rsidRDefault="007941D3" w:rsidP="009558C7">
      <w:pPr>
        <w:autoSpaceDE w:val="0"/>
        <w:autoSpaceDN w:val="0"/>
        <w:adjustRightInd w:val="0"/>
        <w:spacing w:after="0" w:line="240" w:lineRule="auto"/>
        <w:rPr>
          <w:rFonts w:ascii="Arial" w:hAnsi="Arial" w:cs="Arial"/>
          <w:sz w:val="24"/>
          <w:szCs w:val="24"/>
        </w:rPr>
      </w:pPr>
      <w:r>
        <w:rPr>
          <w:rFonts w:ascii="Arial" w:hAnsi="Arial" w:cs="Arial"/>
          <w:sz w:val="24"/>
          <w:szCs w:val="24"/>
        </w:rPr>
        <w:t>NOTA (2)</w:t>
      </w:r>
      <w:r w:rsidR="00A72347">
        <w:rPr>
          <w:rFonts w:ascii="Arial" w:hAnsi="Arial" w:cs="Arial"/>
          <w:sz w:val="24"/>
          <w:szCs w:val="24"/>
        </w:rPr>
        <w:t xml:space="preserve">: </w:t>
      </w:r>
      <w:r w:rsidR="009558C7" w:rsidRPr="007941D3">
        <w:rPr>
          <w:rFonts w:ascii="Arial" w:hAnsi="Arial" w:cs="Arial"/>
          <w:sz w:val="24"/>
          <w:szCs w:val="24"/>
        </w:rPr>
        <w:t xml:space="preserve">Para encontrar la temperatura de burbuja a partir de los valores de K = K(T) y la fracciones mol obtenidas a partir de la </w:t>
      </w:r>
      <w:proofErr w:type="spellStart"/>
      <w:r w:rsidR="009558C7" w:rsidRPr="007941D3">
        <w:rPr>
          <w:rFonts w:ascii="Arial" w:hAnsi="Arial" w:cs="Arial"/>
          <w:sz w:val="24"/>
          <w:szCs w:val="24"/>
        </w:rPr>
        <w:t>Ec</w:t>
      </w:r>
      <w:proofErr w:type="spellEnd"/>
      <w:r w:rsidR="009558C7" w:rsidRPr="007941D3">
        <w:rPr>
          <w:rFonts w:ascii="Arial" w:hAnsi="Arial" w:cs="Arial"/>
          <w:sz w:val="24"/>
          <w:szCs w:val="24"/>
        </w:rPr>
        <w:t>. (20)</w:t>
      </w:r>
      <w:r w:rsidR="00155269">
        <w:rPr>
          <w:rFonts w:ascii="Arial" w:hAnsi="Arial" w:cs="Arial"/>
          <w:sz w:val="24"/>
          <w:szCs w:val="24"/>
        </w:rPr>
        <w:t xml:space="preserve"> se utiliza la siguiente</w:t>
      </w:r>
      <w:r w:rsidR="00A72347">
        <w:rPr>
          <w:rFonts w:ascii="Arial" w:hAnsi="Arial" w:cs="Arial"/>
          <w:sz w:val="24"/>
          <w:szCs w:val="24"/>
        </w:rPr>
        <w:t xml:space="preserve"> relación</w:t>
      </w:r>
      <w:r w:rsidR="009465FB">
        <w:rPr>
          <w:rFonts w:ascii="Arial" w:hAnsi="Arial" w:cs="Arial"/>
          <w:sz w:val="24"/>
          <w:szCs w:val="24"/>
        </w:rPr>
        <w:t xml:space="preserve"> que fue deducida al inicio de este archivo</w:t>
      </w:r>
    </w:p>
    <w:p w14:paraId="1FEA2338" w14:textId="77777777" w:rsidR="000949BD" w:rsidRDefault="000949BD" w:rsidP="009558C7">
      <w:pPr>
        <w:autoSpaceDE w:val="0"/>
        <w:autoSpaceDN w:val="0"/>
        <w:adjustRightInd w:val="0"/>
        <w:spacing w:after="0" w:line="240" w:lineRule="auto"/>
      </w:pPr>
    </w:p>
    <w:p w14:paraId="0323E8E2" w14:textId="0AF624B0" w:rsidR="000949BD" w:rsidRDefault="000949BD" w:rsidP="009558C7">
      <w:pPr>
        <w:autoSpaceDE w:val="0"/>
        <w:autoSpaceDN w:val="0"/>
        <w:adjustRightInd w:val="0"/>
        <w:spacing w:after="0" w:line="240" w:lineRule="auto"/>
        <w:rPr>
          <w:rFonts w:ascii="Arial" w:hAnsi="Arial" w:cs="Arial"/>
          <w:sz w:val="24"/>
          <w:szCs w:val="24"/>
        </w:rPr>
      </w:pPr>
      <w:r w:rsidRPr="00745457">
        <w:rPr>
          <w:rFonts w:ascii="Arial" w:hAnsi="Arial" w:cs="Arial"/>
          <w:position w:val="-36"/>
          <w:sz w:val="24"/>
          <w:szCs w:val="24"/>
        </w:rPr>
        <w:object w:dxaOrig="1980" w:dyaOrig="820" w14:anchorId="13A9CD84">
          <v:shape id="_x0000_i1096" type="#_x0000_t75" style="width:99pt;height:41.4pt" o:ole="">
            <v:imagedata r:id="rId19" o:title=""/>
          </v:shape>
          <o:OLEObject Type="Embed" ProgID="Equation.DSMT4" ShapeID="_x0000_i1096" DrawAspect="Content" ObjectID="_1719166701" r:id="rId149"/>
        </w:object>
      </w:r>
      <w:r w:rsidRPr="00745457">
        <w:rPr>
          <w:rFonts w:ascii="Arial" w:hAnsi="Arial" w:cs="Arial"/>
          <w:sz w:val="24"/>
          <w:szCs w:val="24"/>
        </w:rPr>
        <w:t xml:space="preserve">     </w:t>
      </w:r>
      <w:r>
        <w:rPr>
          <w:rFonts w:ascii="Arial" w:hAnsi="Arial" w:cs="Arial"/>
          <w:sz w:val="24"/>
          <w:szCs w:val="24"/>
        </w:rPr>
        <w:t xml:space="preserve">                </w:t>
      </w:r>
      <w:r w:rsidRPr="00745457">
        <w:rPr>
          <w:rFonts w:ascii="Arial" w:hAnsi="Arial" w:cs="Arial"/>
          <w:sz w:val="24"/>
          <w:szCs w:val="24"/>
        </w:rPr>
        <w:t>(4.1)</w:t>
      </w:r>
    </w:p>
    <w:p w14:paraId="5DA57259" w14:textId="77777777" w:rsidR="00155269" w:rsidRDefault="00155269" w:rsidP="009558C7">
      <w:pPr>
        <w:autoSpaceDE w:val="0"/>
        <w:autoSpaceDN w:val="0"/>
        <w:adjustRightInd w:val="0"/>
        <w:spacing w:after="0" w:line="240" w:lineRule="auto"/>
        <w:rPr>
          <w:rFonts w:ascii="Arial" w:hAnsi="Arial" w:cs="Arial"/>
          <w:sz w:val="24"/>
          <w:szCs w:val="24"/>
        </w:rPr>
      </w:pPr>
    </w:p>
    <w:p w14:paraId="2F20ACD4" w14:textId="48E888F7" w:rsidR="007941D3" w:rsidRDefault="009558C7" w:rsidP="009558C7">
      <w:pPr>
        <w:autoSpaceDE w:val="0"/>
        <w:autoSpaceDN w:val="0"/>
        <w:adjustRightInd w:val="0"/>
        <w:spacing w:after="0" w:line="240" w:lineRule="auto"/>
        <w:rPr>
          <w:rFonts w:ascii="Arial" w:hAnsi="Arial" w:cs="Arial"/>
          <w:sz w:val="24"/>
          <w:szCs w:val="24"/>
        </w:rPr>
      </w:pPr>
      <w:r w:rsidRPr="007941D3">
        <w:rPr>
          <w:rFonts w:ascii="Arial" w:hAnsi="Arial" w:cs="Arial"/>
          <w:sz w:val="24"/>
          <w:szCs w:val="24"/>
        </w:rPr>
        <w:t xml:space="preserve">es aconsejable </w:t>
      </w:r>
      <w:r w:rsidR="00A72347">
        <w:rPr>
          <w:rFonts w:ascii="Arial" w:hAnsi="Arial" w:cs="Arial"/>
          <w:sz w:val="24"/>
          <w:szCs w:val="24"/>
        </w:rPr>
        <w:t xml:space="preserve">para utilizar </w:t>
      </w:r>
      <w:r w:rsidR="000949BD">
        <w:rPr>
          <w:rFonts w:ascii="Arial" w:hAnsi="Arial" w:cs="Arial"/>
          <w:sz w:val="24"/>
          <w:szCs w:val="24"/>
        </w:rPr>
        <w:t>la</w:t>
      </w:r>
      <w:r w:rsidR="00A72347">
        <w:rPr>
          <w:rFonts w:ascii="Arial" w:hAnsi="Arial" w:cs="Arial"/>
          <w:sz w:val="24"/>
          <w:szCs w:val="24"/>
        </w:rPr>
        <w:t xml:space="preserve"> ecuación</w:t>
      </w:r>
      <w:r w:rsidR="000949BD">
        <w:rPr>
          <w:rFonts w:ascii="Arial" w:hAnsi="Arial" w:cs="Arial"/>
          <w:sz w:val="24"/>
          <w:szCs w:val="24"/>
        </w:rPr>
        <w:t xml:space="preserve"> (4.1)</w:t>
      </w:r>
      <w:r w:rsidR="00A72347">
        <w:rPr>
          <w:rFonts w:ascii="Arial" w:hAnsi="Arial" w:cs="Arial"/>
          <w:sz w:val="24"/>
          <w:szCs w:val="24"/>
        </w:rPr>
        <w:t xml:space="preserve"> </w:t>
      </w:r>
      <w:r w:rsidRPr="007941D3">
        <w:rPr>
          <w:rFonts w:ascii="Arial" w:hAnsi="Arial" w:cs="Arial"/>
          <w:sz w:val="24"/>
          <w:szCs w:val="24"/>
        </w:rPr>
        <w:t xml:space="preserve">normalizar el conjunto de valores calculados </w:t>
      </w:r>
      <w:r w:rsidRPr="007941D3">
        <w:rPr>
          <w:rFonts w:ascii="Arial" w:hAnsi="Arial" w:cs="Arial"/>
          <w:position w:val="-16"/>
          <w:sz w:val="24"/>
          <w:szCs w:val="24"/>
        </w:rPr>
        <w:object w:dxaOrig="400" w:dyaOrig="420" w14:anchorId="75F886C4">
          <v:shape id="_x0000_i1097" type="#_x0000_t75" style="width:20.4pt;height:21pt" o:ole="">
            <v:imagedata r:id="rId150" o:title=""/>
          </v:shape>
          <o:OLEObject Type="Embed" ProgID="Equation.DSMT4" ShapeID="_x0000_i1097" DrawAspect="Content" ObjectID="_1719166702" r:id="rId151"/>
        </w:object>
      </w:r>
      <w:r w:rsidRPr="007941D3">
        <w:rPr>
          <w:rFonts w:ascii="Arial" w:hAnsi="Arial" w:cs="Arial"/>
          <w:sz w:val="24"/>
          <w:szCs w:val="24"/>
        </w:rPr>
        <w:t>mediante la relación</w:t>
      </w:r>
    </w:p>
    <w:p w14:paraId="13931B75" w14:textId="4661DFB4" w:rsidR="009558C7" w:rsidRPr="007941D3" w:rsidRDefault="009558C7" w:rsidP="009558C7">
      <w:pPr>
        <w:autoSpaceDE w:val="0"/>
        <w:autoSpaceDN w:val="0"/>
        <w:adjustRightInd w:val="0"/>
        <w:spacing w:after="0" w:line="240" w:lineRule="auto"/>
        <w:rPr>
          <w:rFonts w:ascii="Arial" w:hAnsi="Arial" w:cs="Arial"/>
          <w:sz w:val="24"/>
          <w:szCs w:val="24"/>
        </w:rPr>
      </w:pPr>
      <w:r w:rsidRPr="007941D3">
        <w:rPr>
          <w:rFonts w:ascii="Arial" w:hAnsi="Arial" w:cs="Arial"/>
          <w:position w:val="-72"/>
          <w:sz w:val="24"/>
          <w:szCs w:val="24"/>
        </w:rPr>
        <w:object w:dxaOrig="2500" w:dyaOrig="1200" w14:anchorId="5A56FE7E">
          <v:shape id="_x0000_i1098" type="#_x0000_t75" style="width:125.4pt;height:60pt" o:ole="">
            <v:imagedata r:id="rId152" o:title=""/>
          </v:shape>
          <o:OLEObject Type="Embed" ProgID="Equation.DSMT4" ShapeID="_x0000_i1098" DrawAspect="Content" ObjectID="_1719166703" r:id="rId153"/>
        </w:object>
      </w:r>
      <w:r w:rsidR="007941D3" w:rsidRPr="007941D3">
        <w:rPr>
          <w:rFonts w:ascii="Arial" w:hAnsi="Arial" w:cs="Arial"/>
          <w:sz w:val="24"/>
          <w:szCs w:val="24"/>
        </w:rPr>
        <w:t xml:space="preserve">                 </w:t>
      </w:r>
      <w:r w:rsidR="007941D3">
        <w:rPr>
          <w:rFonts w:ascii="Arial" w:hAnsi="Arial" w:cs="Arial"/>
          <w:sz w:val="24"/>
          <w:szCs w:val="24"/>
        </w:rPr>
        <w:t xml:space="preserve">    </w:t>
      </w:r>
      <w:r w:rsidR="007941D3" w:rsidRPr="007941D3">
        <w:rPr>
          <w:rFonts w:ascii="Arial" w:hAnsi="Arial" w:cs="Arial"/>
          <w:sz w:val="24"/>
          <w:szCs w:val="24"/>
        </w:rPr>
        <w:t xml:space="preserve">  (2</w:t>
      </w:r>
      <w:r w:rsidR="000949BD">
        <w:rPr>
          <w:rFonts w:ascii="Arial" w:hAnsi="Arial" w:cs="Arial"/>
          <w:sz w:val="24"/>
          <w:szCs w:val="24"/>
        </w:rPr>
        <w:t>7</w:t>
      </w:r>
      <w:r w:rsidR="007941D3" w:rsidRPr="007941D3">
        <w:rPr>
          <w:rFonts w:ascii="Arial" w:hAnsi="Arial" w:cs="Arial"/>
          <w:sz w:val="24"/>
          <w:szCs w:val="24"/>
        </w:rPr>
        <w:t>)</w:t>
      </w:r>
    </w:p>
    <w:p w14:paraId="0D911433" w14:textId="317CA9D5" w:rsidR="009558C7" w:rsidRPr="007941D3" w:rsidRDefault="009558C7" w:rsidP="00160A11">
      <w:pPr>
        <w:autoSpaceDE w:val="0"/>
        <w:autoSpaceDN w:val="0"/>
        <w:adjustRightInd w:val="0"/>
        <w:spacing w:after="0" w:line="240" w:lineRule="auto"/>
        <w:jc w:val="both"/>
        <w:rPr>
          <w:rFonts w:ascii="Arial" w:hAnsi="Arial" w:cs="Arial"/>
          <w:sz w:val="24"/>
          <w:szCs w:val="24"/>
        </w:rPr>
      </w:pPr>
      <w:r w:rsidRPr="007941D3">
        <w:rPr>
          <w:rFonts w:ascii="Arial" w:hAnsi="Arial" w:cs="Arial"/>
          <w:sz w:val="24"/>
          <w:szCs w:val="24"/>
        </w:rPr>
        <w:t>Estos valores normalizados se utilizan para todos los cálculos posteriores en cuya</w:t>
      </w:r>
      <w:r w:rsidR="007941D3" w:rsidRPr="007941D3">
        <w:rPr>
          <w:rFonts w:ascii="Arial" w:hAnsi="Arial" w:cs="Arial"/>
          <w:sz w:val="24"/>
          <w:szCs w:val="24"/>
        </w:rPr>
        <w:t xml:space="preserve"> </w:t>
      </w:r>
      <w:r w:rsidRPr="007941D3">
        <w:rPr>
          <w:rFonts w:ascii="Arial" w:hAnsi="Arial" w:cs="Arial"/>
          <w:sz w:val="24"/>
          <w:szCs w:val="24"/>
        </w:rPr>
        <w:t xml:space="preserve">iteración intervengan las </w:t>
      </w:r>
      <w:r w:rsidRPr="007941D3">
        <w:rPr>
          <w:rFonts w:ascii="Arial" w:hAnsi="Arial" w:cs="Arial"/>
          <w:position w:val="-16"/>
          <w:sz w:val="24"/>
          <w:szCs w:val="24"/>
        </w:rPr>
        <w:object w:dxaOrig="400" w:dyaOrig="420" w14:anchorId="566E1A30">
          <v:shape id="_x0000_i1099" type="#_x0000_t75" style="width:20.4pt;height:21pt" o:ole="">
            <v:imagedata r:id="rId150" o:title=""/>
          </v:shape>
          <o:OLEObject Type="Embed" ProgID="Equation.DSMT4" ShapeID="_x0000_i1099" DrawAspect="Content" ObjectID="_1719166704" r:id="rId154"/>
        </w:object>
      </w:r>
      <w:r w:rsidR="007941D3" w:rsidRPr="007941D3">
        <w:rPr>
          <w:rFonts w:ascii="Arial" w:hAnsi="Arial" w:cs="Arial"/>
          <w:sz w:val="24"/>
          <w:szCs w:val="24"/>
        </w:rPr>
        <w:t xml:space="preserve">. </w:t>
      </w:r>
      <w:r w:rsidRPr="007941D3">
        <w:rPr>
          <w:rFonts w:ascii="Arial" w:hAnsi="Arial" w:cs="Arial"/>
          <w:sz w:val="24"/>
          <w:szCs w:val="24"/>
        </w:rPr>
        <w:t>Se calcula un nuevo conjunto de temperaturas T, etapa a etapa mediante el cálculo</w:t>
      </w:r>
      <w:r w:rsidR="007941D3" w:rsidRPr="007941D3">
        <w:rPr>
          <w:rFonts w:ascii="Arial" w:hAnsi="Arial" w:cs="Arial"/>
          <w:sz w:val="24"/>
          <w:szCs w:val="24"/>
        </w:rPr>
        <w:t xml:space="preserve"> </w:t>
      </w:r>
      <w:r w:rsidRPr="007941D3">
        <w:rPr>
          <w:rFonts w:ascii="Arial" w:hAnsi="Arial" w:cs="Arial"/>
          <w:sz w:val="24"/>
          <w:szCs w:val="24"/>
        </w:rPr>
        <w:t xml:space="preserve">de las temperaturas de burbuja a partir de los valores normalizados </w:t>
      </w:r>
      <w:r w:rsidR="007941D3" w:rsidRPr="007941D3">
        <w:rPr>
          <w:rFonts w:ascii="Arial" w:hAnsi="Arial" w:cs="Arial"/>
          <w:position w:val="-16"/>
          <w:sz w:val="24"/>
          <w:szCs w:val="24"/>
        </w:rPr>
        <w:object w:dxaOrig="400" w:dyaOrig="420" w14:anchorId="58EF8B49">
          <v:shape id="_x0000_i1100" type="#_x0000_t75" style="width:20.4pt;height:21pt" o:ole="">
            <v:imagedata r:id="rId150" o:title=""/>
          </v:shape>
          <o:OLEObject Type="Embed" ProgID="Equation.DSMT4" ShapeID="_x0000_i1100" DrawAspect="Content" ObjectID="_1719166705" r:id="rId155"/>
        </w:object>
      </w:r>
      <w:r w:rsidR="00172A24">
        <w:rPr>
          <w:rFonts w:ascii="Arial" w:hAnsi="Arial" w:cs="Arial"/>
          <w:sz w:val="24"/>
          <w:szCs w:val="24"/>
        </w:rPr>
        <w:t>, utilizando las ecuaciones (</w:t>
      </w:r>
      <w:r w:rsidR="000949BD">
        <w:rPr>
          <w:rFonts w:ascii="Arial" w:hAnsi="Arial" w:cs="Arial"/>
          <w:sz w:val="24"/>
          <w:szCs w:val="24"/>
        </w:rPr>
        <w:t>4.1</w:t>
      </w:r>
      <w:r w:rsidR="00172A24">
        <w:rPr>
          <w:rFonts w:ascii="Arial" w:hAnsi="Arial" w:cs="Arial"/>
          <w:sz w:val="24"/>
          <w:szCs w:val="24"/>
        </w:rPr>
        <w:t>) y (2</w:t>
      </w:r>
      <w:r w:rsidR="00996D6D">
        <w:rPr>
          <w:rFonts w:ascii="Arial" w:hAnsi="Arial" w:cs="Arial"/>
          <w:sz w:val="24"/>
          <w:szCs w:val="24"/>
        </w:rPr>
        <w:t>7</w:t>
      </w:r>
      <w:r w:rsidR="00172A24">
        <w:rPr>
          <w:rFonts w:ascii="Arial" w:hAnsi="Arial" w:cs="Arial"/>
          <w:sz w:val="24"/>
          <w:szCs w:val="24"/>
        </w:rPr>
        <w:t>)</w:t>
      </w:r>
      <w:r w:rsidR="00160A11">
        <w:rPr>
          <w:rFonts w:ascii="Arial" w:hAnsi="Arial" w:cs="Arial"/>
          <w:sz w:val="24"/>
          <w:szCs w:val="24"/>
        </w:rPr>
        <w:t>. Pero en esta experimentación no es necesario ya que las temperaturas de operación las dan los termopares de la columna de destilación</w:t>
      </w:r>
    </w:p>
    <w:p w14:paraId="11C0A0F4" w14:textId="77777777" w:rsidR="009558C7" w:rsidRDefault="009558C7" w:rsidP="009558C7">
      <w:pPr>
        <w:spacing w:after="0"/>
        <w:jc w:val="both"/>
        <w:rPr>
          <w:rFonts w:ascii="Times New Roman" w:hAnsi="Times New Roman" w:cs="Times New Roman"/>
          <w:sz w:val="20"/>
          <w:szCs w:val="20"/>
        </w:rPr>
      </w:pPr>
    </w:p>
    <w:p w14:paraId="25EB5B80" w14:textId="77777777" w:rsidR="009558C7" w:rsidRDefault="009558C7" w:rsidP="009558C7">
      <w:pPr>
        <w:spacing w:after="0"/>
        <w:jc w:val="both"/>
      </w:pPr>
    </w:p>
    <w:p w14:paraId="51221371" w14:textId="77777777" w:rsidR="009558C7" w:rsidRPr="0013794E" w:rsidRDefault="009558C7" w:rsidP="009558C7">
      <w:pPr>
        <w:spacing w:after="0"/>
        <w:jc w:val="both"/>
      </w:pPr>
    </w:p>
    <w:sectPr w:rsidR="009558C7" w:rsidRPr="001379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52E26"/>
    <w:multiLevelType w:val="hybridMultilevel"/>
    <w:tmpl w:val="D4683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5D7115"/>
    <w:multiLevelType w:val="hybridMultilevel"/>
    <w:tmpl w:val="E968EE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BC1C03"/>
    <w:multiLevelType w:val="hybridMultilevel"/>
    <w:tmpl w:val="AD5C4D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27B1D07"/>
    <w:multiLevelType w:val="hybridMultilevel"/>
    <w:tmpl w:val="97949A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7C124BE"/>
    <w:multiLevelType w:val="hybridMultilevel"/>
    <w:tmpl w:val="90661A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21966963">
    <w:abstractNumId w:val="4"/>
  </w:num>
  <w:num w:numId="2" w16cid:durableId="717389002">
    <w:abstractNumId w:val="0"/>
  </w:num>
  <w:num w:numId="3" w16cid:durableId="768354857">
    <w:abstractNumId w:val="1"/>
  </w:num>
  <w:num w:numId="4" w16cid:durableId="1332561630">
    <w:abstractNumId w:val="3"/>
  </w:num>
  <w:num w:numId="5" w16cid:durableId="2124767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BDE"/>
    <w:rsid w:val="00011F11"/>
    <w:rsid w:val="00017452"/>
    <w:rsid w:val="00071B83"/>
    <w:rsid w:val="000949BD"/>
    <w:rsid w:val="000C1424"/>
    <w:rsid w:val="000C27F6"/>
    <w:rsid w:val="000D7FB1"/>
    <w:rsid w:val="000F2EB3"/>
    <w:rsid w:val="0013794E"/>
    <w:rsid w:val="00155269"/>
    <w:rsid w:val="00155430"/>
    <w:rsid w:val="00160A11"/>
    <w:rsid w:val="00172A24"/>
    <w:rsid w:val="0018429E"/>
    <w:rsid w:val="00186BAB"/>
    <w:rsid w:val="001F2CC5"/>
    <w:rsid w:val="001F3248"/>
    <w:rsid w:val="00237600"/>
    <w:rsid w:val="00254061"/>
    <w:rsid w:val="00274B93"/>
    <w:rsid w:val="002763BF"/>
    <w:rsid w:val="002871FA"/>
    <w:rsid w:val="002E3B1E"/>
    <w:rsid w:val="00370922"/>
    <w:rsid w:val="0037214A"/>
    <w:rsid w:val="003828E0"/>
    <w:rsid w:val="003914FA"/>
    <w:rsid w:val="003B1D30"/>
    <w:rsid w:val="003C5AE1"/>
    <w:rsid w:val="003D1D51"/>
    <w:rsid w:val="003E44E9"/>
    <w:rsid w:val="00432EB1"/>
    <w:rsid w:val="00500578"/>
    <w:rsid w:val="005053B1"/>
    <w:rsid w:val="00506C03"/>
    <w:rsid w:val="00513DA4"/>
    <w:rsid w:val="005152A0"/>
    <w:rsid w:val="00546D66"/>
    <w:rsid w:val="005A2E2B"/>
    <w:rsid w:val="005D0EB2"/>
    <w:rsid w:val="006261A5"/>
    <w:rsid w:val="00662910"/>
    <w:rsid w:val="00662D75"/>
    <w:rsid w:val="006724CB"/>
    <w:rsid w:val="00687BDE"/>
    <w:rsid w:val="006A264E"/>
    <w:rsid w:val="006C7EEB"/>
    <w:rsid w:val="00701A48"/>
    <w:rsid w:val="00727CAF"/>
    <w:rsid w:val="00745457"/>
    <w:rsid w:val="00764ED7"/>
    <w:rsid w:val="00790399"/>
    <w:rsid w:val="007941D3"/>
    <w:rsid w:val="007B0A15"/>
    <w:rsid w:val="007B6DA0"/>
    <w:rsid w:val="007C1E30"/>
    <w:rsid w:val="007D20F0"/>
    <w:rsid w:val="00852B7A"/>
    <w:rsid w:val="00887607"/>
    <w:rsid w:val="0089225F"/>
    <w:rsid w:val="008D71D2"/>
    <w:rsid w:val="00907A88"/>
    <w:rsid w:val="00922769"/>
    <w:rsid w:val="00944A38"/>
    <w:rsid w:val="009465FB"/>
    <w:rsid w:val="00952183"/>
    <w:rsid w:val="009558C7"/>
    <w:rsid w:val="00962081"/>
    <w:rsid w:val="009676F0"/>
    <w:rsid w:val="00996D6D"/>
    <w:rsid w:val="009B45F1"/>
    <w:rsid w:val="009E252C"/>
    <w:rsid w:val="00A15161"/>
    <w:rsid w:val="00A55EA2"/>
    <w:rsid w:val="00A72347"/>
    <w:rsid w:val="00A776F0"/>
    <w:rsid w:val="00AC1BD6"/>
    <w:rsid w:val="00AD6936"/>
    <w:rsid w:val="00B55E92"/>
    <w:rsid w:val="00B706A0"/>
    <w:rsid w:val="00B8184C"/>
    <w:rsid w:val="00BF1A7E"/>
    <w:rsid w:val="00C10A0C"/>
    <w:rsid w:val="00C83046"/>
    <w:rsid w:val="00CA5348"/>
    <w:rsid w:val="00CA5726"/>
    <w:rsid w:val="00CF0B2B"/>
    <w:rsid w:val="00D056A2"/>
    <w:rsid w:val="00D2558D"/>
    <w:rsid w:val="00D4133C"/>
    <w:rsid w:val="00D7276A"/>
    <w:rsid w:val="00DA4876"/>
    <w:rsid w:val="00DA70D4"/>
    <w:rsid w:val="00DC3FB7"/>
    <w:rsid w:val="00DD1CEC"/>
    <w:rsid w:val="00E56726"/>
    <w:rsid w:val="00EA15AB"/>
    <w:rsid w:val="00EC1DD1"/>
    <w:rsid w:val="00F26D66"/>
    <w:rsid w:val="00F302FA"/>
    <w:rsid w:val="00F8293F"/>
    <w:rsid w:val="00F8329C"/>
    <w:rsid w:val="00F86768"/>
    <w:rsid w:val="00F926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AE2C"/>
  <w15:chartTrackingRefBased/>
  <w15:docId w15:val="{3F9D8968-D02A-4C24-BB6F-8F4BEE6C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7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png"/><Relationship Id="rId21" Type="http://schemas.openxmlformats.org/officeDocument/2006/relationships/image" Target="media/image9.wmf"/><Relationship Id="rId42" Type="http://schemas.openxmlformats.org/officeDocument/2006/relationships/oleObject" Target="embeddings/oleObject18.bin"/><Relationship Id="rId63" Type="http://schemas.openxmlformats.org/officeDocument/2006/relationships/image" Target="media/image30.wmf"/><Relationship Id="rId84" Type="http://schemas.openxmlformats.org/officeDocument/2006/relationships/image" Target="media/image41.wmf"/><Relationship Id="rId138" Type="http://schemas.openxmlformats.org/officeDocument/2006/relationships/image" Target="media/image67.wmf"/><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3.bin"/><Relationship Id="rId53" Type="http://schemas.openxmlformats.org/officeDocument/2006/relationships/image" Target="media/image25.wmf"/><Relationship Id="rId74" Type="http://schemas.openxmlformats.org/officeDocument/2006/relationships/image" Target="media/image36.wmf"/><Relationship Id="rId128" Type="http://schemas.openxmlformats.org/officeDocument/2006/relationships/image" Target="media/image63.wmf"/><Relationship Id="rId149" Type="http://schemas.openxmlformats.org/officeDocument/2006/relationships/oleObject" Target="embeddings/oleObject72.bin"/><Relationship Id="rId5" Type="http://schemas.openxmlformats.org/officeDocument/2006/relationships/webSettings" Target="webSettings.xml"/><Relationship Id="rId95" Type="http://schemas.openxmlformats.org/officeDocument/2006/relationships/oleObject" Target="embeddings/oleObject44.bin"/><Relationship Id="rId22" Type="http://schemas.openxmlformats.org/officeDocument/2006/relationships/oleObject" Target="embeddings/oleObject8.bin"/><Relationship Id="rId43" Type="http://schemas.openxmlformats.org/officeDocument/2006/relationships/image" Target="media/image20.wmf"/><Relationship Id="rId64" Type="http://schemas.openxmlformats.org/officeDocument/2006/relationships/oleObject" Target="embeddings/oleObject29.bin"/><Relationship Id="rId118" Type="http://schemas.openxmlformats.org/officeDocument/2006/relationships/image" Target="media/image58.png"/><Relationship Id="rId139" Type="http://schemas.openxmlformats.org/officeDocument/2006/relationships/oleObject" Target="embeddings/oleObject67.bin"/><Relationship Id="rId80" Type="http://schemas.openxmlformats.org/officeDocument/2006/relationships/image" Target="media/image39.wmf"/><Relationship Id="rId85" Type="http://schemas.openxmlformats.org/officeDocument/2006/relationships/oleObject" Target="embeddings/oleObject39.bin"/><Relationship Id="rId150" Type="http://schemas.openxmlformats.org/officeDocument/2006/relationships/image" Target="media/image71.wmf"/><Relationship Id="rId155" Type="http://schemas.openxmlformats.org/officeDocument/2006/relationships/oleObject" Target="embeddings/oleObject76.bin"/><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oleObject" Target="embeddings/oleObject48.bin"/><Relationship Id="rId108" Type="http://schemas.openxmlformats.org/officeDocument/2006/relationships/oleObject" Target="embeddings/oleObject51.bin"/><Relationship Id="rId124" Type="http://schemas.openxmlformats.org/officeDocument/2006/relationships/oleObject" Target="embeddings/oleObject58.bin"/><Relationship Id="rId129" Type="http://schemas.openxmlformats.org/officeDocument/2006/relationships/oleObject" Target="embeddings/oleObject61.bin"/><Relationship Id="rId54" Type="http://schemas.openxmlformats.org/officeDocument/2006/relationships/oleObject" Target="embeddings/oleObject24.bin"/><Relationship Id="rId70" Type="http://schemas.openxmlformats.org/officeDocument/2006/relationships/image" Target="media/image34.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7.wmf"/><Relationship Id="rId140" Type="http://schemas.openxmlformats.org/officeDocument/2006/relationships/customXml" Target="ink/ink1.xml"/><Relationship Id="rId145" Type="http://schemas.openxmlformats.org/officeDocument/2006/relationships/image" Target="media/image69.wmf"/><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image" Target="media/image10.wmf"/><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oleObject" Target="embeddings/oleObject54.bin"/><Relationship Id="rId119" Type="http://schemas.openxmlformats.org/officeDocument/2006/relationships/image" Target="media/image59.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1.wmf"/><Relationship Id="rId81" Type="http://schemas.openxmlformats.org/officeDocument/2006/relationships/oleObject" Target="embeddings/oleObject37.bin"/><Relationship Id="rId86" Type="http://schemas.openxmlformats.org/officeDocument/2006/relationships/image" Target="media/image42.wmf"/><Relationship Id="rId130" Type="http://schemas.openxmlformats.org/officeDocument/2006/relationships/image" Target="media/image64.wmf"/><Relationship Id="rId135" Type="http://schemas.openxmlformats.org/officeDocument/2006/relationships/oleObject" Target="embeddings/oleObject64.bin"/><Relationship Id="rId151" Type="http://schemas.openxmlformats.org/officeDocument/2006/relationships/oleObject" Target="embeddings/oleObject73.bin"/><Relationship Id="rId156" Type="http://schemas.openxmlformats.org/officeDocument/2006/relationships/fontTable" Target="fontTable.xml"/><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oleObject" Target="embeddings/oleObject45.bin"/><Relationship Id="rId104" Type="http://schemas.openxmlformats.org/officeDocument/2006/relationships/oleObject" Target="embeddings/oleObject49.bin"/><Relationship Id="rId120" Type="http://schemas.openxmlformats.org/officeDocument/2006/relationships/oleObject" Target="embeddings/oleObject56.bin"/><Relationship Id="rId125" Type="http://schemas.openxmlformats.org/officeDocument/2006/relationships/oleObject" Target="embeddings/oleObject59.bin"/><Relationship Id="rId141" Type="http://schemas.openxmlformats.org/officeDocument/2006/relationships/image" Target="media/image67.png"/><Relationship Id="rId146" Type="http://schemas.openxmlformats.org/officeDocument/2006/relationships/oleObject" Target="embeddings/oleObject70.bin"/><Relationship Id="rId7" Type="http://schemas.openxmlformats.org/officeDocument/2006/relationships/image" Target="media/image2.wmf"/><Relationship Id="rId71" Type="http://schemas.openxmlformats.org/officeDocument/2006/relationships/oleObject" Target="embeddings/oleObject32.bin"/><Relationship Id="rId92" Type="http://schemas.openxmlformats.org/officeDocument/2006/relationships/image" Target="media/image45.wmf"/><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oleObject" Target="embeddings/oleObject52.bin"/><Relationship Id="rId115" Type="http://schemas.openxmlformats.org/officeDocument/2006/relationships/image" Target="media/image56.wmf"/><Relationship Id="rId131" Type="http://schemas.openxmlformats.org/officeDocument/2006/relationships/oleObject" Target="embeddings/oleObject62.bin"/><Relationship Id="rId136" Type="http://schemas.openxmlformats.org/officeDocument/2006/relationships/oleObject" Target="embeddings/oleObject65.bin"/><Relationship Id="rId157" Type="http://schemas.openxmlformats.org/officeDocument/2006/relationships/theme" Target="theme/theme1.xml"/><Relationship Id="rId61" Type="http://schemas.openxmlformats.org/officeDocument/2006/relationships/image" Target="media/image29.wmf"/><Relationship Id="rId82" Type="http://schemas.openxmlformats.org/officeDocument/2006/relationships/image" Target="media/image40.wmf"/><Relationship Id="rId152" Type="http://schemas.openxmlformats.org/officeDocument/2006/relationships/image" Target="media/image72.wmf"/><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oleObject" Target="embeddings/oleObject35.bin"/><Relationship Id="rId100" Type="http://schemas.openxmlformats.org/officeDocument/2006/relationships/image" Target="media/image49.wmf"/><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image" Target="media/image70.wmf"/><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oleObject" Target="embeddings/oleObject43.bin"/><Relationship Id="rId98" Type="http://schemas.openxmlformats.org/officeDocument/2006/relationships/image" Target="media/image48.wmf"/><Relationship Id="rId121" Type="http://schemas.openxmlformats.org/officeDocument/2006/relationships/image" Target="media/image60.wmf"/><Relationship Id="rId142" Type="http://schemas.openxmlformats.org/officeDocument/2006/relationships/image" Target="media/image68.wmf"/><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2.png"/><Relationship Id="rId116" Type="http://schemas.openxmlformats.org/officeDocument/2006/relationships/oleObject" Target="embeddings/oleObject55.bin"/><Relationship Id="rId137" Type="http://schemas.openxmlformats.org/officeDocument/2006/relationships/oleObject" Target="embeddings/oleObject66.bin"/><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oleObject" Target="embeddings/oleObject38.bin"/><Relationship Id="rId88" Type="http://schemas.openxmlformats.org/officeDocument/2006/relationships/image" Target="media/image43.png"/><Relationship Id="rId111" Type="http://schemas.openxmlformats.org/officeDocument/2006/relationships/image" Target="media/image54.wmf"/><Relationship Id="rId132" Type="http://schemas.openxmlformats.org/officeDocument/2006/relationships/image" Target="media/image65.wmf"/><Relationship Id="rId153" Type="http://schemas.openxmlformats.org/officeDocument/2006/relationships/oleObject" Target="embeddings/oleObject74.bin"/><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oleObject" Target="embeddings/oleObject50.bin"/><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oleObject" Target="embeddings/oleObject33.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7.bin"/><Relationship Id="rId143" Type="http://schemas.openxmlformats.org/officeDocument/2006/relationships/oleObject" Target="embeddings/oleObject68.bin"/><Relationship Id="rId148" Type="http://schemas.openxmlformats.org/officeDocument/2006/relationships/oleObject" Target="embeddings/oleObject71.bin"/><Relationship Id="rId4" Type="http://schemas.openxmlformats.org/officeDocument/2006/relationships/settings" Target="settings.xml"/><Relationship Id="rId9" Type="http://schemas.openxmlformats.org/officeDocument/2006/relationships/image" Target="media/image3.wmf"/><Relationship Id="rId26" Type="http://schemas.openxmlformats.org/officeDocument/2006/relationships/oleObject" Target="embeddings/oleObject10.bin"/><Relationship Id="rId47" Type="http://schemas.openxmlformats.org/officeDocument/2006/relationships/image" Target="media/image22.wmf"/><Relationship Id="rId68" Type="http://schemas.openxmlformats.org/officeDocument/2006/relationships/image" Target="media/image33.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oleObject" Target="embeddings/oleObject75.bin"/><Relationship Id="rId16" Type="http://schemas.openxmlformats.org/officeDocument/2006/relationships/oleObject" Target="embeddings/oleObject5.bin"/><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oleObject" Target="embeddings/oleObject36.bin"/><Relationship Id="rId102" Type="http://schemas.openxmlformats.org/officeDocument/2006/relationships/image" Target="media/image50.wmf"/><Relationship Id="rId123" Type="http://schemas.openxmlformats.org/officeDocument/2006/relationships/image" Target="media/image61.wmf"/><Relationship Id="rId144" Type="http://schemas.openxmlformats.org/officeDocument/2006/relationships/oleObject" Target="embeddings/oleObject69.bin"/><Relationship Id="rId90" Type="http://schemas.openxmlformats.org/officeDocument/2006/relationships/image" Target="media/image44.wmf"/><Relationship Id="rId27" Type="http://schemas.openxmlformats.org/officeDocument/2006/relationships/image" Target="media/image12.wmf"/><Relationship Id="rId48" Type="http://schemas.openxmlformats.org/officeDocument/2006/relationships/oleObject" Target="embeddings/oleObject21.bin"/><Relationship Id="rId69" Type="http://schemas.openxmlformats.org/officeDocument/2006/relationships/oleObject" Target="embeddings/oleObject31.bin"/><Relationship Id="rId113" Type="http://schemas.openxmlformats.org/officeDocument/2006/relationships/image" Target="media/image55.wmf"/><Relationship Id="rId134" Type="http://schemas.openxmlformats.org/officeDocument/2006/relationships/image" Target="media/image66.w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3T04:33:40.628"/>
    </inkml:context>
    <inkml:brush xml:id="br0">
      <inkml:brushProperty name="width" value="0.05" units="cm"/>
      <inkml:brushProperty name="height" value="0.05" units="cm"/>
      <inkml:brushProperty name="color" value="#E71224"/>
    </inkml:brush>
  </inkml:definitions>
  <inkml:trace contextRef="#ctx0" brushRef="#br0">0 1925 24575,'6'-1'0,"0"0"0,0-1 0,0 0 0,0 0 0,0 0 0,0-1 0,-1 0 0,0 0 0,1 0 0,-1 0 0,8-8 0,-3 4 0,314-250 0,-42 29 0,962-741 0,-1096 843 0,129-106 0,-275 231-34,13-11-410,0 0 1,20-22-1,-26 23-6382</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4D0ED-AC82-4702-864C-4E5A3279D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1264</Words>
  <Characters>6956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PEREZ CAMACHO</dc:creator>
  <cp:keywords/>
  <dc:description/>
  <cp:lastModifiedBy>RICARDO PEREZ CAMACHO</cp:lastModifiedBy>
  <cp:revision>6</cp:revision>
  <dcterms:created xsi:type="dcterms:W3CDTF">2022-06-13T18:42:00Z</dcterms:created>
  <dcterms:modified xsi:type="dcterms:W3CDTF">2022-07-13T02:30:00Z</dcterms:modified>
</cp:coreProperties>
</file>