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79DE" w:rsidRDefault="00F479DE" w:rsidP="00F479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32B4">
        <w:rPr>
          <w:rFonts w:ascii="Times New Roman" w:hAnsi="Times New Roman" w:cs="Times New Roman"/>
          <w:b/>
          <w:sz w:val="24"/>
          <w:szCs w:val="24"/>
        </w:rPr>
        <w:t>UNI</w:t>
      </w:r>
      <w:r>
        <w:rPr>
          <w:rFonts w:ascii="Times New Roman" w:hAnsi="Times New Roman" w:cs="Times New Roman"/>
          <w:b/>
          <w:sz w:val="24"/>
          <w:szCs w:val="24"/>
        </w:rPr>
        <w:t>VERSIDAD NACIONAL AUTÓNOMA DE MÉXICO</w:t>
      </w:r>
    </w:p>
    <w:p w:rsidR="00F479DE" w:rsidRDefault="00F479DE" w:rsidP="00F479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FACULTAD DE QUÍMICA</w:t>
      </w:r>
    </w:p>
    <w:p w:rsidR="00F479DE" w:rsidRDefault="00F479DE" w:rsidP="00F479D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DEPARTAMENTO DE QUÍMICA INORGÁNICA Y NUCLEAR</w:t>
      </w:r>
    </w:p>
    <w:p w:rsidR="00F479DE" w:rsidRDefault="00F479DE" w:rsidP="00F479D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1310 QUÍMICA INORGÁNICA I (LABORATORIO)</w:t>
      </w:r>
    </w:p>
    <w:p w:rsidR="00F479DE" w:rsidRDefault="00F479DE" w:rsidP="00F479DE">
      <w:pPr>
        <w:spacing w:after="0" w:line="240" w:lineRule="auto"/>
        <w:rPr>
          <w:rFonts w:ascii="Times New Roman" w:hAnsi="Times New Roman" w:cs="Times New Roman"/>
        </w:rPr>
      </w:pPr>
    </w:p>
    <w:p w:rsidR="00F479DE" w:rsidRDefault="00F479DE" w:rsidP="00F479D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GUÍA PARA EL INFORME 1</w:t>
      </w:r>
    </w:p>
    <w:p w:rsidR="00F479DE" w:rsidRDefault="00F479DE" w:rsidP="00F479D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479DE" w:rsidRDefault="00F479DE" w:rsidP="00F479D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Nombre del equipo:</w:t>
      </w:r>
    </w:p>
    <w:p w:rsidR="00F479DE" w:rsidRDefault="00F479DE" w:rsidP="00F479D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Nombres de los integrantes:</w:t>
      </w:r>
    </w:p>
    <w:p w:rsidR="00F479DE" w:rsidRDefault="00F479DE" w:rsidP="00F479D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479DE" w:rsidRDefault="00F479DE" w:rsidP="00F479D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479DE" w:rsidRDefault="00F479DE" w:rsidP="00F479D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Contesta adecuadamente las siguientes preguntas.</w:t>
      </w:r>
    </w:p>
    <w:p w:rsidR="00F479DE" w:rsidRDefault="00F479DE" w:rsidP="00F479D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479DE" w:rsidRDefault="00F479DE" w:rsidP="00F479DE">
      <w:pPr>
        <w:spacing w:after="0" w:line="240" w:lineRule="auto"/>
        <w:jc w:val="both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</w:rPr>
        <w:t xml:space="preserve">1.- </w:t>
      </w:r>
      <w:r w:rsidRPr="00F479DE">
        <w:rPr>
          <w:rFonts w:ascii="Times New Roman" w:hAnsi="Times New Roman" w:cs="Times New Roman"/>
          <w:lang w:val="es-MX"/>
        </w:rPr>
        <w:t xml:space="preserve">Para la reacción 1: </w:t>
      </w:r>
    </w:p>
    <w:p w:rsidR="00F479DE" w:rsidRDefault="00F479DE" w:rsidP="00F479DE">
      <w:pPr>
        <w:spacing w:after="0" w:line="240" w:lineRule="auto"/>
        <w:jc w:val="both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 xml:space="preserve">a) </w:t>
      </w:r>
      <w:r w:rsidRPr="00F479DE">
        <w:rPr>
          <w:rFonts w:ascii="Times New Roman" w:hAnsi="Times New Roman" w:cs="Times New Roman"/>
          <w:lang w:val="es-MX"/>
        </w:rPr>
        <w:t>Escriba la ecuación química completa y balanceada de la reacción que ocurre</w:t>
      </w:r>
      <w:r>
        <w:rPr>
          <w:rFonts w:ascii="Times New Roman" w:hAnsi="Times New Roman" w:cs="Times New Roman"/>
          <w:lang w:val="es-MX"/>
        </w:rPr>
        <w:t>.</w:t>
      </w:r>
    </w:p>
    <w:p w:rsidR="00F479DE" w:rsidRDefault="00F479DE" w:rsidP="00F479DE">
      <w:pPr>
        <w:spacing w:after="0" w:line="240" w:lineRule="auto"/>
        <w:jc w:val="both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b) ¿C</w:t>
      </w:r>
      <w:r w:rsidRPr="00F479DE">
        <w:rPr>
          <w:rFonts w:ascii="Times New Roman" w:hAnsi="Times New Roman" w:cs="Times New Roman"/>
          <w:lang w:val="es-MX"/>
        </w:rPr>
        <w:t>uál es la especie oxidante</w:t>
      </w:r>
      <w:r>
        <w:rPr>
          <w:rFonts w:ascii="Times New Roman" w:hAnsi="Times New Roman" w:cs="Times New Roman"/>
          <w:lang w:val="es-MX"/>
        </w:rPr>
        <w:t>?</w:t>
      </w:r>
    </w:p>
    <w:p w:rsidR="00F479DE" w:rsidRDefault="00F479DE" w:rsidP="00F479DE">
      <w:pPr>
        <w:spacing w:after="0" w:line="240" w:lineRule="auto"/>
        <w:jc w:val="both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</w:rPr>
        <w:t>c) ¿</w:t>
      </w:r>
      <w:r>
        <w:rPr>
          <w:rFonts w:ascii="Times New Roman" w:hAnsi="Times New Roman" w:cs="Times New Roman"/>
          <w:lang w:val="es-MX"/>
        </w:rPr>
        <w:t>C</w:t>
      </w:r>
      <w:r w:rsidRPr="00F479DE">
        <w:rPr>
          <w:rFonts w:ascii="Times New Roman" w:hAnsi="Times New Roman" w:cs="Times New Roman"/>
          <w:lang w:val="es-MX"/>
        </w:rPr>
        <w:t>uáles son los productos de reacción</w:t>
      </w:r>
      <w:r>
        <w:rPr>
          <w:rFonts w:ascii="Times New Roman" w:hAnsi="Times New Roman" w:cs="Times New Roman"/>
          <w:lang w:val="es-MX"/>
        </w:rPr>
        <w:t>?</w:t>
      </w:r>
    </w:p>
    <w:p w:rsidR="00F479DE" w:rsidRDefault="00F479DE" w:rsidP="00F479DE">
      <w:pPr>
        <w:spacing w:after="0" w:line="240" w:lineRule="auto"/>
        <w:jc w:val="both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</w:rPr>
        <w:t>d) ¿</w:t>
      </w:r>
      <w:r w:rsidRPr="00F479DE">
        <w:rPr>
          <w:rFonts w:ascii="Times New Roman" w:hAnsi="Times New Roman" w:cs="Times New Roman"/>
          <w:lang w:val="es-MX"/>
        </w:rPr>
        <w:t>Qué sustancia se identifica al acercar el tubo de ensayo a la flama del mechero</w:t>
      </w:r>
      <w:r>
        <w:rPr>
          <w:rFonts w:ascii="Times New Roman" w:hAnsi="Times New Roman" w:cs="Times New Roman"/>
          <w:lang w:val="es-MX"/>
        </w:rPr>
        <w:t>?</w:t>
      </w:r>
    </w:p>
    <w:p w:rsidR="00F479DE" w:rsidRPr="00F479DE" w:rsidRDefault="00F479DE" w:rsidP="00F479DE">
      <w:pPr>
        <w:spacing w:after="0" w:line="240" w:lineRule="auto"/>
        <w:jc w:val="both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</w:rPr>
        <w:t>e) ¿</w:t>
      </w:r>
      <w:r>
        <w:rPr>
          <w:rFonts w:ascii="Times New Roman" w:hAnsi="Times New Roman" w:cs="Times New Roman"/>
          <w:lang w:val="es-MX"/>
        </w:rPr>
        <w:t>P</w:t>
      </w:r>
      <w:r w:rsidRPr="00F479DE">
        <w:rPr>
          <w:rFonts w:ascii="Times New Roman" w:hAnsi="Times New Roman" w:cs="Times New Roman"/>
          <w:lang w:val="es-MX"/>
        </w:rPr>
        <w:t>or qué la disolución se vuelve azul al agregar indicador universal</w:t>
      </w:r>
      <w:r>
        <w:rPr>
          <w:rFonts w:ascii="Times New Roman" w:hAnsi="Times New Roman" w:cs="Times New Roman"/>
          <w:lang w:val="es-MX"/>
        </w:rPr>
        <w:t>?</w:t>
      </w:r>
      <w:r>
        <w:rPr>
          <w:rFonts w:ascii="Times New Roman" w:hAnsi="Times New Roman" w:cs="Times New Roman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F479DE" w:rsidTr="00903975">
        <w:tc>
          <w:tcPr>
            <w:tcW w:w="8828" w:type="dxa"/>
          </w:tcPr>
          <w:p w:rsidR="00F479DE" w:rsidRPr="00854C66" w:rsidRDefault="00F479DE" w:rsidP="00903975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</w:tbl>
    <w:p w:rsidR="00F479DE" w:rsidRDefault="00F479DE" w:rsidP="00F479DE">
      <w:pPr>
        <w:spacing w:after="0" w:line="240" w:lineRule="auto"/>
        <w:jc w:val="both"/>
      </w:pPr>
    </w:p>
    <w:p w:rsidR="00F479DE" w:rsidRDefault="00F479DE" w:rsidP="00F479DE">
      <w:pPr>
        <w:spacing w:after="0" w:line="240" w:lineRule="auto"/>
        <w:jc w:val="both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</w:rPr>
        <w:t xml:space="preserve">2.- </w:t>
      </w:r>
      <w:r w:rsidRPr="00F479DE">
        <w:rPr>
          <w:rFonts w:ascii="Times New Roman" w:hAnsi="Times New Roman" w:cs="Times New Roman"/>
          <w:lang w:val="es-MX"/>
        </w:rPr>
        <w:t xml:space="preserve">Para la reacción </w:t>
      </w:r>
      <w:r>
        <w:rPr>
          <w:rFonts w:ascii="Times New Roman" w:hAnsi="Times New Roman" w:cs="Times New Roman"/>
          <w:lang w:val="es-MX"/>
        </w:rPr>
        <w:t>2</w:t>
      </w:r>
      <w:r w:rsidRPr="00F479DE">
        <w:rPr>
          <w:rFonts w:ascii="Times New Roman" w:hAnsi="Times New Roman" w:cs="Times New Roman"/>
          <w:lang w:val="es-MX"/>
        </w:rPr>
        <w:t xml:space="preserve">: </w:t>
      </w:r>
    </w:p>
    <w:p w:rsidR="00F479DE" w:rsidRDefault="00F479DE" w:rsidP="00F479DE">
      <w:pPr>
        <w:spacing w:after="0" w:line="240" w:lineRule="auto"/>
        <w:jc w:val="both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 xml:space="preserve">a) </w:t>
      </w:r>
      <w:r w:rsidRPr="00F479DE">
        <w:rPr>
          <w:rFonts w:ascii="Times New Roman" w:hAnsi="Times New Roman" w:cs="Times New Roman"/>
          <w:lang w:val="es-MX"/>
        </w:rPr>
        <w:t>Escriba la ecuación química completa y balanceada de la reacción que ocurre</w:t>
      </w:r>
      <w:r>
        <w:rPr>
          <w:rFonts w:ascii="Times New Roman" w:hAnsi="Times New Roman" w:cs="Times New Roman"/>
          <w:lang w:val="es-MX"/>
        </w:rPr>
        <w:t>.</w:t>
      </w:r>
    </w:p>
    <w:p w:rsidR="00F479DE" w:rsidRDefault="00F479DE" w:rsidP="00F479DE">
      <w:pPr>
        <w:spacing w:after="0" w:line="240" w:lineRule="auto"/>
        <w:jc w:val="both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b) ¿C</w:t>
      </w:r>
      <w:r w:rsidRPr="00F479DE">
        <w:rPr>
          <w:rFonts w:ascii="Times New Roman" w:hAnsi="Times New Roman" w:cs="Times New Roman"/>
          <w:lang w:val="es-MX"/>
        </w:rPr>
        <w:t>uál es la especie oxidante</w:t>
      </w:r>
      <w:r>
        <w:rPr>
          <w:rFonts w:ascii="Times New Roman" w:hAnsi="Times New Roman" w:cs="Times New Roman"/>
          <w:lang w:val="es-MX"/>
        </w:rPr>
        <w:t>?</w:t>
      </w:r>
    </w:p>
    <w:p w:rsidR="00F479DE" w:rsidRDefault="00F479DE" w:rsidP="00F479DE">
      <w:pPr>
        <w:spacing w:after="0" w:line="240" w:lineRule="auto"/>
        <w:jc w:val="both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</w:rPr>
        <w:t>c) ¿</w:t>
      </w:r>
      <w:r>
        <w:rPr>
          <w:rFonts w:ascii="Times New Roman" w:hAnsi="Times New Roman" w:cs="Times New Roman"/>
          <w:lang w:val="es-MX"/>
        </w:rPr>
        <w:t>C</w:t>
      </w:r>
      <w:r w:rsidRPr="00F479DE">
        <w:rPr>
          <w:rFonts w:ascii="Times New Roman" w:hAnsi="Times New Roman" w:cs="Times New Roman"/>
          <w:lang w:val="es-MX"/>
        </w:rPr>
        <w:t>uáles son los productos de reacción</w:t>
      </w:r>
      <w:r>
        <w:rPr>
          <w:rFonts w:ascii="Times New Roman" w:hAnsi="Times New Roman" w:cs="Times New Roman"/>
          <w:lang w:val="es-MX"/>
        </w:rPr>
        <w:t>?</w:t>
      </w:r>
    </w:p>
    <w:p w:rsidR="00F479DE" w:rsidRDefault="00F479DE" w:rsidP="00F479D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d) ¿</w:t>
      </w:r>
      <w:r>
        <w:rPr>
          <w:rFonts w:ascii="Times New Roman" w:hAnsi="Times New Roman" w:cs="Times New Roman"/>
          <w:lang w:val="es-MX"/>
        </w:rPr>
        <w:t>P</w:t>
      </w:r>
      <w:r w:rsidRPr="00F479DE">
        <w:rPr>
          <w:rFonts w:ascii="Times New Roman" w:hAnsi="Times New Roman" w:cs="Times New Roman"/>
          <w:lang w:val="es-MX"/>
        </w:rPr>
        <w:t>or qué la disolución se vuelve azul al agregar indicador universal</w:t>
      </w:r>
      <w:r>
        <w:rPr>
          <w:rFonts w:ascii="Times New Roman" w:hAnsi="Times New Roman" w:cs="Times New Roman"/>
          <w:lang w:val="es-MX"/>
        </w:rPr>
        <w:t>?</w:t>
      </w:r>
      <w:r>
        <w:rPr>
          <w:rFonts w:ascii="Times New Roman" w:hAnsi="Times New Roman" w:cs="Times New Roman"/>
        </w:rPr>
        <w:t xml:space="preserve"> </w:t>
      </w:r>
    </w:p>
    <w:p w:rsidR="00F479DE" w:rsidRPr="00F479DE" w:rsidRDefault="00F479DE" w:rsidP="00F479DE">
      <w:pPr>
        <w:spacing w:after="0" w:line="240" w:lineRule="auto"/>
        <w:jc w:val="both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</w:rPr>
        <w:t>e) ¿</w:t>
      </w:r>
      <w:r w:rsidRPr="00F479DE">
        <w:rPr>
          <w:rFonts w:ascii="Times New Roman" w:hAnsi="Times New Roman" w:cs="Times New Roman"/>
          <w:lang w:val="es-MX"/>
        </w:rPr>
        <w:t>Por</w:t>
      </w:r>
      <w:r>
        <w:rPr>
          <w:rFonts w:ascii="Times New Roman" w:hAnsi="Times New Roman" w:cs="Times New Roman"/>
          <w:lang w:val="es-MX"/>
        </w:rPr>
        <w:t xml:space="preserve"> </w:t>
      </w:r>
      <w:r w:rsidRPr="00F479DE">
        <w:rPr>
          <w:rFonts w:ascii="Times New Roman" w:hAnsi="Times New Roman" w:cs="Times New Roman"/>
          <w:lang w:val="es-MX"/>
        </w:rPr>
        <w:t>qu</w:t>
      </w:r>
      <w:r>
        <w:rPr>
          <w:rFonts w:ascii="Times New Roman" w:hAnsi="Times New Roman" w:cs="Times New Roman"/>
          <w:lang w:val="es-MX"/>
        </w:rPr>
        <w:t>é</w:t>
      </w:r>
      <w:r w:rsidRPr="00F479DE">
        <w:rPr>
          <w:rFonts w:ascii="Times New Roman" w:hAnsi="Times New Roman" w:cs="Times New Roman"/>
          <w:lang w:val="es-MX"/>
        </w:rPr>
        <w:t xml:space="preserve"> para que esta reacción ocurra es necesario calentar</w:t>
      </w:r>
      <w:r>
        <w:rPr>
          <w:rFonts w:ascii="Times New Roman" w:hAnsi="Times New Roman" w:cs="Times New Roman"/>
          <w:lang w:val="es-MX"/>
        </w:rPr>
        <w:t>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F479DE" w:rsidTr="00903975">
        <w:tc>
          <w:tcPr>
            <w:tcW w:w="8828" w:type="dxa"/>
          </w:tcPr>
          <w:p w:rsidR="00F479DE" w:rsidRPr="00854C66" w:rsidRDefault="00F479DE" w:rsidP="00903975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</w:tbl>
    <w:p w:rsidR="000E5DCA" w:rsidRDefault="000E5DCA" w:rsidP="00F479DE"/>
    <w:p w:rsidR="00F479DE" w:rsidRDefault="00F479DE" w:rsidP="00F479DE">
      <w:pPr>
        <w:spacing w:after="0" w:line="240" w:lineRule="auto"/>
        <w:jc w:val="both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</w:rPr>
        <w:t xml:space="preserve">3.- </w:t>
      </w:r>
      <w:r w:rsidRPr="00F479DE">
        <w:rPr>
          <w:rFonts w:ascii="Times New Roman" w:hAnsi="Times New Roman" w:cs="Times New Roman"/>
          <w:lang w:val="es-MX"/>
        </w:rPr>
        <w:t xml:space="preserve">Para la reacción </w:t>
      </w:r>
      <w:r>
        <w:rPr>
          <w:rFonts w:ascii="Times New Roman" w:hAnsi="Times New Roman" w:cs="Times New Roman"/>
          <w:lang w:val="es-MX"/>
        </w:rPr>
        <w:t>3</w:t>
      </w:r>
      <w:r w:rsidRPr="00F479DE">
        <w:rPr>
          <w:rFonts w:ascii="Times New Roman" w:hAnsi="Times New Roman" w:cs="Times New Roman"/>
          <w:lang w:val="es-MX"/>
        </w:rPr>
        <w:t xml:space="preserve">: </w:t>
      </w:r>
    </w:p>
    <w:p w:rsidR="00F479DE" w:rsidRDefault="00F479DE" w:rsidP="00F479DE">
      <w:pPr>
        <w:spacing w:after="0" w:line="240" w:lineRule="auto"/>
        <w:jc w:val="both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 xml:space="preserve">a) </w:t>
      </w:r>
      <w:r w:rsidRPr="00F479DE">
        <w:rPr>
          <w:rFonts w:ascii="Times New Roman" w:hAnsi="Times New Roman" w:cs="Times New Roman"/>
          <w:lang w:val="es-MX"/>
        </w:rPr>
        <w:t>Escriba la ecuación química completa y balanceada de la reacción que ocurre</w:t>
      </w:r>
      <w:r>
        <w:rPr>
          <w:rFonts w:ascii="Times New Roman" w:hAnsi="Times New Roman" w:cs="Times New Roman"/>
          <w:lang w:val="es-MX"/>
        </w:rPr>
        <w:t>.</w:t>
      </w:r>
    </w:p>
    <w:p w:rsidR="00F479DE" w:rsidRDefault="00F479DE" w:rsidP="00F479DE">
      <w:pPr>
        <w:spacing w:after="0" w:line="240" w:lineRule="auto"/>
        <w:jc w:val="both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b) ¿C</w:t>
      </w:r>
      <w:r w:rsidRPr="00F479DE">
        <w:rPr>
          <w:rFonts w:ascii="Times New Roman" w:hAnsi="Times New Roman" w:cs="Times New Roman"/>
          <w:lang w:val="es-MX"/>
        </w:rPr>
        <w:t>uál es la especie oxidante</w:t>
      </w:r>
      <w:r>
        <w:rPr>
          <w:rFonts w:ascii="Times New Roman" w:hAnsi="Times New Roman" w:cs="Times New Roman"/>
          <w:lang w:val="es-MX"/>
        </w:rPr>
        <w:t>?</w:t>
      </w:r>
    </w:p>
    <w:p w:rsidR="00F479DE" w:rsidRDefault="00F479DE" w:rsidP="00F479DE">
      <w:pPr>
        <w:spacing w:after="0" w:line="240" w:lineRule="auto"/>
        <w:jc w:val="both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</w:rPr>
        <w:t>c) ¿</w:t>
      </w:r>
      <w:r>
        <w:rPr>
          <w:rFonts w:ascii="Times New Roman" w:hAnsi="Times New Roman" w:cs="Times New Roman"/>
          <w:lang w:val="es-MX"/>
        </w:rPr>
        <w:t>C</w:t>
      </w:r>
      <w:r w:rsidRPr="00F479DE">
        <w:rPr>
          <w:rFonts w:ascii="Times New Roman" w:hAnsi="Times New Roman" w:cs="Times New Roman"/>
          <w:lang w:val="es-MX"/>
        </w:rPr>
        <w:t>uáles son los productos de reacción</w:t>
      </w:r>
      <w:r>
        <w:rPr>
          <w:rFonts w:ascii="Times New Roman" w:hAnsi="Times New Roman" w:cs="Times New Roman"/>
          <w:lang w:val="es-MX"/>
        </w:rPr>
        <w:t>?</w:t>
      </w:r>
    </w:p>
    <w:p w:rsidR="00F479DE" w:rsidRDefault="00F479DE" w:rsidP="00F479DE">
      <w:pPr>
        <w:spacing w:after="0" w:line="240" w:lineRule="auto"/>
        <w:jc w:val="both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</w:rPr>
        <w:t xml:space="preserve">d) </w:t>
      </w:r>
      <w:r w:rsidRPr="00F479DE">
        <w:rPr>
          <w:rFonts w:ascii="Times New Roman" w:hAnsi="Times New Roman" w:cs="Times New Roman"/>
          <w:lang w:val="es-MX"/>
        </w:rPr>
        <w:t>De acuerdo con la ecuación química planteada</w:t>
      </w:r>
      <w:r>
        <w:rPr>
          <w:rFonts w:ascii="Times New Roman" w:hAnsi="Times New Roman" w:cs="Times New Roman"/>
          <w:lang w:val="es-MX"/>
        </w:rPr>
        <w:t>, ¿</w:t>
      </w:r>
      <w:r w:rsidRPr="00F479DE">
        <w:rPr>
          <w:rFonts w:ascii="Times New Roman" w:hAnsi="Times New Roman" w:cs="Times New Roman"/>
          <w:lang w:val="es-MX"/>
        </w:rPr>
        <w:t>cuál es el p</w:t>
      </w:r>
      <w:r>
        <w:rPr>
          <w:rFonts w:ascii="Times New Roman" w:hAnsi="Times New Roman" w:cs="Times New Roman"/>
          <w:lang w:val="es-MX"/>
        </w:rPr>
        <w:t>H</w:t>
      </w:r>
      <w:r w:rsidRPr="00F479DE">
        <w:rPr>
          <w:rFonts w:ascii="Times New Roman" w:hAnsi="Times New Roman" w:cs="Times New Roman"/>
          <w:lang w:val="es-MX"/>
        </w:rPr>
        <w:t xml:space="preserve"> que se espera observar en la disolución al finalizar la reacción</w:t>
      </w:r>
      <w:r>
        <w:rPr>
          <w:rFonts w:ascii="Times New Roman" w:hAnsi="Times New Roman" w:cs="Times New Roman"/>
          <w:lang w:val="es-MX"/>
        </w:rPr>
        <w:t>?</w:t>
      </w:r>
    </w:p>
    <w:p w:rsidR="00F479DE" w:rsidRPr="00F479DE" w:rsidRDefault="00F479DE" w:rsidP="00F479DE">
      <w:pPr>
        <w:spacing w:after="0" w:line="240" w:lineRule="auto"/>
        <w:jc w:val="both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e) ¿P</w:t>
      </w:r>
      <w:r w:rsidRPr="00F479DE">
        <w:rPr>
          <w:rFonts w:ascii="Times New Roman" w:hAnsi="Times New Roman" w:cs="Times New Roman"/>
          <w:lang w:val="es-MX"/>
        </w:rPr>
        <w:t>or</w:t>
      </w:r>
      <w:r>
        <w:rPr>
          <w:rFonts w:ascii="Times New Roman" w:hAnsi="Times New Roman" w:cs="Times New Roman"/>
          <w:lang w:val="es-MX"/>
        </w:rPr>
        <w:t xml:space="preserve"> </w:t>
      </w:r>
      <w:r w:rsidRPr="00F479DE">
        <w:rPr>
          <w:rFonts w:ascii="Times New Roman" w:hAnsi="Times New Roman" w:cs="Times New Roman"/>
          <w:lang w:val="es-MX"/>
        </w:rPr>
        <w:t>qu</w:t>
      </w:r>
      <w:r>
        <w:rPr>
          <w:rFonts w:ascii="Times New Roman" w:hAnsi="Times New Roman" w:cs="Times New Roman"/>
          <w:lang w:val="es-MX"/>
        </w:rPr>
        <w:t>é</w:t>
      </w:r>
      <w:r w:rsidRPr="00F479DE">
        <w:rPr>
          <w:rFonts w:ascii="Times New Roman" w:hAnsi="Times New Roman" w:cs="Times New Roman"/>
          <w:lang w:val="es-MX"/>
        </w:rPr>
        <w:t xml:space="preserve"> al final experimentalmente se observa un p</w:t>
      </w:r>
      <w:r>
        <w:rPr>
          <w:rFonts w:ascii="Times New Roman" w:hAnsi="Times New Roman" w:cs="Times New Roman"/>
          <w:lang w:val="es-MX"/>
        </w:rPr>
        <w:t>H</w:t>
      </w:r>
      <w:r w:rsidRPr="00F479DE">
        <w:rPr>
          <w:rFonts w:ascii="Times New Roman" w:hAnsi="Times New Roman" w:cs="Times New Roman"/>
          <w:lang w:val="es-MX"/>
        </w:rPr>
        <w:t xml:space="preserve"> ácido </w:t>
      </w:r>
      <w:r>
        <w:rPr>
          <w:rFonts w:ascii="Times New Roman" w:hAnsi="Times New Roman" w:cs="Times New Roman"/>
          <w:lang w:val="es-MX"/>
        </w:rPr>
        <w:t>(</w:t>
      </w:r>
      <w:r w:rsidRPr="00F479DE">
        <w:rPr>
          <w:rFonts w:ascii="Times New Roman" w:hAnsi="Times New Roman" w:cs="Times New Roman"/>
          <w:lang w:val="es-MX"/>
        </w:rPr>
        <w:t>disolución de color rojo</w:t>
      </w:r>
      <w:r>
        <w:rPr>
          <w:rFonts w:ascii="Times New Roman" w:hAnsi="Times New Roman" w:cs="Times New Roman"/>
          <w:lang w:val="es-MX"/>
        </w:rPr>
        <w:t>)?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F479DE" w:rsidTr="00903975">
        <w:tc>
          <w:tcPr>
            <w:tcW w:w="8828" w:type="dxa"/>
          </w:tcPr>
          <w:p w:rsidR="00F479DE" w:rsidRPr="00854C66" w:rsidRDefault="00F479DE" w:rsidP="00903975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</w:tbl>
    <w:p w:rsidR="00F479DE" w:rsidRDefault="00F479DE" w:rsidP="00F479DE"/>
    <w:p w:rsidR="00F479DE" w:rsidRDefault="00A5485D" w:rsidP="00F479DE">
      <w:pPr>
        <w:spacing w:after="0" w:line="240" w:lineRule="auto"/>
        <w:jc w:val="both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</w:rPr>
        <w:t>4</w:t>
      </w:r>
      <w:r w:rsidR="00F479DE">
        <w:rPr>
          <w:rFonts w:ascii="Times New Roman" w:hAnsi="Times New Roman" w:cs="Times New Roman"/>
        </w:rPr>
        <w:t xml:space="preserve">.- </w:t>
      </w:r>
      <w:r w:rsidR="00F479DE" w:rsidRPr="00F479DE">
        <w:rPr>
          <w:rFonts w:ascii="Times New Roman" w:hAnsi="Times New Roman" w:cs="Times New Roman"/>
          <w:lang w:val="es-MX"/>
        </w:rPr>
        <w:t xml:space="preserve">Para la reacción </w:t>
      </w:r>
      <w:r>
        <w:rPr>
          <w:rFonts w:ascii="Times New Roman" w:hAnsi="Times New Roman" w:cs="Times New Roman"/>
          <w:lang w:val="es-MX"/>
        </w:rPr>
        <w:t>4</w:t>
      </w:r>
      <w:r w:rsidR="00F479DE" w:rsidRPr="00F479DE">
        <w:rPr>
          <w:rFonts w:ascii="Times New Roman" w:hAnsi="Times New Roman" w:cs="Times New Roman"/>
          <w:lang w:val="es-MX"/>
        </w:rPr>
        <w:t xml:space="preserve">: </w:t>
      </w:r>
    </w:p>
    <w:p w:rsidR="00F479DE" w:rsidRDefault="00F479DE" w:rsidP="00F479DE">
      <w:pPr>
        <w:spacing w:after="0" w:line="240" w:lineRule="auto"/>
        <w:jc w:val="both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 xml:space="preserve">a) </w:t>
      </w:r>
      <w:r w:rsidRPr="00F479DE">
        <w:rPr>
          <w:rFonts w:ascii="Times New Roman" w:hAnsi="Times New Roman" w:cs="Times New Roman"/>
          <w:lang w:val="es-MX"/>
        </w:rPr>
        <w:t>Escriba la ecuación química completa y balanceada de la reacción que ocurre</w:t>
      </w:r>
      <w:r>
        <w:rPr>
          <w:rFonts w:ascii="Times New Roman" w:hAnsi="Times New Roman" w:cs="Times New Roman"/>
          <w:lang w:val="es-MX"/>
        </w:rPr>
        <w:t>.</w:t>
      </w:r>
    </w:p>
    <w:p w:rsidR="00F479DE" w:rsidRDefault="00F479DE" w:rsidP="00F479DE">
      <w:pPr>
        <w:spacing w:after="0" w:line="240" w:lineRule="auto"/>
        <w:jc w:val="both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b) ¿C</w:t>
      </w:r>
      <w:r w:rsidRPr="00F479DE">
        <w:rPr>
          <w:rFonts w:ascii="Times New Roman" w:hAnsi="Times New Roman" w:cs="Times New Roman"/>
          <w:lang w:val="es-MX"/>
        </w:rPr>
        <w:t>uál es la especie oxidante</w:t>
      </w:r>
      <w:r>
        <w:rPr>
          <w:rFonts w:ascii="Times New Roman" w:hAnsi="Times New Roman" w:cs="Times New Roman"/>
          <w:lang w:val="es-MX"/>
        </w:rPr>
        <w:t>?</w:t>
      </w:r>
    </w:p>
    <w:p w:rsidR="00F479DE" w:rsidRDefault="00F479DE" w:rsidP="00F479DE">
      <w:pPr>
        <w:spacing w:after="0" w:line="240" w:lineRule="auto"/>
        <w:jc w:val="both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</w:rPr>
        <w:t>c) ¿</w:t>
      </w:r>
      <w:r>
        <w:rPr>
          <w:rFonts w:ascii="Times New Roman" w:hAnsi="Times New Roman" w:cs="Times New Roman"/>
          <w:lang w:val="es-MX"/>
        </w:rPr>
        <w:t>C</w:t>
      </w:r>
      <w:r w:rsidRPr="00F479DE">
        <w:rPr>
          <w:rFonts w:ascii="Times New Roman" w:hAnsi="Times New Roman" w:cs="Times New Roman"/>
          <w:lang w:val="es-MX"/>
        </w:rPr>
        <w:t>uáles son los productos de reacción</w:t>
      </w:r>
      <w:r>
        <w:rPr>
          <w:rFonts w:ascii="Times New Roman" w:hAnsi="Times New Roman" w:cs="Times New Roman"/>
          <w:lang w:val="es-MX"/>
        </w:rPr>
        <w:t>?</w:t>
      </w:r>
    </w:p>
    <w:p w:rsidR="00A5485D" w:rsidRDefault="00F479DE" w:rsidP="00F479DE">
      <w:pPr>
        <w:spacing w:after="0" w:line="240" w:lineRule="auto"/>
        <w:jc w:val="both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</w:rPr>
        <w:t>d) ¿</w:t>
      </w:r>
      <w:r w:rsidR="00A5485D" w:rsidRPr="00A5485D">
        <w:rPr>
          <w:rFonts w:ascii="Times New Roman" w:hAnsi="Times New Roman" w:cs="Times New Roman"/>
          <w:lang w:val="es-MX"/>
        </w:rPr>
        <w:t>Por</w:t>
      </w:r>
      <w:r w:rsidR="00A5485D">
        <w:rPr>
          <w:rFonts w:ascii="Times New Roman" w:hAnsi="Times New Roman" w:cs="Times New Roman"/>
          <w:lang w:val="es-MX"/>
        </w:rPr>
        <w:t xml:space="preserve"> </w:t>
      </w:r>
      <w:r w:rsidR="00A5485D" w:rsidRPr="00A5485D">
        <w:rPr>
          <w:rFonts w:ascii="Times New Roman" w:hAnsi="Times New Roman" w:cs="Times New Roman"/>
          <w:lang w:val="es-MX"/>
        </w:rPr>
        <w:t>qu</w:t>
      </w:r>
      <w:r w:rsidR="00A5485D">
        <w:rPr>
          <w:rFonts w:ascii="Times New Roman" w:hAnsi="Times New Roman" w:cs="Times New Roman"/>
          <w:lang w:val="es-MX"/>
        </w:rPr>
        <w:t>é</w:t>
      </w:r>
      <w:r w:rsidR="00A5485D" w:rsidRPr="00A5485D">
        <w:rPr>
          <w:rFonts w:ascii="Times New Roman" w:hAnsi="Times New Roman" w:cs="Times New Roman"/>
          <w:lang w:val="es-MX"/>
        </w:rPr>
        <w:t xml:space="preserve"> es muy importante eliminar los cloruros antes de agregar el ácido nítrico</w:t>
      </w:r>
      <w:r w:rsidR="00A5485D">
        <w:rPr>
          <w:rFonts w:ascii="Times New Roman" w:hAnsi="Times New Roman" w:cs="Times New Roman"/>
          <w:lang w:val="es-MX"/>
        </w:rPr>
        <w:t>?</w:t>
      </w:r>
    </w:p>
    <w:p w:rsidR="00F479DE" w:rsidRPr="00F479DE" w:rsidRDefault="00A5485D" w:rsidP="00F479DE">
      <w:pPr>
        <w:spacing w:after="0" w:line="240" w:lineRule="auto"/>
        <w:jc w:val="both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e) ¿A</w:t>
      </w:r>
      <w:r w:rsidRPr="00A5485D">
        <w:rPr>
          <w:rFonts w:ascii="Times New Roman" w:hAnsi="Times New Roman" w:cs="Times New Roman"/>
          <w:lang w:val="es-MX"/>
        </w:rPr>
        <w:t xml:space="preserve"> qué se refiere la anotación en la bitácora cuando menciona la prueba de precipitación</w:t>
      </w:r>
      <w:r>
        <w:rPr>
          <w:rFonts w:ascii="Times New Roman" w:hAnsi="Times New Roman" w:cs="Times New Roman"/>
          <w:lang w:val="es-MX"/>
        </w:rPr>
        <w:t xml:space="preserve"> c</w:t>
      </w:r>
      <w:r w:rsidRPr="00A5485D">
        <w:rPr>
          <w:rFonts w:ascii="Times New Roman" w:hAnsi="Times New Roman" w:cs="Times New Roman"/>
          <w:lang w:val="es-MX"/>
        </w:rPr>
        <w:t>on disolución de plata</w:t>
      </w:r>
      <w:r>
        <w:rPr>
          <w:rFonts w:ascii="Times New Roman" w:hAnsi="Times New Roman" w:cs="Times New Roman"/>
          <w:lang w:val="es-MX"/>
        </w:rPr>
        <w:t>?</w:t>
      </w:r>
      <w:r w:rsidRPr="00A5485D">
        <w:rPr>
          <w:rFonts w:ascii="Times New Roman" w:hAnsi="Times New Roman" w:cs="Times New Roman"/>
          <w:lang w:val="es-MX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F479DE" w:rsidTr="00903975">
        <w:tc>
          <w:tcPr>
            <w:tcW w:w="8828" w:type="dxa"/>
          </w:tcPr>
          <w:p w:rsidR="00F479DE" w:rsidRPr="00854C66" w:rsidRDefault="00F479DE" w:rsidP="00903975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</w:tbl>
    <w:p w:rsidR="00F479DE" w:rsidRDefault="00F479DE" w:rsidP="00F479DE"/>
    <w:p w:rsidR="00A5485D" w:rsidRPr="00F479DE" w:rsidRDefault="00A5485D" w:rsidP="00A5485D">
      <w:pPr>
        <w:spacing w:after="0" w:line="240" w:lineRule="auto"/>
        <w:jc w:val="both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</w:rPr>
        <w:t xml:space="preserve">5.- </w:t>
      </w:r>
      <w:r w:rsidRPr="00A5485D">
        <w:rPr>
          <w:rFonts w:ascii="Times New Roman" w:hAnsi="Times New Roman" w:cs="Times New Roman"/>
          <w:lang w:val="es-MX"/>
        </w:rPr>
        <w:t>Con los resultados obtenidos, ordene los metales estudiados del reductor más fuerte al más débil</w:t>
      </w:r>
      <w:r>
        <w:rPr>
          <w:rFonts w:ascii="Times New Roman" w:hAnsi="Times New Roman" w:cs="Times New Roman"/>
          <w:lang w:val="es-MX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A5485D" w:rsidTr="00903975">
        <w:tc>
          <w:tcPr>
            <w:tcW w:w="8828" w:type="dxa"/>
          </w:tcPr>
          <w:p w:rsidR="00A5485D" w:rsidRPr="00854C66" w:rsidRDefault="00A5485D" w:rsidP="00903975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</w:tbl>
    <w:p w:rsidR="00A5485D" w:rsidRDefault="00A5485D" w:rsidP="00F479DE"/>
    <w:p w:rsidR="00A5485D" w:rsidRPr="00F479DE" w:rsidRDefault="00A5485D" w:rsidP="00A5485D">
      <w:pPr>
        <w:spacing w:after="0" w:line="240" w:lineRule="auto"/>
        <w:jc w:val="both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</w:rPr>
        <w:t xml:space="preserve">6.- </w:t>
      </w:r>
      <w:r w:rsidRPr="00A5485D">
        <w:rPr>
          <w:rFonts w:ascii="Times New Roman" w:hAnsi="Times New Roman" w:cs="Times New Roman"/>
          <w:lang w:val="es-MX"/>
        </w:rPr>
        <w:t xml:space="preserve">Elabore gráficas de los potenciales estándar de reducción para los metales estudiados en la práctica como función de </w:t>
      </w:r>
      <w:r w:rsidR="002B0722">
        <w:rPr>
          <w:rFonts w:ascii="Times New Roman" w:hAnsi="Times New Roman" w:cs="Times New Roman"/>
          <w:lang w:val="es-MX"/>
        </w:rPr>
        <w:t xml:space="preserve">cada una de </w:t>
      </w:r>
      <w:r w:rsidRPr="00A5485D">
        <w:rPr>
          <w:rFonts w:ascii="Times New Roman" w:hAnsi="Times New Roman" w:cs="Times New Roman"/>
          <w:lang w:val="es-MX"/>
        </w:rPr>
        <w:t>las propiedades periódicas. Consulte el valor de estas últimas en el protocolo de la práctica</w:t>
      </w:r>
      <w:r w:rsidR="0057349A">
        <w:rPr>
          <w:rFonts w:ascii="Times New Roman" w:hAnsi="Times New Roman" w:cs="Times New Roman"/>
          <w:lang w:val="es-MX"/>
        </w:rPr>
        <w:t xml:space="preserve">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A5485D" w:rsidTr="00903975">
        <w:tc>
          <w:tcPr>
            <w:tcW w:w="8828" w:type="dxa"/>
          </w:tcPr>
          <w:p w:rsidR="00A5485D" w:rsidRPr="00854C66" w:rsidRDefault="00A5485D" w:rsidP="00903975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</w:tbl>
    <w:p w:rsidR="00A5485D" w:rsidRDefault="00A5485D" w:rsidP="00F479DE"/>
    <w:p w:rsidR="0057349A" w:rsidRPr="00F479DE" w:rsidRDefault="0057349A" w:rsidP="0057349A">
      <w:pPr>
        <w:spacing w:after="0" w:line="240" w:lineRule="auto"/>
        <w:jc w:val="both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</w:rPr>
        <w:t xml:space="preserve">7.- </w:t>
      </w:r>
      <w:r>
        <w:rPr>
          <w:rFonts w:ascii="Times New Roman" w:hAnsi="Times New Roman" w:cs="Times New Roman"/>
          <w:lang w:val="es-MX"/>
        </w:rPr>
        <w:t xml:space="preserve">¿Cuál es la propiedad periódica que presenta un mejor ajuste (tendencias) con el potencial estándar de reducción? ¿Qué justificación puede dar para este hecho?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57349A" w:rsidTr="00903975">
        <w:tc>
          <w:tcPr>
            <w:tcW w:w="8828" w:type="dxa"/>
          </w:tcPr>
          <w:p w:rsidR="0057349A" w:rsidRPr="00854C66" w:rsidRDefault="0057349A" w:rsidP="00903975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</w:tbl>
    <w:p w:rsidR="0057349A" w:rsidRDefault="0057349A" w:rsidP="00F479DE"/>
    <w:p w:rsidR="002B0722" w:rsidRPr="002B0722" w:rsidRDefault="002B0722" w:rsidP="002B0722">
      <w:pPr>
        <w:spacing w:after="0" w:line="240" w:lineRule="auto"/>
        <w:jc w:val="both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</w:rPr>
        <w:t>8.- ¿Qué explicación podría dar a l</w:t>
      </w:r>
      <w:bookmarkStart w:id="0" w:name="_GoBack"/>
      <w:bookmarkEnd w:id="0"/>
      <w:r>
        <w:rPr>
          <w:rFonts w:ascii="Times New Roman" w:hAnsi="Times New Roman" w:cs="Times New Roman"/>
        </w:rPr>
        <w:t xml:space="preserve">o que sucedió en el tubo que contenía platino a agregarle indicador universal (observe con atención las </w:t>
      </w:r>
      <w:r>
        <w:rPr>
          <w:rFonts w:ascii="Times New Roman" w:hAnsi="Times New Roman" w:cs="Times New Roman"/>
          <w:i/>
          <w:iCs/>
        </w:rPr>
        <w:t>Observaciones finales</w:t>
      </w:r>
      <w:r>
        <w:rPr>
          <w:rFonts w:ascii="Times New Roman" w:hAnsi="Times New Roman" w:cs="Times New Roman"/>
        </w:rPr>
        <w:t xml:space="preserve"> anotadas en la bitácora)?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2B0722" w:rsidTr="005F12A6">
        <w:tc>
          <w:tcPr>
            <w:tcW w:w="8828" w:type="dxa"/>
          </w:tcPr>
          <w:p w:rsidR="002B0722" w:rsidRPr="00854C66" w:rsidRDefault="002B0722" w:rsidP="005F12A6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</w:tbl>
    <w:p w:rsidR="002B0722" w:rsidRDefault="002B0722" w:rsidP="00F479DE"/>
    <w:sectPr w:rsidR="002B072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9DE"/>
    <w:rsid w:val="000E5DCA"/>
    <w:rsid w:val="002B0722"/>
    <w:rsid w:val="0057349A"/>
    <w:rsid w:val="0068670D"/>
    <w:rsid w:val="00A5485D"/>
    <w:rsid w:val="00F4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97022"/>
  <w15:chartTrackingRefBased/>
  <w15:docId w15:val="{EC1AC933-996B-48C7-83C6-5B228CC8D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79DE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479DE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372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ZURISADAI PADILLA GOMEZ</dc:creator>
  <cp:keywords/>
  <dc:description/>
  <cp:lastModifiedBy>ZURISADAI PADILLA GOMEZ</cp:lastModifiedBy>
  <cp:revision>2</cp:revision>
  <dcterms:created xsi:type="dcterms:W3CDTF">2020-09-29T05:06:00Z</dcterms:created>
  <dcterms:modified xsi:type="dcterms:W3CDTF">2020-09-29T15:11:00Z</dcterms:modified>
</cp:coreProperties>
</file>