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471FB" w14:textId="6CD87983" w:rsidR="002531B4" w:rsidRPr="005E45BA" w:rsidRDefault="00771079" w:rsidP="005E45BA">
      <w:pPr>
        <w:spacing w:line="276" w:lineRule="auto"/>
        <w:jc w:val="right"/>
        <w:rPr>
          <w:rFonts w:ascii="Century Gothic" w:eastAsiaTheme="minorEastAsia" w:hAnsi="Century Gothic" w:cstheme="minorBidi"/>
          <w:color w:val="CC0099"/>
          <w:sz w:val="32"/>
          <w:szCs w:val="32"/>
        </w:rPr>
      </w:pPr>
      <w:r w:rsidRPr="005E45BA">
        <w:rPr>
          <w:rFonts w:ascii="Century Gothic" w:eastAsiaTheme="minorEastAsia" w:hAnsi="Century Gothic" w:cstheme="minorBidi"/>
          <w:color w:val="CC0099"/>
          <w:sz w:val="36"/>
          <w:szCs w:val="36"/>
        </w:rPr>
        <w:t>Práctica 1. Buenas prácticas de laboratorio</w:t>
      </w:r>
      <w:r w:rsidR="002531B4" w:rsidRPr="005E45BA">
        <w:rPr>
          <w:rFonts w:ascii="Century Gothic" w:eastAsiaTheme="minorEastAsia" w:hAnsi="Century Gothic" w:cstheme="minorBidi"/>
          <w:color w:val="CC0099"/>
          <w:sz w:val="32"/>
          <w:szCs w:val="32"/>
        </w:rPr>
        <w:t xml:space="preserve"> </w:t>
      </w:r>
    </w:p>
    <w:p w14:paraId="3BE8A9D7" w14:textId="0FF56694" w:rsidR="002531B4" w:rsidRPr="002531B4" w:rsidRDefault="002531B4" w:rsidP="008D6494">
      <w:pPr>
        <w:pBdr>
          <w:bottom w:val="single" w:sz="4" w:space="1" w:color="auto"/>
        </w:pBdr>
        <w:spacing w:line="276" w:lineRule="auto"/>
        <w:jc w:val="right"/>
        <w:rPr>
          <w:rFonts w:ascii="Century Gothic" w:eastAsiaTheme="minorEastAsia" w:hAnsi="Century Gothic" w:cstheme="minorBidi"/>
          <w:color w:val="808080" w:themeColor="background1" w:themeShade="80"/>
          <w:sz w:val="28"/>
          <w:szCs w:val="28"/>
        </w:rPr>
      </w:pPr>
      <w:r w:rsidRPr="002531B4">
        <w:rPr>
          <w:rFonts w:ascii="Century Gothic" w:eastAsiaTheme="minorEastAsia" w:hAnsi="Century Gothic" w:cstheme="minorBidi"/>
          <w:color w:val="808080" w:themeColor="background1" w:themeShade="80"/>
          <w:sz w:val="28"/>
          <w:szCs w:val="28"/>
        </w:rPr>
        <w:t>Unidad 1. Introducción a la Microbiología y Bioseguridad</w:t>
      </w:r>
    </w:p>
    <w:p w14:paraId="0AA51FE7" w14:textId="77777777" w:rsidR="00771079" w:rsidRDefault="00771079" w:rsidP="00395E5E">
      <w:pPr>
        <w:spacing w:line="276" w:lineRule="auto"/>
        <w:rPr>
          <w:rFonts w:ascii="Century Gothic" w:hAnsi="Century Gothic" w:cs="Segoe UI"/>
        </w:rPr>
      </w:pPr>
    </w:p>
    <w:p w14:paraId="7BC59690" w14:textId="77777777" w:rsidR="00771079" w:rsidRPr="005E45BA" w:rsidRDefault="00771079" w:rsidP="00395E5E">
      <w:pPr>
        <w:spacing w:line="276" w:lineRule="auto"/>
        <w:rPr>
          <w:rFonts w:ascii="Century Gothic" w:eastAsiaTheme="minorEastAsia" w:hAnsi="Century Gothic" w:cstheme="minorBidi"/>
          <w:color w:val="CC0099"/>
          <w:sz w:val="28"/>
          <w:szCs w:val="28"/>
        </w:rPr>
      </w:pPr>
      <w:bookmarkStart w:id="0" w:name="_GoBack"/>
      <w:bookmarkEnd w:id="0"/>
      <w:r w:rsidRPr="005E45BA">
        <w:rPr>
          <w:rFonts w:ascii="Century Gothic" w:eastAsiaTheme="minorEastAsia" w:hAnsi="Century Gothic" w:cstheme="minorBidi"/>
          <w:color w:val="CC0099"/>
          <w:sz w:val="28"/>
          <w:szCs w:val="28"/>
        </w:rPr>
        <w:t>Objetivos</w:t>
      </w:r>
    </w:p>
    <w:p w14:paraId="72BB055F" w14:textId="7C8C4B9B" w:rsidR="00B5109D" w:rsidRDefault="00B23A77" w:rsidP="00886E3D">
      <w:pPr>
        <w:numPr>
          <w:ilvl w:val="0"/>
          <w:numId w:val="25"/>
        </w:numPr>
        <w:spacing w:line="276" w:lineRule="auto"/>
        <w:ind w:left="227" w:hanging="227"/>
        <w:jc w:val="both"/>
        <w:rPr>
          <w:rFonts w:ascii="Century Gothic" w:hAnsi="Century Gothic" w:cs="Segoe UI"/>
        </w:rPr>
      </w:pPr>
      <w:r>
        <w:rPr>
          <w:rFonts w:ascii="Century Gothic" w:hAnsi="Century Gothic" w:cs="Segoe UI"/>
        </w:rPr>
        <w:t>Describir</w:t>
      </w:r>
      <w:r w:rsidR="00C96033">
        <w:rPr>
          <w:rFonts w:ascii="Century Gothic" w:hAnsi="Century Gothic" w:cs="Segoe UI"/>
        </w:rPr>
        <w:t xml:space="preserve"> </w:t>
      </w:r>
      <w:r w:rsidR="00B5109D">
        <w:rPr>
          <w:rFonts w:ascii="Century Gothic" w:hAnsi="Century Gothic" w:cs="Segoe UI"/>
        </w:rPr>
        <w:t>los conceptos relacionados al control microbiológico en un laboratorio de microbiología.</w:t>
      </w:r>
    </w:p>
    <w:p w14:paraId="662E149C" w14:textId="232EC89C" w:rsidR="00771079" w:rsidRPr="006B18D1" w:rsidRDefault="00C96033" w:rsidP="00886E3D">
      <w:pPr>
        <w:numPr>
          <w:ilvl w:val="0"/>
          <w:numId w:val="25"/>
        </w:numPr>
        <w:spacing w:line="276" w:lineRule="auto"/>
        <w:ind w:left="227" w:hanging="227"/>
        <w:jc w:val="both"/>
        <w:rPr>
          <w:rFonts w:ascii="Century Gothic" w:hAnsi="Century Gothic" w:cs="Segoe UI"/>
        </w:rPr>
      </w:pPr>
      <w:r>
        <w:rPr>
          <w:rFonts w:ascii="Century Gothic" w:hAnsi="Century Gothic" w:cs="Segoe UI"/>
        </w:rPr>
        <w:t>Analizar</w:t>
      </w:r>
      <w:r w:rsidR="002531B4">
        <w:rPr>
          <w:rFonts w:ascii="Century Gothic" w:hAnsi="Century Gothic" w:cs="Segoe UI"/>
        </w:rPr>
        <w:t xml:space="preserve"> las reglas </w:t>
      </w:r>
      <w:r w:rsidR="00771079" w:rsidRPr="006B18D1">
        <w:rPr>
          <w:rFonts w:ascii="Century Gothic" w:hAnsi="Century Gothic" w:cs="Segoe UI"/>
        </w:rPr>
        <w:t>de higiene y seguridad para los laboratorios del área microbiológica.</w:t>
      </w:r>
    </w:p>
    <w:p w14:paraId="10D9A015" w14:textId="6CA8E1E5" w:rsidR="00771079" w:rsidRPr="006B18D1" w:rsidRDefault="008D6494" w:rsidP="00886E3D">
      <w:pPr>
        <w:numPr>
          <w:ilvl w:val="0"/>
          <w:numId w:val="25"/>
        </w:numPr>
        <w:spacing w:line="276" w:lineRule="auto"/>
        <w:ind w:left="227" w:hanging="227"/>
        <w:jc w:val="both"/>
        <w:rPr>
          <w:rFonts w:ascii="Century Gothic" w:hAnsi="Century Gothic" w:cs="Segoe UI"/>
        </w:rPr>
      </w:pPr>
      <w:r>
        <w:rPr>
          <w:rFonts w:ascii="Century Gothic" w:hAnsi="Century Gothic" w:cs="Segoe UI"/>
        </w:rPr>
        <w:t>Destacar</w:t>
      </w:r>
      <w:r w:rsidR="00771079" w:rsidRPr="006B18D1">
        <w:rPr>
          <w:rFonts w:ascii="Century Gothic" w:hAnsi="Century Gothic" w:cs="Segoe UI"/>
        </w:rPr>
        <w:t xml:space="preserve"> la importancia</w:t>
      </w:r>
      <w:r w:rsidR="00B5109D">
        <w:rPr>
          <w:rFonts w:ascii="Century Gothic" w:hAnsi="Century Gothic" w:cs="Segoe UI"/>
        </w:rPr>
        <w:t xml:space="preserve"> de las reglas de higiene y seguridad,</w:t>
      </w:r>
      <w:r w:rsidR="00771079" w:rsidRPr="006B18D1">
        <w:rPr>
          <w:rFonts w:ascii="Century Gothic" w:hAnsi="Century Gothic" w:cs="Segoe UI"/>
        </w:rPr>
        <w:t xml:space="preserve"> tanto en las actividades académicas de aprendizaje, como en el ejercicio profesional.</w:t>
      </w:r>
    </w:p>
    <w:p w14:paraId="07DEFF54" w14:textId="77777777" w:rsidR="00771079" w:rsidRPr="006B18D1" w:rsidRDefault="00771079" w:rsidP="00395E5E">
      <w:pPr>
        <w:spacing w:line="276" w:lineRule="auto"/>
        <w:rPr>
          <w:rFonts w:ascii="Century Gothic" w:hAnsi="Century Gothic" w:cs="Segoe UI"/>
        </w:rPr>
      </w:pPr>
    </w:p>
    <w:p w14:paraId="10F5E7C0" w14:textId="77777777" w:rsidR="00771079" w:rsidRPr="005E45BA" w:rsidRDefault="00771079" w:rsidP="00395E5E">
      <w:pPr>
        <w:spacing w:line="276" w:lineRule="auto"/>
        <w:rPr>
          <w:rFonts w:ascii="Century Gothic" w:eastAsiaTheme="minorEastAsia" w:hAnsi="Century Gothic" w:cstheme="minorBidi"/>
          <w:color w:val="CC0099"/>
          <w:sz w:val="28"/>
          <w:szCs w:val="28"/>
        </w:rPr>
      </w:pPr>
      <w:r w:rsidRPr="005E45BA">
        <w:rPr>
          <w:rFonts w:ascii="Century Gothic" w:eastAsiaTheme="minorEastAsia" w:hAnsi="Century Gothic" w:cstheme="minorBidi"/>
          <w:color w:val="CC0099"/>
          <w:sz w:val="28"/>
          <w:szCs w:val="28"/>
        </w:rPr>
        <w:t>Introducción</w:t>
      </w:r>
    </w:p>
    <w:p w14:paraId="44C86700" w14:textId="33FCBAEC" w:rsidR="00255995" w:rsidRPr="006B18D1" w:rsidRDefault="00ED2E90" w:rsidP="00395E5E">
      <w:pPr>
        <w:spacing w:line="276" w:lineRule="auto"/>
        <w:jc w:val="both"/>
        <w:rPr>
          <w:rFonts w:ascii="Century Gothic" w:hAnsi="Century Gothic" w:cs="Segoe UI"/>
        </w:rPr>
      </w:pPr>
      <w:r>
        <w:rPr>
          <w:rFonts w:ascii="Century Gothic" w:hAnsi="Century Gothic" w:cs="Segoe UI"/>
        </w:rPr>
        <w:t xml:space="preserve">Cualquier </w:t>
      </w:r>
      <w:r w:rsidR="006146B3">
        <w:rPr>
          <w:rFonts w:ascii="Century Gothic" w:hAnsi="Century Gothic" w:cs="Segoe UI"/>
        </w:rPr>
        <w:t>laboratorio</w:t>
      </w:r>
      <w:r>
        <w:rPr>
          <w:rFonts w:ascii="Century Gothic" w:hAnsi="Century Gothic" w:cs="Segoe UI"/>
        </w:rPr>
        <w:t xml:space="preserve"> de química</w:t>
      </w:r>
      <w:r w:rsidR="006146B3">
        <w:rPr>
          <w:rFonts w:ascii="Century Gothic" w:hAnsi="Century Gothic" w:cs="Segoe UI"/>
        </w:rPr>
        <w:t xml:space="preserve"> debe de </w:t>
      </w:r>
      <w:r>
        <w:rPr>
          <w:rFonts w:ascii="Century Gothic" w:hAnsi="Century Gothic" w:cs="Segoe UI"/>
        </w:rPr>
        <w:t>apegarse a los reglamentos de seguridad e higiene que reduzcan o minimicen la probabilidad de un accidente a través del hábito</w:t>
      </w:r>
      <w:r w:rsidR="00CA2C9C">
        <w:rPr>
          <w:rFonts w:ascii="Century Gothic" w:hAnsi="Century Gothic" w:cs="Segoe UI"/>
        </w:rPr>
        <w:t xml:space="preserve"> de la prevención de accidentes al</w:t>
      </w:r>
      <w:r>
        <w:rPr>
          <w:rFonts w:ascii="Century Gothic" w:hAnsi="Century Gothic" w:cs="Segoe UI"/>
        </w:rPr>
        <w:t xml:space="preserve"> utilizar el equipo de protección personal el tiempo que se encuentre en el laboratorio, usar y tratar de manera adecuada cualquier tipo de reactivo que se emplee, reducir las cantidades de reactivos y sust</w:t>
      </w:r>
      <w:r w:rsidR="00CA2C9C">
        <w:rPr>
          <w:rFonts w:ascii="Century Gothic" w:hAnsi="Century Gothic" w:cs="Segoe UI"/>
        </w:rPr>
        <w:t>ituir los peligrosos o tóxicos, y prever cualquier consecuencia del trabajo que se realice. E</w:t>
      </w:r>
      <w:r w:rsidR="00255995" w:rsidRPr="006B18D1">
        <w:rPr>
          <w:rFonts w:ascii="Century Gothic" w:hAnsi="Century Gothic" w:cs="Segoe UI"/>
        </w:rPr>
        <w:t>stas reglas no sólo se a</w:t>
      </w:r>
      <w:r w:rsidR="00CA2C9C">
        <w:rPr>
          <w:rFonts w:ascii="Century Gothic" w:hAnsi="Century Gothic" w:cs="Segoe UI"/>
        </w:rPr>
        <w:t xml:space="preserve">plican al área de química, </w:t>
      </w:r>
      <w:r w:rsidR="00EB58E8">
        <w:rPr>
          <w:rFonts w:ascii="Century Gothic" w:hAnsi="Century Gothic" w:cs="Segoe UI"/>
        </w:rPr>
        <w:t xml:space="preserve">además </w:t>
      </w:r>
      <w:r w:rsidR="00255995" w:rsidRPr="006B18D1">
        <w:rPr>
          <w:rFonts w:ascii="Century Gothic" w:hAnsi="Century Gothic" w:cs="Segoe UI"/>
        </w:rPr>
        <w:t xml:space="preserve">en las que se emplean equipos, material, reactivos, </w:t>
      </w:r>
      <w:r w:rsidR="00CA2C9C">
        <w:rPr>
          <w:rFonts w:ascii="Century Gothic" w:hAnsi="Century Gothic" w:cs="Segoe UI"/>
        </w:rPr>
        <w:t xml:space="preserve">cultivos celulares, </w:t>
      </w:r>
      <w:r w:rsidR="00255995" w:rsidRPr="006B18D1">
        <w:rPr>
          <w:rFonts w:ascii="Century Gothic" w:hAnsi="Century Gothic" w:cs="Segoe UI"/>
        </w:rPr>
        <w:t xml:space="preserve">microorganismos, </w:t>
      </w:r>
      <w:r w:rsidR="00CA2C9C">
        <w:rPr>
          <w:rFonts w:ascii="Century Gothic" w:hAnsi="Century Gothic" w:cs="Segoe UI"/>
        </w:rPr>
        <w:t>animales, etc.</w:t>
      </w:r>
      <w:r w:rsidR="00255995" w:rsidRPr="006B18D1">
        <w:rPr>
          <w:rFonts w:ascii="Century Gothic" w:hAnsi="Century Gothic" w:cs="Segoe UI"/>
        </w:rPr>
        <w:t>, que pueden llegar a resultar peligrosos al ser manipulados inadecuadamente.</w:t>
      </w:r>
    </w:p>
    <w:p w14:paraId="572431F5" w14:textId="77777777" w:rsidR="00255995" w:rsidRPr="006B18D1" w:rsidRDefault="00255995" w:rsidP="00395E5E">
      <w:pPr>
        <w:spacing w:line="276" w:lineRule="auto"/>
        <w:jc w:val="both"/>
        <w:rPr>
          <w:rFonts w:ascii="Century Gothic" w:hAnsi="Century Gothic" w:cs="Segoe UI"/>
        </w:rPr>
      </w:pPr>
    </w:p>
    <w:p w14:paraId="229D5E5F" w14:textId="77777777" w:rsidR="00771079" w:rsidRPr="006B18D1" w:rsidRDefault="00771079" w:rsidP="00395E5E">
      <w:pPr>
        <w:spacing w:line="276" w:lineRule="auto"/>
        <w:jc w:val="both"/>
        <w:rPr>
          <w:rFonts w:ascii="Century Gothic" w:hAnsi="Century Gothic" w:cs="Segoe UI"/>
        </w:rPr>
      </w:pPr>
      <w:r w:rsidRPr="006B18D1">
        <w:rPr>
          <w:rFonts w:ascii="Century Gothic" w:hAnsi="Century Gothic" w:cs="Segoe UI"/>
        </w:rPr>
        <w:t>En el caso del área microbiológica el objeto de estudio son seres vivos que no podemos percibir a través de nuestros sentidos y muchos de ellos pueden ser agentes causales de enfermedades; es por esto que, todas la personas que trabajan con microorganismos deben estar entrenadas en las prácticas y técnicas requeridas para manejar estos organismos de manera segura.</w:t>
      </w:r>
    </w:p>
    <w:p w14:paraId="0A3A183D" w14:textId="77777777" w:rsidR="00023610" w:rsidRPr="006B18D1" w:rsidRDefault="00023610" w:rsidP="00395E5E">
      <w:pPr>
        <w:spacing w:line="276" w:lineRule="auto"/>
        <w:jc w:val="both"/>
        <w:rPr>
          <w:rFonts w:ascii="Century Gothic" w:hAnsi="Century Gothic" w:cs="Segoe UI"/>
        </w:rPr>
      </w:pPr>
    </w:p>
    <w:p w14:paraId="71C098B3" w14:textId="77777777" w:rsidR="00023610" w:rsidRPr="006B18D1" w:rsidRDefault="00023610" w:rsidP="00395E5E">
      <w:pPr>
        <w:spacing w:line="276" w:lineRule="auto"/>
        <w:jc w:val="both"/>
        <w:rPr>
          <w:rFonts w:ascii="Century Gothic" w:hAnsi="Century Gothic" w:cs="Segoe UI"/>
        </w:rPr>
      </w:pPr>
      <w:r w:rsidRPr="006B18D1">
        <w:rPr>
          <w:rFonts w:ascii="Century Gothic" w:hAnsi="Century Gothic" w:cs="Segoe UI"/>
          <w:i/>
        </w:rPr>
        <w:t>Bioseguridad: Las acciones y medidas de evaluación, monitoreo, control y prevención que se deben asumir en la realización de actividades con organismos genéticamente modificados, con el objeto de prevenir, evitar o reducir los posibles riesgos que dichas actividades pudieran ocasionar a la salud humana o al medio ambiente y la diversidad biológica, incluyendo los aspectos de inocuidad de dichos organismos que se destinen para uso o consumo humano</w:t>
      </w:r>
      <w:r w:rsidR="0060418A" w:rsidRPr="006B18D1">
        <w:rPr>
          <w:rFonts w:ascii="Century Gothic" w:hAnsi="Century Gothic" w:cs="Segoe UI"/>
          <w:i/>
        </w:rPr>
        <w:t>.</w:t>
      </w:r>
      <w:r w:rsidRPr="006B18D1">
        <w:rPr>
          <w:rFonts w:ascii="Century Gothic" w:hAnsi="Century Gothic" w:cs="Segoe UI"/>
        </w:rPr>
        <w:t xml:space="preserve"> [Capítulo 1, Artículo 3, Parte V de la Ley de bioseguridad de organismos genéticamente modificados, Ley publicada en el Diario Oficial de la Federación el 18 de marzo de 2005]</w:t>
      </w:r>
    </w:p>
    <w:p w14:paraId="04AF023E" w14:textId="77777777" w:rsidR="00023610" w:rsidRPr="006B18D1" w:rsidRDefault="00023610" w:rsidP="00395E5E">
      <w:pPr>
        <w:spacing w:line="276" w:lineRule="auto"/>
        <w:jc w:val="both"/>
        <w:rPr>
          <w:rFonts w:ascii="Century Gothic" w:hAnsi="Century Gothic" w:cs="Segoe UI"/>
        </w:rPr>
      </w:pPr>
    </w:p>
    <w:p w14:paraId="48F5B7B3" w14:textId="3F109110" w:rsidR="00255995" w:rsidRPr="00EB58E8" w:rsidRDefault="0060418A" w:rsidP="00395E5E">
      <w:pPr>
        <w:spacing w:line="276" w:lineRule="auto"/>
        <w:jc w:val="both"/>
        <w:rPr>
          <w:rFonts w:ascii="Century Gothic" w:hAnsi="Century Gothic" w:cs="Segoe UI"/>
          <w:lang w:val="en-US"/>
        </w:rPr>
      </w:pPr>
      <w:r w:rsidRPr="006B18D1">
        <w:rPr>
          <w:rFonts w:ascii="Century Gothic" w:hAnsi="Century Gothic" w:cs="Segoe UI"/>
          <w:i/>
        </w:rPr>
        <w:lastRenderedPageBreak/>
        <w:t xml:space="preserve">La idea de bioseguridad surgió para proteger a las personas que, ya sea por trabajo o por estudio, lleguen a estar en contacto con algún patógeno o muestra potencialmente infecciosa. En nuestro idioma, esta palabra cuenta con distintas acepciones. Por una parte se le relaciona con las medidas que se toman durante la vigilancia epidemiológica para prevenir brotes de alguna enfermedad o situaciones peligrosas como el bioterrorismo. Por otra parte, bioseguridad hace referencia a las medidas relacionadas con el trabajo seguro en el laboratorio. En inglés, la primera acepción se traduce como </w:t>
      </w:r>
      <w:proofErr w:type="spellStart"/>
      <w:r w:rsidRPr="006B18D1">
        <w:rPr>
          <w:rFonts w:ascii="Century Gothic" w:hAnsi="Century Gothic" w:cs="Segoe UI"/>
          <w:i/>
        </w:rPr>
        <w:t>biosecurity</w:t>
      </w:r>
      <w:proofErr w:type="spellEnd"/>
      <w:r w:rsidRPr="006B18D1">
        <w:rPr>
          <w:rFonts w:ascii="Century Gothic" w:hAnsi="Century Gothic" w:cs="Segoe UI"/>
          <w:i/>
        </w:rPr>
        <w:t xml:space="preserve"> y la segunda como </w:t>
      </w:r>
      <w:proofErr w:type="spellStart"/>
      <w:r w:rsidRPr="00BD5914">
        <w:rPr>
          <w:rFonts w:ascii="Century Gothic" w:hAnsi="Century Gothic" w:cs="Segoe UI"/>
          <w:i/>
        </w:rPr>
        <w:t>biosafety</w:t>
      </w:r>
      <w:proofErr w:type="spellEnd"/>
      <w:r w:rsidRPr="00BD5914">
        <w:rPr>
          <w:rFonts w:ascii="Century Gothic" w:hAnsi="Century Gothic" w:cs="Segoe UI"/>
          <w:i/>
        </w:rPr>
        <w:t>.</w:t>
      </w:r>
      <w:r w:rsidRPr="00BD5914">
        <w:rPr>
          <w:rFonts w:ascii="Century Gothic" w:hAnsi="Century Gothic" w:cs="Segoe UI"/>
        </w:rPr>
        <w:t xml:space="preserve"> </w:t>
      </w:r>
      <w:r w:rsidR="00CA2C9C" w:rsidRPr="00BD5914">
        <w:rPr>
          <w:rFonts w:ascii="Century Gothic" w:hAnsi="Century Gothic" w:cs="Segoe UI"/>
        </w:rPr>
        <w:t xml:space="preserve">[Artículo. </w:t>
      </w:r>
      <w:r w:rsidRPr="00BD5914">
        <w:rPr>
          <w:rFonts w:ascii="Century Gothic" w:hAnsi="Century Gothic" w:cs="Segoe UI"/>
        </w:rPr>
        <w:t>Bioseguridad en el laboratorio: medidas importantes para el</w:t>
      </w:r>
      <w:r w:rsidRPr="00EB58E8">
        <w:rPr>
          <w:rFonts w:ascii="Century Gothic" w:hAnsi="Century Gothic" w:cs="Segoe UI"/>
        </w:rPr>
        <w:t xml:space="preserve"> trabajo seguro. </w:t>
      </w:r>
      <w:proofErr w:type="spellStart"/>
      <w:r w:rsidRPr="00EB58E8">
        <w:rPr>
          <w:rFonts w:ascii="Century Gothic" w:hAnsi="Century Gothic" w:cs="Segoe UI"/>
          <w:lang w:val="en-US"/>
        </w:rPr>
        <w:t>Bioquimia</w:t>
      </w:r>
      <w:proofErr w:type="spellEnd"/>
      <w:r w:rsidRPr="00EB58E8">
        <w:rPr>
          <w:rFonts w:ascii="Century Gothic" w:hAnsi="Century Gothic" w:cs="Segoe UI"/>
          <w:lang w:val="en-US"/>
        </w:rPr>
        <w:t xml:space="preserve"> 2008 33(2</w:t>
      </w:r>
      <w:r w:rsidR="00EB58E8">
        <w:rPr>
          <w:rFonts w:ascii="Century Gothic" w:hAnsi="Century Gothic" w:cs="Segoe UI"/>
          <w:lang w:val="en-US"/>
        </w:rPr>
        <w:t>)</w:t>
      </w:r>
      <w:r w:rsidR="00EB58E8" w:rsidRPr="00EB58E8">
        <w:rPr>
          <w:rFonts w:ascii="Century Gothic" w:hAnsi="Century Gothic" w:cs="Segoe UI"/>
          <w:lang w:val="en-US"/>
        </w:rPr>
        <w:t>]</w:t>
      </w:r>
    </w:p>
    <w:p w14:paraId="17C4E01E" w14:textId="77777777" w:rsidR="00CA2C9C" w:rsidRPr="006B18D1" w:rsidRDefault="00CA2C9C" w:rsidP="00395E5E">
      <w:pPr>
        <w:spacing w:line="276" w:lineRule="auto"/>
        <w:jc w:val="both"/>
        <w:rPr>
          <w:rFonts w:ascii="Century Gothic" w:hAnsi="Century Gothic" w:cs="Segoe UI"/>
          <w:lang w:val="en-US"/>
        </w:rPr>
      </w:pPr>
    </w:p>
    <w:p w14:paraId="16805D50" w14:textId="77777777" w:rsidR="00851627" w:rsidRPr="00C96033" w:rsidRDefault="00851627" w:rsidP="00395E5E">
      <w:pPr>
        <w:spacing w:line="276" w:lineRule="auto"/>
        <w:jc w:val="both"/>
        <w:rPr>
          <w:rStyle w:val="text2412font1"/>
          <w:rFonts w:ascii="Century Gothic" w:hAnsi="Century Gothic" w:cs="Segoe UI"/>
          <w:i/>
          <w:color w:val="auto"/>
          <w:lang w:val="en-US"/>
        </w:rPr>
      </w:pPr>
      <w:r w:rsidRPr="00C96033">
        <w:rPr>
          <w:rFonts w:ascii="Century Gothic" w:hAnsi="Century Gothic" w:cs="Segoe UI"/>
          <w:i/>
          <w:lang w:val="en-US"/>
        </w:rPr>
        <w:t xml:space="preserve">Biosecurity is a part of Biosafety…. Biosecurity and Biosafety are components of the good laboratory practices. </w:t>
      </w:r>
      <w:bookmarkStart w:id="1" w:name="text2412anc"/>
      <w:bookmarkEnd w:id="1"/>
      <w:r w:rsidRPr="00C96033">
        <w:rPr>
          <w:rStyle w:val="text2412font1"/>
          <w:rFonts w:ascii="Century Gothic" w:hAnsi="Century Gothic" w:cs="Segoe UI"/>
          <w:i/>
          <w:lang w:val="en-US"/>
        </w:rPr>
        <w:t xml:space="preserve">The term biosecurity has multiple definitions.  In the animal industry, the term biosecurity is related to the protection of an animal colony from microbial contamination.  In some countries, the term biosecurity is used in place of the term biosafety.  </w:t>
      </w:r>
    </w:p>
    <w:p w14:paraId="558892CA" w14:textId="77777777" w:rsidR="00851627" w:rsidRPr="00C96033" w:rsidRDefault="00851627" w:rsidP="00395E5E">
      <w:pPr>
        <w:spacing w:line="276" w:lineRule="auto"/>
        <w:jc w:val="both"/>
        <w:rPr>
          <w:rStyle w:val="text2412font1"/>
          <w:rFonts w:ascii="Century Gothic" w:hAnsi="Century Gothic" w:cs="Segoe UI"/>
          <w:lang w:val="en-US"/>
        </w:rPr>
      </w:pPr>
    </w:p>
    <w:p w14:paraId="73742938" w14:textId="77777777" w:rsidR="00851627" w:rsidRPr="00C96033" w:rsidRDefault="00851627" w:rsidP="00395E5E">
      <w:pPr>
        <w:spacing w:line="276" w:lineRule="auto"/>
        <w:jc w:val="both"/>
        <w:rPr>
          <w:rStyle w:val="text2412font1"/>
          <w:rFonts w:ascii="Century Gothic" w:hAnsi="Century Gothic" w:cs="Segoe UI"/>
          <w:i/>
          <w:lang w:val="en-US"/>
        </w:rPr>
      </w:pPr>
      <w:r w:rsidRPr="00C96033">
        <w:rPr>
          <w:rStyle w:val="text2412font1"/>
          <w:rFonts w:ascii="Century Gothic" w:hAnsi="Century Gothic" w:cs="Segoe UI"/>
          <w:i/>
          <w:lang w:val="en-US"/>
        </w:rPr>
        <w:t>Biosecurity: Prevent loss, theft or misuse of microorganisms, biological materials, and research-related information.</w:t>
      </w:r>
    </w:p>
    <w:p w14:paraId="4A5E4161" w14:textId="77777777" w:rsidR="0082634D" w:rsidRPr="00C96033" w:rsidRDefault="0082634D" w:rsidP="00395E5E">
      <w:pPr>
        <w:spacing w:line="276" w:lineRule="auto"/>
        <w:jc w:val="both"/>
        <w:rPr>
          <w:rStyle w:val="text2412font1"/>
          <w:rFonts w:ascii="Century Gothic" w:hAnsi="Century Gothic" w:cs="Segoe UI"/>
          <w:i/>
          <w:lang w:val="en-US"/>
        </w:rPr>
      </w:pPr>
    </w:p>
    <w:p w14:paraId="1CFEFFC8" w14:textId="77777777" w:rsidR="00851627" w:rsidRPr="00C96033" w:rsidRDefault="00851627" w:rsidP="00395E5E">
      <w:pPr>
        <w:spacing w:line="276" w:lineRule="auto"/>
        <w:jc w:val="both"/>
        <w:rPr>
          <w:rFonts w:ascii="Century Gothic" w:hAnsi="Century Gothic" w:cs="Segoe UI"/>
          <w:i/>
          <w:color w:val="010101"/>
          <w:lang w:val="en-US"/>
        </w:rPr>
      </w:pPr>
      <w:r w:rsidRPr="00C96033">
        <w:rPr>
          <w:rStyle w:val="text2412font1"/>
          <w:rFonts w:ascii="Century Gothic" w:hAnsi="Century Gothic" w:cs="Segoe UI"/>
          <w:i/>
          <w:lang w:val="en-US"/>
        </w:rPr>
        <w:t>Biosafety:  Reduce or eliminate exposure of individuals and the environment to potentially hazardous biological agents.</w:t>
      </w:r>
    </w:p>
    <w:p w14:paraId="7DA75174" w14:textId="77777777" w:rsidR="00851627" w:rsidRPr="00C96033" w:rsidRDefault="0082634D" w:rsidP="00395E5E">
      <w:pPr>
        <w:spacing w:line="276" w:lineRule="auto"/>
        <w:jc w:val="both"/>
        <w:rPr>
          <w:rFonts w:ascii="Century Gothic" w:hAnsi="Century Gothic" w:cs="Segoe UI"/>
          <w:lang w:val="en-US"/>
        </w:rPr>
      </w:pPr>
      <w:r w:rsidRPr="00C96033">
        <w:rPr>
          <w:rFonts w:ascii="Century Gothic" w:hAnsi="Century Gothic" w:cs="Segoe UI"/>
          <w:lang w:val="en-US"/>
        </w:rPr>
        <w:t>[</w:t>
      </w:r>
      <w:proofErr w:type="gramStart"/>
      <w:r w:rsidRPr="00C96033">
        <w:rPr>
          <w:rFonts w:ascii="Century Gothic" w:hAnsi="Century Gothic" w:cs="Segoe UI"/>
          <w:lang w:val="en-US"/>
        </w:rPr>
        <w:t>www.cdc.gov</w:t>
      </w:r>
      <w:proofErr w:type="gramEnd"/>
      <w:r w:rsidRPr="00C96033">
        <w:rPr>
          <w:rFonts w:ascii="Century Gothic" w:hAnsi="Century Gothic" w:cs="Segoe UI"/>
          <w:lang w:val="en-US"/>
        </w:rPr>
        <w:t>/biosafety/biosecuritytraining/]</w:t>
      </w:r>
    </w:p>
    <w:p w14:paraId="12829B42" w14:textId="77777777" w:rsidR="00090DCC" w:rsidRPr="00C96033" w:rsidRDefault="00090DCC" w:rsidP="00395E5E">
      <w:pPr>
        <w:spacing w:line="276" w:lineRule="auto"/>
        <w:rPr>
          <w:rFonts w:ascii="Century Gothic" w:hAnsi="Century Gothic" w:cs="Segoe UI"/>
          <w:lang w:val="en-US"/>
        </w:rPr>
      </w:pPr>
    </w:p>
    <w:p w14:paraId="63383202" w14:textId="416651C5" w:rsidR="00EB58E8" w:rsidRPr="00C96033" w:rsidRDefault="00EB58E8" w:rsidP="00C96033">
      <w:pPr>
        <w:numPr>
          <w:ilvl w:val="0"/>
          <w:numId w:val="24"/>
        </w:numPr>
        <w:spacing w:line="276" w:lineRule="auto"/>
        <w:ind w:left="227" w:hanging="227"/>
        <w:jc w:val="both"/>
        <w:rPr>
          <w:rFonts w:ascii="Century Gothic" w:hAnsi="Century Gothic" w:cs="Segoe UI"/>
        </w:rPr>
      </w:pPr>
      <w:r w:rsidRPr="00C96033">
        <w:rPr>
          <w:rFonts w:ascii="Century Gothic" w:hAnsi="Century Gothic" w:cs="Segoe UI"/>
        </w:rPr>
        <w:t>ACS 2002. Seguridad en los Laboratorios Químicos Académicos. VOLUMEN 1 PREVENCIÓN DE ACCIDENTES PARA ESTUDIANTES UNIVERSITARIOS. Recuperado de https://www.acs.org/content/dam/acsorg/about/governance/committees/chemicalsafety/publications/seguridad-en-los-laboratorios-quu00edmicos-acadu00e9mico.pdf</w:t>
      </w:r>
    </w:p>
    <w:p w14:paraId="7DE366E4" w14:textId="77777777" w:rsidR="00EB58E8" w:rsidRPr="00C96033" w:rsidRDefault="00EB58E8" w:rsidP="00395E5E">
      <w:pPr>
        <w:spacing w:line="276" w:lineRule="auto"/>
        <w:jc w:val="both"/>
        <w:rPr>
          <w:rFonts w:ascii="Century Gothic" w:hAnsi="Century Gothic" w:cs="Segoe UI"/>
          <w:lang w:val="en-US"/>
        </w:rPr>
      </w:pPr>
    </w:p>
    <w:p w14:paraId="378AED6C" w14:textId="77777777" w:rsidR="00771079" w:rsidRPr="00774D17" w:rsidRDefault="00771079" w:rsidP="00395E5E">
      <w:pPr>
        <w:spacing w:line="276" w:lineRule="auto"/>
        <w:rPr>
          <w:rFonts w:ascii="Century Gothic" w:eastAsiaTheme="minorEastAsia" w:hAnsi="Century Gothic" w:cstheme="minorBidi"/>
          <w:color w:val="CC0099"/>
          <w:sz w:val="28"/>
          <w:szCs w:val="28"/>
        </w:rPr>
      </w:pPr>
      <w:r w:rsidRPr="00774D17">
        <w:rPr>
          <w:rFonts w:ascii="Century Gothic" w:eastAsiaTheme="minorEastAsia" w:hAnsi="Century Gothic" w:cstheme="minorBidi"/>
          <w:color w:val="CC0099"/>
          <w:sz w:val="28"/>
          <w:szCs w:val="28"/>
        </w:rPr>
        <w:t>Material</w:t>
      </w:r>
    </w:p>
    <w:p w14:paraId="67C315C8" w14:textId="5066E239" w:rsidR="00771079" w:rsidRPr="0071304B" w:rsidRDefault="00A2300B" w:rsidP="00C96033">
      <w:pPr>
        <w:numPr>
          <w:ilvl w:val="0"/>
          <w:numId w:val="24"/>
        </w:numPr>
        <w:spacing w:line="276" w:lineRule="auto"/>
        <w:ind w:left="227" w:hanging="227"/>
        <w:rPr>
          <w:rFonts w:ascii="Century Gothic" w:hAnsi="Century Gothic" w:cs="Segoe UI"/>
        </w:rPr>
      </w:pPr>
      <w:r w:rsidRPr="00A2300B">
        <w:rPr>
          <w:rFonts w:ascii="Century Gothic" w:hAnsi="Century Gothic" w:cs="Segoe UI"/>
        </w:rPr>
        <w:t>Reglamento de Higiene y Seguridad para laboratorios de la Facultad de Química</w:t>
      </w:r>
      <w:r>
        <w:rPr>
          <w:rFonts w:ascii="Century Gothic" w:hAnsi="Century Gothic" w:cs="Segoe UI"/>
        </w:rPr>
        <w:t xml:space="preserve">. </w:t>
      </w:r>
      <w:r w:rsidRPr="00A2300B">
        <w:rPr>
          <w:rFonts w:ascii="Century Gothic" w:hAnsi="Century Gothic" w:cs="Segoe UI"/>
        </w:rPr>
        <w:t>https://quimica.unam.mx/proteccion-civil-facultad-quimica/reglamento-higiene-seguridad-laboratorios-la-facultad-quimica/</w:t>
      </w:r>
    </w:p>
    <w:p w14:paraId="422799C9" w14:textId="5959CE06" w:rsidR="00771079" w:rsidRPr="00A2300B" w:rsidRDefault="00771079" w:rsidP="00C96033">
      <w:pPr>
        <w:numPr>
          <w:ilvl w:val="0"/>
          <w:numId w:val="24"/>
        </w:numPr>
        <w:spacing w:line="276" w:lineRule="auto"/>
        <w:ind w:left="227" w:hanging="227"/>
        <w:rPr>
          <w:rFonts w:ascii="Century Gothic" w:hAnsi="Century Gothic" w:cs="Segoe UI"/>
        </w:rPr>
      </w:pPr>
      <w:r w:rsidRPr="00A2300B">
        <w:rPr>
          <w:rFonts w:ascii="Century Gothic" w:hAnsi="Century Gothic" w:cs="Segoe UI"/>
        </w:rPr>
        <w:t>Reglamento de Seguridad e Higiene de los Laboratorios del Departamento de Biología.</w:t>
      </w:r>
      <w:r w:rsidR="0071304B">
        <w:rPr>
          <w:rFonts w:ascii="Century Gothic" w:hAnsi="Century Gothic" w:cs="Segoe UI"/>
        </w:rPr>
        <w:t xml:space="preserve"> </w:t>
      </w:r>
      <w:r w:rsidR="0071304B" w:rsidRPr="0071304B">
        <w:rPr>
          <w:rFonts w:ascii="Century Gothic" w:hAnsi="Century Gothic" w:cs="Segoe UI"/>
        </w:rPr>
        <w:t>https://quimica.unam.mx/proteccion-civil-facultad-quimica/reglamentos-internos-higiene-seguridad-la-facultad-quimica/</w:t>
      </w:r>
    </w:p>
    <w:p w14:paraId="2C615CB8" w14:textId="0E4C8797" w:rsidR="0069024D" w:rsidRDefault="0071304B" w:rsidP="00C96033">
      <w:pPr>
        <w:numPr>
          <w:ilvl w:val="0"/>
          <w:numId w:val="24"/>
        </w:numPr>
        <w:spacing w:line="276" w:lineRule="auto"/>
        <w:ind w:left="227" w:hanging="227"/>
        <w:rPr>
          <w:rFonts w:ascii="Century Gothic" w:hAnsi="Century Gothic" w:cs="Segoe UI"/>
        </w:rPr>
      </w:pPr>
      <w:r>
        <w:rPr>
          <w:rFonts w:ascii="Century Gothic" w:hAnsi="Century Gothic" w:cs="Segoe UI"/>
        </w:rPr>
        <w:t xml:space="preserve">Reglamentos del área de incubación </w:t>
      </w:r>
      <w:r w:rsidR="00395E5E">
        <w:rPr>
          <w:rFonts w:ascii="Century Gothic" w:hAnsi="Century Gothic" w:cs="Segoe UI"/>
        </w:rPr>
        <w:t xml:space="preserve">y </w:t>
      </w:r>
      <w:proofErr w:type="spellStart"/>
      <w:r w:rsidR="00395E5E">
        <w:rPr>
          <w:rFonts w:ascii="Century Gothic" w:hAnsi="Century Gothic" w:cs="Segoe UI"/>
        </w:rPr>
        <w:t>lockers</w:t>
      </w:r>
      <w:proofErr w:type="spellEnd"/>
      <w:r w:rsidR="00395E5E">
        <w:rPr>
          <w:rFonts w:ascii="Century Gothic" w:hAnsi="Century Gothic" w:cs="Segoe UI"/>
        </w:rPr>
        <w:t xml:space="preserve"> del Departamento de Biología.</w:t>
      </w:r>
    </w:p>
    <w:p w14:paraId="16113FE0" w14:textId="77777777" w:rsidR="00921C51" w:rsidRDefault="00921C51" w:rsidP="00395E5E">
      <w:pPr>
        <w:spacing w:line="276" w:lineRule="auto"/>
        <w:rPr>
          <w:rFonts w:ascii="Century Gothic" w:hAnsi="Century Gothic" w:cs="Segoe UI"/>
        </w:rPr>
      </w:pPr>
    </w:p>
    <w:p w14:paraId="2E2ECCB2" w14:textId="77777777" w:rsidR="00771079" w:rsidRPr="00EE5E0D" w:rsidRDefault="00771079" w:rsidP="00395E5E">
      <w:pPr>
        <w:spacing w:line="276" w:lineRule="auto"/>
        <w:rPr>
          <w:rFonts w:ascii="Century Gothic" w:eastAsiaTheme="minorEastAsia" w:hAnsi="Century Gothic" w:cstheme="minorBidi"/>
          <w:color w:val="CC0099"/>
          <w:sz w:val="28"/>
          <w:szCs w:val="28"/>
        </w:rPr>
      </w:pPr>
      <w:r w:rsidRPr="00EE5E0D">
        <w:rPr>
          <w:rFonts w:ascii="Century Gothic" w:eastAsiaTheme="minorEastAsia" w:hAnsi="Century Gothic" w:cstheme="minorBidi"/>
          <w:color w:val="CC0099"/>
          <w:sz w:val="28"/>
          <w:szCs w:val="28"/>
        </w:rPr>
        <w:lastRenderedPageBreak/>
        <w:t>Metodología</w:t>
      </w:r>
    </w:p>
    <w:p w14:paraId="5824B2C5" w14:textId="1ACF06C1" w:rsidR="00771079" w:rsidRPr="00EB58E8" w:rsidRDefault="00771079" w:rsidP="00395E5E">
      <w:pPr>
        <w:numPr>
          <w:ilvl w:val="0"/>
          <w:numId w:val="2"/>
        </w:numPr>
        <w:spacing w:line="276" w:lineRule="auto"/>
        <w:ind w:left="397"/>
        <w:jc w:val="both"/>
        <w:rPr>
          <w:rFonts w:ascii="Century Gothic" w:hAnsi="Century Gothic" w:cs="Segoe UI"/>
        </w:rPr>
      </w:pPr>
      <w:r w:rsidRPr="006B18D1">
        <w:rPr>
          <w:rFonts w:ascii="Century Gothic" w:hAnsi="Century Gothic" w:cs="Segoe UI"/>
        </w:rPr>
        <w:t xml:space="preserve">En grupos de trabajo, </w:t>
      </w:r>
      <w:r w:rsidR="00EB58E8">
        <w:rPr>
          <w:rFonts w:ascii="Century Gothic" w:hAnsi="Century Gothic" w:cs="Segoe UI"/>
        </w:rPr>
        <w:t>d</w:t>
      </w:r>
      <w:r w:rsidRPr="00EB58E8">
        <w:rPr>
          <w:rFonts w:ascii="Century Gothic" w:hAnsi="Century Gothic" w:cs="Segoe UI"/>
        </w:rPr>
        <w:t xml:space="preserve">iscutir </w:t>
      </w:r>
      <w:r w:rsidR="00EB58E8">
        <w:rPr>
          <w:rFonts w:ascii="Century Gothic" w:hAnsi="Century Gothic" w:cs="Segoe UI"/>
        </w:rPr>
        <w:t xml:space="preserve">y exponer </w:t>
      </w:r>
      <w:r w:rsidRPr="00EB58E8">
        <w:rPr>
          <w:rFonts w:ascii="Century Gothic" w:hAnsi="Century Gothic" w:cs="Segoe UI"/>
        </w:rPr>
        <w:t>las normas generales de seguridad e higiene para cualquier laboratorio y aquellas que se aplican especialmente en el área de microbiológica. Hacer especial hincapié en su importancia.</w:t>
      </w:r>
    </w:p>
    <w:p w14:paraId="12EB0E94" w14:textId="77777777" w:rsidR="00771079" w:rsidRPr="006B18D1" w:rsidRDefault="00771079" w:rsidP="00395E5E">
      <w:pPr>
        <w:numPr>
          <w:ilvl w:val="0"/>
          <w:numId w:val="2"/>
        </w:numPr>
        <w:spacing w:line="276" w:lineRule="auto"/>
        <w:ind w:left="397"/>
        <w:jc w:val="both"/>
        <w:rPr>
          <w:rFonts w:ascii="Century Gothic" w:hAnsi="Century Gothic" w:cs="Segoe UI"/>
        </w:rPr>
      </w:pPr>
      <w:r w:rsidRPr="006B18D1">
        <w:rPr>
          <w:rFonts w:ascii="Century Gothic" w:hAnsi="Century Gothic" w:cs="Segoe UI"/>
        </w:rPr>
        <w:t xml:space="preserve">Establecer la utilidad de los desinfectantes, antisépticos y </w:t>
      </w:r>
      <w:proofErr w:type="spellStart"/>
      <w:r w:rsidRPr="006B18D1">
        <w:rPr>
          <w:rFonts w:ascii="Century Gothic" w:hAnsi="Century Gothic" w:cs="Segoe UI"/>
        </w:rPr>
        <w:t>sanitizantes</w:t>
      </w:r>
      <w:proofErr w:type="spellEnd"/>
      <w:r w:rsidRPr="006B18D1">
        <w:rPr>
          <w:rFonts w:ascii="Century Gothic" w:hAnsi="Century Gothic" w:cs="Segoe UI"/>
        </w:rPr>
        <w:t xml:space="preserve"> en el laboratorio de Microbiología, así como los procedimientos a seguir en caso de accidentes, derrames y sobre la disposición de desechos en el laboratorio. </w:t>
      </w:r>
    </w:p>
    <w:p w14:paraId="5E9B0387" w14:textId="77777777" w:rsidR="00771079" w:rsidRPr="006B18D1" w:rsidRDefault="00771079" w:rsidP="00395E5E">
      <w:pPr>
        <w:numPr>
          <w:ilvl w:val="0"/>
          <w:numId w:val="2"/>
        </w:numPr>
        <w:spacing w:line="276" w:lineRule="auto"/>
        <w:ind w:left="397"/>
        <w:jc w:val="both"/>
        <w:rPr>
          <w:rFonts w:ascii="Century Gothic" w:hAnsi="Century Gothic" w:cs="Segoe UI"/>
        </w:rPr>
      </w:pPr>
      <w:r w:rsidRPr="006B18D1">
        <w:rPr>
          <w:rFonts w:ascii="Century Gothic" w:hAnsi="Century Gothic" w:cs="Segoe UI"/>
        </w:rPr>
        <w:t>Elaborar guías de observación para verificar el cumplimiento de los reglamentos vigentes en los laboratorios (ver ejemplos).</w:t>
      </w:r>
    </w:p>
    <w:p w14:paraId="7BE341FC" w14:textId="77777777" w:rsidR="00771079" w:rsidRPr="006B18D1" w:rsidRDefault="00771079" w:rsidP="00395E5E">
      <w:pPr>
        <w:numPr>
          <w:ilvl w:val="0"/>
          <w:numId w:val="2"/>
        </w:numPr>
        <w:spacing w:line="276" w:lineRule="auto"/>
        <w:ind w:left="397"/>
        <w:jc w:val="both"/>
        <w:rPr>
          <w:rFonts w:ascii="Century Gothic" w:hAnsi="Century Gothic" w:cs="Segoe UI"/>
        </w:rPr>
      </w:pPr>
      <w:r w:rsidRPr="006B18D1">
        <w:rPr>
          <w:rFonts w:ascii="Century Gothic" w:hAnsi="Century Gothic" w:cs="Segoe UI"/>
        </w:rPr>
        <w:t>Indicar en cada concepto a evaluar el resultado de la revisión. Ejemplo:</w:t>
      </w:r>
    </w:p>
    <w:p w14:paraId="5867489F" w14:textId="77777777" w:rsidR="00771079" w:rsidRPr="006B18D1" w:rsidRDefault="00771079" w:rsidP="00C96033">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 xml:space="preserve">Marcar </w:t>
      </w:r>
      <w:r w:rsidRPr="006B18D1">
        <w:rPr>
          <w:rFonts w:ascii="Century Gothic" w:hAnsi="Century Gothic" w:cs="Segoe UI"/>
        </w:rPr>
        <w:sym w:font="Wingdings 2" w:char="F051"/>
      </w:r>
      <w:r w:rsidRPr="006B18D1">
        <w:rPr>
          <w:rFonts w:ascii="Century Gothic" w:hAnsi="Century Gothic" w:cs="Segoe UI"/>
        </w:rPr>
        <w:t xml:space="preserve"> cuando no se cumple la condición</w:t>
      </w:r>
    </w:p>
    <w:p w14:paraId="0D59E125" w14:textId="77777777" w:rsidR="00771079" w:rsidRPr="006B18D1" w:rsidRDefault="00771079" w:rsidP="00C96033">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 xml:space="preserve">Marcar </w:t>
      </w:r>
      <w:r w:rsidRPr="006B18D1">
        <w:rPr>
          <w:rFonts w:ascii="Century Gothic" w:hAnsi="Century Gothic" w:cs="Segoe UI"/>
        </w:rPr>
        <w:sym w:font="Wingdings 2" w:char="F052"/>
      </w:r>
      <w:r w:rsidRPr="006B18D1">
        <w:rPr>
          <w:rFonts w:ascii="Century Gothic" w:hAnsi="Century Gothic" w:cs="Segoe UI"/>
        </w:rPr>
        <w:t xml:space="preserve"> cuando se cumple la condición</w:t>
      </w:r>
    </w:p>
    <w:p w14:paraId="2DC5A649" w14:textId="77777777" w:rsidR="005C6EA6" w:rsidRPr="006B18D1" w:rsidRDefault="00771079" w:rsidP="00C96033">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 xml:space="preserve">Marcar además con </w:t>
      </w:r>
      <w:r w:rsidRPr="006B18D1">
        <w:rPr>
          <w:rFonts w:ascii="Century Gothic" w:hAnsi="Century Gothic" w:cs="Segoe UI"/>
        </w:rPr>
        <w:sym w:font="Wingdings 2" w:char="F084"/>
      </w:r>
      <w:r w:rsidRPr="006B18D1">
        <w:rPr>
          <w:rFonts w:ascii="Century Gothic" w:hAnsi="Century Gothic" w:cs="Segoe UI"/>
        </w:rPr>
        <w:t xml:space="preserve"> cuando exista un comentario especial</w:t>
      </w:r>
      <w:r w:rsidR="005C6EA6" w:rsidRPr="006B18D1">
        <w:rPr>
          <w:rFonts w:ascii="Century Gothic" w:hAnsi="Century Gothic" w:cs="Segoe UI"/>
        </w:rPr>
        <w:t xml:space="preserve"> con respecto a la observación.</w:t>
      </w:r>
    </w:p>
    <w:p w14:paraId="5A51A7F3" w14:textId="34C01525" w:rsidR="00771079" w:rsidRPr="006B18D1" w:rsidRDefault="00771079" w:rsidP="00C96033">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Anotar el comentario junto con la fecha de la evaluación.</w:t>
      </w:r>
    </w:p>
    <w:p w14:paraId="3728E874" w14:textId="77777777" w:rsidR="00813BE7" w:rsidRPr="006B18D1" w:rsidRDefault="00813BE7" w:rsidP="00395E5E">
      <w:pPr>
        <w:spacing w:line="276" w:lineRule="auto"/>
        <w:jc w:val="both"/>
        <w:rPr>
          <w:rFonts w:ascii="Century Gothic" w:hAnsi="Century Gothic" w:cs="Segoe UI"/>
        </w:rPr>
      </w:pPr>
    </w:p>
    <w:p w14:paraId="189E3641" w14:textId="77777777" w:rsidR="00771079" w:rsidRPr="00876228" w:rsidRDefault="00771079" w:rsidP="00395E5E">
      <w:pPr>
        <w:spacing w:line="276" w:lineRule="auto"/>
        <w:rPr>
          <w:rFonts w:ascii="Century Gothic" w:eastAsiaTheme="minorEastAsia" w:hAnsi="Century Gothic" w:cstheme="minorBidi"/>
          <w:color w:val="CC0099"/>
          <w:sz w:val="28"/>
          <w:szCs w:val="28"/>
        </w:rPr>
      </w:pPr>
      <w:r w:rsidRPr="00876228">
        <w:rPr>
          <w:rFonts w:ascii="Century Gothic" w:eastAsiaTheme="minorEastAsia" w:hAnsi="Century Gothic" w:cstheme="minorBidi"/>
          <w:color w:val="CC0099"/>
          <w:sz w:val="28"/>
          <w:szCs w:val="28"/>
        </w:rPr>
        <w:t>Ejemplos de Guías de Evaluación</w:t>
      </w:r>
    </w:p>
    <w:p w14:paraId="08940C2C" w14:textId="77777777" w:rsidR="00771079" w:rsidRPr="006B18D1" w:rsidRDefault="00771079" w:rsidP="00395E5E">
      <w:pPr>
        <w:spacing w:line="276" w:lineRule="auto"/>
        <w:rPr>
          <w:rFonts w:ascii="Century Gothic" w:hAnsi="Century Gothic" w:cs="Segoe UI"/>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8"/>
        <w:gridCol w:w="680"/>
        <w:gridCol w:w="680"/>
        <w:gridCol w:w="680"/>
        <w:gridCol w:w="680"/>
        <w:gridCol w:w="680"/>
      </w:tblGrid>
      <w:tr w:rsidR="006B18D1" w:rsidRPr="006B18D1" w14:paraId="5985C108" w14:textId="77777777" w:rsidTr="006B18D1">
        <w:tc>
          <w:tcPr>
            <w:tcW w:w="3280" w:type="pct"/>
            <w:tcBorders>
              <w:top w:val="nil"/>
              <w:left w:val="nil"/>
              <w:bottom w:val="nil"/>
              <w:right w:val="nil"/>
            </w:tcBorders>
          </w:tcPr>
          <w:p w14:paraId="32A39C12" w14:textId="77777777" w:rsidR="006B18D1" w:rsidRPr="006B18D1" w:rsidRDefault="006B18D1" w:rsidP="00395E5E">
            <w:pPr>
              <w:spacing w:line="276" w:lineRule="auto"/>
              <w:jc w:val="right"/>
              <w:rPr>
                <w:rFonts w:ascii="Century Gothic" w:hAnsi="Century Gothic" w:cs="Segoe UI"/>
              </w:rPr>
            </w:pPr>
            <w:r w:rsidRPr="006B18D1">
              <w:rPr>
                <w:rFonts w:ascii="Century Gothic" w:hAnsi="Century Gothic" w:cs="Segoe UI"/>
              </w:rPr>
              <w:t>Nombre</w:t>
            </w:r>
          </w:p>
        </w:tc>
        <w:tc>
          <w:tcPr>
            <w:tcW w:w="344" w:type="pct"/>
            <w:tcBorders>
              <w:top w:val="nil"/>
              <w:left w:val="nil"/>
              <w:bottom w:val="single" w:sz="4" w:space="0" w:color="auto"/>
              <w:right w:val="nil"/>
            </w:tcBorders>
          </w:tcPr>
          <w:p w14:paraId="49A73F32"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30304725"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47261216"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1A909FF3"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3954EB78" w14:textId="77777777" w:rsidR="006B18D1" w:rsidRPr="006B18D1" w:rsidRDefault="006B18D1" w:rsidP="00395E5E">
            <w:pPr>
              <w:spacing w:line="276" w:lineRule="auto"/>
              <w:jc w:val="center"/>
              <w:rPr>
                <w:rFonts w:ascii="Century Gothic" w:hAnsi="Century Gothic" w:cs="Segoe UI"/>
              </w:rPr>
            </w:pPr>
          </w:p>
        </w:tc>
      </w:tr>
      <w:tr w:rsidR="006B18D1" w:rsidRPr="006B18D1" w14:paraId="2905F3F1" w14:textId="77777777" w:rsidTr="006B18D1">
        <w:tc>
          <w:tcPr>
            <w:tcW w:w="3280" w:type="pct"/>
            <w:tcBorders>
              <w:top w:val="nil"/>
              <w:left w:val="nil"/>
              <w:bottom w:val="nil"/>
              <w:right w:val="nil"/>
            </w:tcBorders>
          </w:tcPr>
          <w:p w14:paraId="7B4B234C" w14:textId="77777777" w:rsidR="006B18D1" w:rsidRPr="006B18D1" w:rsidRDefault="006B18D1" w:rsidP="00395E5E">
            <w:pPr>
              <w:spacing w:line="276" w:lineRule="auto"/>
              <w:jc w:val="right"/>
              <w:rPr>
                <w:rFonts w:ascii="Century Gothic" w:hAnsi="Century Gothic" w:cs="Segoe UI"/>
              </w:rPr>
            </w:pPr>
            <w:r w:rsidRPr="006B18D1">
              <w:rPr>
                <w:rFonts w:ascii="Century Gothic" w:hAnsi="Century Gothic" w:cs="Segoe UI"/>
              </w:rPr>
              <w:t>Equipo</w:t>
            </w:r>
          </w:p>
        </w:tc>
        <w:tc>
          <w:tcPr>
            <w:tcW w:w="344" w:type="pct"/>
            <w:tcBorders>
              <w:top w:val="single" w:sz="4" w:space="0" w:color="auto"/>
              <w:left w:val="nil"/>
              <w:bottom w:val="single" w:sz="4" w:space="0" w:color="auto"/>
              <w:right w:val="nil"/>
            </w:tcBorders>
          </w:tcPr>
          <w:p w14:paraId="0C96212F"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nil"/>
              <w:bottom w:val="single" w:sz="4" w:space="0" w:color="auto"/>
              <w:right w:val="nil"/>
            </w:tcBorders>
          </w:tcPr>
          <w:p w14:paraId="7683C43D"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380C52E5"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4BD4E30C"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4117249E" w14:textId="77777777" w:rsidR="006B18D1" w:rsidRPr="006B18D1" w:rsidRDefault="006B18D1" w:rsidP="00395E5E">
            <w:pPr>
              <w:spacing w:line="276" w:lineRule="auto"/>
              <w:jc w:val="center"/>
              <w:rPr>
                <w:rFonts w:ascii="Century Gothic" w:hAnsi="Century Gothic" w:cs="Segoe UI"/>
              </w:rPr>
            </w:pPr>
          </w:p>
        </w:tc>
      </w:tr>
      <w:tr w:rsidR="006B18D1" w:rsidRPr="006B18D1" w14:paraId="5EE8A4F4" w14:textId="77777777" w:rsidTr="006B18D1">
        <w:tc>
          <w:tcPr>
            <w:tcW w:w="3280" w:type="pct"/>
            <w:tcBorders>
              <w:top w:val="nil"/>
              <w:left w:val="nil"/>
              <w:bottom w:val="nil"/>
              <w:right w:val="single" w:sz="4" w:space="0" w:color="auto"/>
            </w:tcBorders>
          </w:tcPr>
          <w:p w14:paraId="646C30D3" w14:textId="77777777" w:rsidR="006B18D1" w:rsidRPr="006B18D1" w:rsidRDefault="006B18D1" w:rsidP="00395E5E">
            <w:pPr>
              <w:spacing w:line="276" w:lineRule="auto"/>
              <w:jc w:val="right"/>
              <w:rPr>
                <w:rFonts w:ascii="Century Gothic" w:hAnsi="Century Gothic" w:cs="Segoe UI"/>
              </w:rPr>
            </w:pPr>
            <w:r w:rsidRPr="006B18D1">
              <w:rPr>
                <w:rFonts w:ascii="Century Gothic" w:hAnsi="Century Gothic" w:cs="Segoe UI"/>
              </w:rPr>
              <w:t xml:space="preserve">Sesión </w:t>
            </w:r>
          </w:p>
        </w:tc>
        <w:tc>
          <w:tcPr>
            <w:tcW w:w="344" w:type="pct"/>
            <w:tcBorders>
              <w:top w:val="single" w:sz="4" w:space="0" w:color="auto"/>
              <w:left w:val="single" w:sz="4" w:space="0" w:color="auto"/>
              <w:bottom w:val="single" w:sz="4" w:space="0" w:color="auto"/>
              <w:right w:val="single" w:sz="4" w:space="0" w:color="auto"/>
            </w:tcBorders>
          </w:tcPr>
          <w:p w14:paraId="259A0B69"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21B47F2E"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247FDEDB"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5895348D"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6F0DD984" w14:textId="77777777" w:rsidR="006B18D1" w:rsidRPr="006B18D1" w:rsidRDefault="006B18D1" w:rsidP="00395E5E">
            <w:pPr>
              <w:spacing w:line="276" w:lineRule="auto"/>
              <w:jc w:val="center"/>
              <w:rPr>
                <w:rFonts w:ascii="Century Gothic" w:hAnsi="Century Gothic" w:cs="Segoe UI"/>
              </w:rPr>
            </w:pPr>
          </w:p>
        </w:tc>
      </w:tr>
      <w:tr w:rsidR="006B18D1" w:rsidRPr="006B18D1" w14:paraId="5E58587B" w14:textId="77777777" w:rsidTr="006B18D1">
        <w:tc>
          <w:tcPr>
            <w:tcW w:w="3280" w:type="pct"/>
            <w:tcBorders>
              <w:top w:val="nil"/>
              <w:left w:val="nil"/>
              <w:bottom w:val="single" w:sz="4" w:space="0" w:color="auto"/>
              <w:right w:val="nil"/>
            </w:tcBorders>
          </w:tcPr>
          <w:p w14:paraId="1E0D1C01"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nil"/>
              <w:bottom w:val="single" w:sz="4" w:space="0" w:color="auto"/>
              <w:right w:val="nil"/>
            </w:tcBorders>
          </w:tcPr>
          <w:p w14:paraId="77F81366"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nil"/>
              <w:bottom w:val="single" w:sz="4" w:space="0" w:color="auto"/>
              <w:right w:val="nil"/>
            </w:tcBorders>
          </w:tcPr>
          <w:p w14:paraId="030D2360"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2A12BBF8"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2BC1E560"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48895AE8" w14:textId="77777777" w:rsidR="006B18D1" w:rsidRPr="006B18D1" w:rsidRDefault="006B18D1" w:rsidP="00395E5E">
            <w:pPr>
              <w:spacing w:line="276" w:lineRule="auto"/>
              <w:jc w:val="center"/>
              <w:rPr>
                <w:rFonts w:ascii="Century Gothic" w:hAnsi="Century Gothic" w:cs="Segoe UI"/>
              </w:rPr>
            </w:pPr>
          </w:p>
        </w:tc>
      </w:tr>
      <w:tr w:rsidR="006B18D1" w:rsidRPr="006B18D1" w14:paraId="416BE5C4" w14:textId="77777777" w:rsidTr="006B18D1">
        <w:tc>
          <w:tcPr>
            <w:tcW w:w="3280" w:type="pct"/>
            <w:tcBorders>
              <w:top w:val="single" w:sz="4" w:space="0" w:color="auto"/>
            </w:tcBorders>
          </w:tcPr>
          <w:p w14:paraId="7E4751E7"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Bata limpia</w:t>
            </w:r>
          </w:p>
        </w:tc>
        <w:tc>
          <w:tcPr>
            <w:tcW w:w="344" w:type="pct"/>
            <w:tcBorders>
              <w:top w:val="single" w:sz="4" w:space="0" w:color="auto"/>
            </w:tcBorders>
          </w:tcPr>
          <w:p w14:paraId="111E085A"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48331ADE"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6B9A9D00"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2585E77D"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1D0E5BD6" w14:textId="77777777" w:rsidR="006B18D1" w:rsidRPr="006B18D1" w:rsidRDefault="006B18D1" w:rsidP="00395E5E">
            <w:pPr>
              <w:spacing w:line="276" w:lineRule="auto"/>
              <w:jc w:val="center"/>
              <w:rPr>
                <w:rFonts w:ascii="Century Gothic" w:hAnsi="Century Gothic" w:cs="Segoe UI"/>
              </w:rPr>
            </w:pPr>
          </w:p>
        </w:tc>
      </w:tr>
      <w:tr w:rsidR="006B18D1" w:rsidRPr="006B18D1" w14:paraId="1343D115" w14:textId="77777777" w:rsidTr="006B18D1">
        <w:tc>
          <w:tcPr>
            <w:tcW w:w="3280" w:type="pct"/>
          </w:tcPr>
          <w:p w14:paraId="635A6B77"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Uso de  cofia</w:t>
            </w:r>
          </w:p>
        </w:tc>
        <w:tc>
          <w:tcPr>
            <w:tcW w:w="344" w:type="pct"/>
          </w:tcPr>
          <w:p w14:paraId="1ED99737" w14:textId="77777777" w:rsidR="006B18D1" w:rsidRPr="006B18D1" w:rsidRDefault="006B18D1" w:rsidP="00395E5E">
            <w:pPr>
              <w:spacing w:line="276" w:lineRule="auto"/>
              <w:jc w:val="center"/>
              <w:rPr>
                <w:rFonts w:ascii="Century Gothic" w:hAnsi="Century Gothic" w:cs="Segoe UI"/>
              </w:rPr>
            </w:pPr>
          </w:p>
        </w:tc>
        <w:tc>
          <w:tcPr>
            <w:tcW w:w="344" w:type="pct"/>
          </w:tcPr>
          <w:p w14:paraId="1C8ACA70" w14:textId="77777777" w:rsidR="006B18D1" w:rsidRPr="006B18D1" w:rsidRDefault="006B18D1" w:rsidP="00395E5E">
            <w:pPr>
              <w:spacing w:line="276" w:lineRule="auto"/>
              <w:jc w:val="center"/>
              <w:rPr>
                <w:rFonts w:ascii="Century Gothic" w:hAnsi="Century Gothic" w:cs="Segoe UI"/>
              </w:rPr>
            </w:pPr>
          </w:p>
        </w:tc>
        <w:tc>
          <w:tcPr>
            <w:tcW w:w="344" w:type="pct"/>
          </w:tcPr>
          <w:p w14:paraId="1384D9AC" w14:textId="77777777" w:rsidR="006B18D1" w:rsidRPr="006B18D1" w:rsidRDefault="006B18D1" w:rsidP="00395E5E">
            <w:pPr>
              <w:spacing w:line="276" w:lineRule="auto"/>
              <w:jc w:val="center"/>
              <w:rPr>
                <w:rFonts w:ascii="Century Gothic" w:hAnsi="Century Gothic" w:cs="Segoe UI"/>
              </w:rPr>
            </w:pPr>
          </w:p>
        </w:tc>
        <w:tc>
          <w:tcPr>
            <w:tcW w:w="344" w:type="pct"/>
          </w:tcPr>
          <w:p w14:paraId="6A9F4AB0" w14:textId="77777777" w:rsidR="006B18D1" w:rsidRPr="006B18D1" w:rsidRDefault="006B18D1" w:rsidP="00395E5E">
            <w:pPr>
              <w:spacing w:line="276" w:lineRule="auto"/>
              <w:jc w:val="center"/>
              <w:rPr>
                <w:rFonts w:ascii="Century Gothic" w:hAnsi="Century Gothic" w:cs="Segoe UI"/>
              </w:rPr>
            </w:pPr>
          </w:p>
        </w:tc>
        <w:tc>
          <w:tcPr>
            <w:tcW w:w="344" w:type="pct"/>
          </w:tcPr>
          <w:p w14:paraId="7C012C68" w14:textId="77777777" w:rsidR="006B18D1" w:rsidRPr="006B18D1" w:rsidRDefault="006B18D1" w:rsidP="00395E5E">
            <w:pPr>
              <w:spacing w:line="276" w:lineRule="auto"/>
              <w:jc w:val="center"/>
              <w:rPr>
                <w:rFonts w:ascii="Century Gothic" w:hAnsi="Century Gothic" w:cs="Segoe UI"/>
              </w:rPr>
            </w:pPr>
          </w:p>
        </w:tc>
      </w:tr>
      <w:tr w:rsidR="006B18D1" w:rsidRPr="006B18D1" w14:paraId="048C55C8" w14:textId="77777777" w:rsidTr="006B18D1">
        <w:tc>
          <w:tcPr>
            <w:tcW w:w="3280" w:type="pct"/>
          </w:tcPr>
          <w:p w14:paraId="2BB8D577"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 xml:space="preserve">Uso de </w:t>
            </w:r>
            <w:proofErr w:type="spellStart"/>
            <w:r w:rsidRPr="006B18D1">
              <w:rPr>
                <w:rFonts w:ascii="Century Gothic" w:hAnsi="Century Gothic" w:cs="Segoe UI"/>
              </w:rPr>
              <w:t>cubrebocas</w:t>
            </w:r>
            <w:proofErr w:type="spellEnd"/>
          </w:p>
        </w:tc>
        <w:tc>
          <w:tcPr>
            <w:tcW w:w="344" w:type="pct"/>
          </w:tcPr>
          <w:p w14:paraId="6CE210F7" w14:textId="77777777" w:rsidR="006B18D1" w:rsidRPr="006B18D1" w:rsidRDefault="006B18D1" w:rsidP="00395E5E">
            <w:pPr>
              <w:spacing w:line="276" w:lineRule="auto"/>
              <w:jc w:val="center"/>
              <w:rPr>
                <w:rFonts w:ascii="Century Gothic" w:hAnsi="Century Gothic" w:cs="Segoe UI"/>
              </w:rPr>
            </w:pPr>
          </w:p>
        </w:tc>
        <w:tc>
          <w:tcPr>
            <w:tcW w:w="344" w:type="pct"/>
          </w:tcPr>
          <w:p w14:paraId="37B1D2A9" w14:textId="77777777" w:rsidR="006B18D1" w:rsidRPr="006B18D1" w:rsidRDefault="006B18D1" w:rsidP="00395E5E">
            <w:pPr>
              <w:spacing w:line="276" w:lineRule="auto"/>
              <w:jc w:val="center"/>
              <w:rPr>
                <w:rFonts w:ascii="Century Gothic" w:hAnsi="Century Gothic" w:cs="Segoe UI"/>
              </w:rPr>
            </w:pPr>
          </w:p>
        </w:tc>
        <w:tc>
          <w:tcPr>
            <w:tcW w:w="344" w:type="pct"/>
          </w:tcPr>
          <w:p w14:paraId="3BEB6BD8" w14:textId="77777777" w:rsidR="006B18D1" w:rsidRPr="006B18D1" w:rsidRDefault="006B18D1" w:rsidP="00395E5E">
            <w:pPr>
              <w:spacing w:line="276" w:lineRule="auto"/>
              <w:jc w:val="center"/>
              <w:rPr>
                <w:rFonts w:ascii="Century Gothic" w:hAnsi="Century Gothic" w:cs="Segoe UI"/>
              </w:rPr>
            </w:pPr>
          </w:p>
        </w:tc>
        <w:tc>
          <w:tcPr>
            <w:tcW w:w="344" w:type="pct"/>
          </w:tcPr>
          <w:p w14:paraId="51951E20" w14:textId="77777777" w:rsidR="006B18D1" w:rsidRPr="006B18D1" w:rsidRDefault="006B18D1" w:rsidP="00395E5E">
            <w:pPr>
              <w:spacing w:line="276" w:lineRule="auto"/>
              <w:jc w:val="center"/>
              <w:rPr>
                <w:rFonts w:ascii="Century Gothic" w:hAnsi="Century Gothic" w:cs="Segoe UI"/>
              </w:rPr>
            </w:pPr>
          </w:p>
        </w:tc>
        <w:tc>
          <w:tcPr>
            <w:tcW w:w="344" w:type="pct"/>
          </w:tcPr>
          <w:p w14:paraId="60B1979A" w14:textId="77777777" w:rsidR="006B18D1" w:rsidRPr="006B18D1" w:rsidRDefault="006B18D1" w:rsidP="00395E5E">
            <w:pPr>
              <w:spacing w:line="276" w:lineRule="auto"/>
              <w:jc w:val="center"/>
              <w:rPr>
                <w:rFonts w:ascii="Century Gothic" w:hAnsi="Century Gothic" w:cs="Segoe UI"/>
              </w:rPr>
            </w:pPr>
          </w:p>
        </w:tc>
      </w:tr>
      <w:tr w:rsidR="006B18D1" w:rsidRPr="006B18D1" w14:paraId="30116FE7" w14:textId="77777777" w:rsidTr="006B18D1">
        <w:tc>
          <w:tcPr>
            <w:tcW w:w="3280" w:type="pct"/>
          </w:tcPr>
          <w:p w14:paraId="16C38CC3"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Uso de lentes de seguridad</w:t>
            </w:r>
          </w:p>
        </w:tc>
        <w:tc>
          <w:tcPr>
            <w:tcW w:w="344" w:type="pct"/>
          </w:tcPr>
          <w:p w14:paraId="66FBC3AB" w14:textId="77777777" w:rsidR="006B18D1" w:rsidRPr="006B18D1" w:rsidRDefault="006B18D1" w:rsidP="00395E5E">
            <w:pPr>
              <w:spacing w:line="276" w:lineRule="auto"/>
              <w:jc w:val="center"/>
              <w:rPr>
                <w:rFonts w:ascii="Century Gothic" w:hAnsi="Century Gothic" w:cs="Segoe UI"/>
              </w:rPr>
            </w:pPr>
          </w:p>
        </w:tc>
        <w:tc>
          <w:tcPr>
            <w:tcW w:w="344" w:type="pct"/>
          </w:tcPr>
          <w:p w14:paraId="638E651D" w14:textId="77777777" w:rsidR="006B18D1" w:rsidRPr="006B18D1" w:rsidRDefault="006B18D1" w:rsidP="00395E5E">
            <w:pPr>
              <w:spacing w:line="276" w:lineRule="auto"/>
              <w:jc w:val="center"/>
              <w:rPr>
                <w:rFonts w:ascii="Century Gothic" w:hAnsi="Century Gothic" w:cs="Segoe UI"/>
              </w:rPr>
            </w:pPr>
          </w:p>
        </w:tc>
        <w:tc>
          <w:tcPr>
            <w:tcW w:w="344" w:type="pct"/>
          </w:tcPr>
          <w:p w14:paraId="68C9FC40" w14:textId="77777777" w:rsidR="006B18D1" w:rsidRPr="006B18D1" w:rsidRDefault="006B18D1" w:rsidP="00395E5E">
            <w:pPr>
              <w:spacing w:line="276" w:lineRule="auto"/>
              <w:jc w:val="center"/>
              <w:rPr>
                <w:rFonts w:ascii="Century Gothic" w:hAnsi="Century Gothic" w:cs="Segoe UI"/>
              </w:rPr>
            </w:pPr>
          </w:p>
        </w:tc>
        <w:tc>
          <w:tcPr>
            <w:tcW w:w="344" w:type="pct"/>
          </w:tcPr>
          <w:p w14:paraId="27DF009D" w14:textId="77777777" w:rsidR="006B18D1" w:rsidRPr="006B18D1" w:rsidRDefault="006B18D1" w:rsidP="00395E5E">
            <w:pPr>
              <w:spacing w:line="276" w:lineRule="auto"/>
              <w:jc w:val="center"/>
              <w:rPr>
                <w:rFonts w:ascii="Century Gothic" w:hAnsi="Century Gothic" w:cs="Segoe UI"/>
              </w:rPr>
            </w:pPr>
          </w:p>
        </w:tc>
        <w:tc>
          <w:tcPr>
            <w:tcW w:w="344" w:type="pct"/>
          </w:tcPr>
          <w:p w14:paraId="312746F3" w14:textId="77777777" w:rsidR="006B18D1" w:rsidRPr="006B18D1" w:rsidRDefault="006B18D1" w:rsidP="00395E5E">
            <w:pPr>
              <w:spacing w:line="276" w:lineRule="auto"/>
              <w:jc w:val="center"/>
              <w:rPr>
                <w:rFonts w:ascii="Century Gothic" w:hAnsi="Century Gothic" w:cs="Segoe UI"/>
              </w:rPr>
            </w:pPr>
          </w:p>
        </w:tc>
      </w:tr>
      <w:tr w:rsidR="006B18D1" w:rsidRPr="006B18D1" w14:paraId="3DB47DD6" w14:textId="77777777" w:rsidTr="006B18D1">
        <w:tc>
          <w:tcPr>
            <w:tcW w:w="3280" w:type="pct"/>
          </w:tcPr>
          <w:p w14:paraId="27FEB6D4"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Calzado cerrado</w:t>
            </w:r>
          </w:p>
        </w:tc>
        <w:tc>
          <w:tcPr>
            <w:tcW w:w="344" w:type="pct"/>
          </w:tcPr>
          <w:p w14:paraId="71B8A88C" w14:textId="77777777" w:rsidR="006B18D1" w:rsidRPr="006B18D1" w:rsidRDefault="006B18D1" w:rsidP="00395E5E">
            <w:pPr>
              <w:spacing w:line="276" w:lineRule="auto"/>
              <w:jc w:val="center"/>
              <w:rPr>
                <w:rFonts w:ascii="Century Gothic" w:hAnsi="Century Gothic" w:cs="Segoe UI"/>
              </w:rPr>
            </w:pPr>
          </w:p>
        </w:tc>
        <w:tc>
          <w:tcPr>
            <w:tcW w:w="344" w:type="pct"/>
          </w:tcPr>
          <w:p w14:paraId="5426F247" w14:textId="77777777" w:rsidR="006B18D1" w:rsidRPr="006B18D1" w:rsidRDefault="006B18D1" w:rsidP="00395E5E">
            <w:pPr>
              <w:spacing w:line="276" w:lineRule="auto"/>
              <w:jc w:val="center"/>
              <w:rPr>
                <w:rFonts w:ascii="Century Gothic" w:hAnsi="Century Gothic" w:cs="Segoe UI"/>
              </w:rPr>
            </w:pPr>
          </w:p>
        </w:tc>
        <w:tc>
          <w:tcPr>
            <w:tcW w:w="344" w:type="pct"/>
          </w:tcPr>
          <w:p w14:paraId="75296B86" w14:textId="77777777" w:rsidR="006B18D1" w:rsidRPr="006B18D1" w:rsidRDefault="006B18D1" w:rsidP="00395E5E">
            <w:pPr>
              <w:spacing w:line="276" w:lineRule="auto"/>
              <w:jc w:val="center"/>
              <w:rPr>
                <w:rFonts w:ascii="Century Gothic" w:hAnsi="Century Gothic" w:cs="Segoe UI"/>
              </w:rPr>
            </w:pPr>
          </w:p>
        </w:tc>
        <w:tc>
          <w:tcPr>
            <w:tcW w:w="344" w:type="pct"/>
          </w:tcPr>
          <w:p w14:paraId="510EFCCC" w14:textId="77777777" w:rsidR="006B18D1" w:rsidRPr="006B18D1" w:rsidRDefault="006B18D1" w:rsidP="00395E5E">
            <w:pPr>
              <w:spacing w:line="276" w:lineRule="auto"/>
              <w:jc w:val="center"/>
              <w:rPr>
                <w:rFonts w:ascii="Century Gothic" w:hAnsi="Century Gothic" w:cs="Segoe UI"/>
              </w:rPr>
            </w:pPr>
          </w:p>
        </w:tc>
        <w:tc>
          <w:tcPr>
            <w:tcW w:w="344" w:type="pct"/>
          </w:tcPr>
          <w:p w14:paraId="47050789" w14:textId="77777777" w:rsidR="006B18D1" w:rsidRPr="006B18D1" w:rsidRDefault="006B18D1" w:rsidP="00395E5E">
            <w:pPr>
              <w:spacing w:line="276" w:lineRule="auto"/>
              <w:jc w:val="center"/>
              <w:rPr>
                <w:rFonts w:ascii="Century Gothic" w:hAnsi="Century Gothic" w:cs="Segoe UI"/>
              </w:rPr>
            </w:pPr>
          </w:p>
        </w:tc>
      </w:tr>
      <w:tr w:rsidR="006B18D1" w:rsidRPr="006B18D1" w14:paraId="369239CF" w14:textId="77777777" w:rsidTr="006B18D1">
        <w:tc>
          <w:tcPr>
            <w:tcW w:w="3280" w:type="pct"/>
          </w:tcPr>
          <w:p w14:paraId="504C5182"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Cabello recogido</w:t>
            </w:r>
          </w:p>
        </w:tc>
        <w:tc>
          <w:tcPr>
            <w:tcW w:w="344" w:type="pct"/>
          </w:tcPr>
          <w:p w14:paraId="1ADFCF1B" w14:textId="77777777" w:rsidR="006B18D1" w:rsidRPr="006B18D1" w:rsidRDefault="006B18D1" w:rsidP="00395E5E">
            <w:pPr>
              <w:spacing w:line="276" w:lineRule="auto"/>
              <w:jc w:val="center"/>
              <w:rPr>
                <w:rFonts w:ascii="Century Gothic" w:hAnsi="Century Gothic" w:cs="Segoe UI"/>
              </w:rPr>
            </w:pPr>
          </w:p>
        </w:tc>
        <w:tc>
          <w:tcPr>
            <w:tcW w:w="344" w:type="pct"/>
          </w:tcPr>
          <w:p w14:paraId="17190159" w14:textId="77777777" w:rsidR="006B18D1" w:rsidRPr="006B18D1" w:rsidRDefault="006B18D1" w:rsidP="00395E5E">
            <w:pPr>
              <w:spacing w:line="276" w:lineRule="auto"/>
              <w:jc w:val="center"/>
              <w:rPr>
                <w:rFonts w:ascii="Century Gothic" w:hAnsi="Century Gothic" w:cs="Segoe UI"/>
              </w:rPr>
            </w:pPr>
          </w:p>
        </w:tc>
        <w:tc>
          <w:tcPr>
            <w:tcW w:w="344" w:type="pct"/>
          </w:tcPr>
          <w:p w14:paraId="35557233" w14:textId="77777777" w:rsidR="006B18D1" w:rsidRPr="006B18D1" w:rsidRDefault="006B18D1" w:rsidP="00395E5E">
            <w:pPr>
              <w:spacing w:line="276" w:lineRule="auto"/>
              <w:jc w:val="center"/>
              <w:rPr>
                <w:rFonts w:ascii="Century Gothic" w:hAnsi="Century Gothic" w:cs="Segoe UI"/>
              </w:rPr>
            </w:pPr>
          </w:p>
        </w:tc>
        <w:tc>
          <w:tcPr>
            <w:tcW w:w="344" w:type="pct"/>
          </w:tcPr>
          <w:p w14:paraId="2A0AD137" w14:textId="77777777" w:rsidR="006B18D1" w:rsidRPr="006B18D1" w:rsidRDefault="006B18D1" w:rsidP="00395E5E">
            <w:pPr>
              <w:spacing w:line="276" w:lineRule="auto"/>
              <w:jc w:val="center"/>
              <w:rPr>
                <w:rFonts w:ascii="Century Gothic" w:hAnsi="Century Gothic" w:cs="Segoe UI"/>
              </w:rPr>
            </w:pPr>
          </w:p>
        </w:tc>
        <w:tc>
          <w:tcPr>
            <w:tcW w:w="344" w:type="pct"/>
          </w:tcPr>
          <w:p w14:paraId="7C08F7C7" w14:textId="77777777" w:rsidR="006B18D1" w:rsidRPr="006B18D1" w:rsidRDefault="006B18D1" w:rsidP="00395E5E">
            <w:pPr>
              <w:spacing w:line="276" w:lineRule="auto"/>
              <w:jc w:val="center"/>
              <w:rPr>
                <w:rFonts w:ascii="Century Gothic" w:hAnsi="Century Gothic" w:cs="Segoe UI"/>
              </w:rPr>
            </w:pPr>
          </w:p>
        </w:tc>
      </w:tr>
      <w:tr w:rsidR="006B18D1" w:rsidRPr="006B18D1" w14:paraId="331A2CBF" w14:textId="77777777" w:rsidTr="006B18D1">
        <w:tc>
          <w:tcPr>
            <w:tcW w:w="3280" w:type="pct"/>
          </w:tcPr>
          <w:p w14:paraId="22C09397"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Sin joyería</w:t>
            </w:r>
          </w:p>
        </w:tc>
        <w:tc>
          <w:tcPr>
            <w:tcW w:w="344" w:type="pct"/>
          </w:tcPr>
          <w:p w14:paraId="50EAD614" w14:textId="77777777" w:rsidR="006B18D1" w:rsidRPr="006B18D1" w:rsidRDefault="006B18D1" w:rsidP="00395E5E">
            <w:pPr>
              <w:spacing w:line="276" w:lineRule="auto"/>
              <w:jc w:val="center"/>
              <w:rPr>
                <w:rFonts w:ascii="Century Gothic" w:hAnsi="Century Gothic" w:cs="Segoe UI"/>
              </w:rPr>
            </w:pPr>
          </w:p>
        </w:tc>
        <w:tc>
          <w:tcPr>
            <w:tcW w:w="344" w:type="pct"/>
          </w:tcPr>
          <w:p w14:paraId="5C23AF61" w14:textId="77777777" w:rsidR="006B18D1" w:rsidRPr="006B18D1" w:rsidRDefault="006B18D1" w:rsidP="00395E5E">
            <w:pPr>
              <w:spacing w:line="276" w:lineRule="auto"/>
              <w:jc w:val="center"/>
              <w:rPr>
                <w:rFonts w:ascii="Century Gothic" w:hAnsi="Century Gothic" w:cs="Segoe UI"/>
              </w:rPr>
            </w:pPr>
          </w:p>
        </w:tc>
        <w:tc>
          <w:tcPr>
            <w:tcW w:w="344" w:type="pct"/>
          </w:tcPr>
          <w:p w14:paraId="600C0E94" w14:textId="77777777" w:rsidR="006B18D1" w:rsidRPr="006B18D1" w:rsidRDefault="006B18D1" w:rsidP="00395E5E">
            <w:pPr>
              <w:spacing w:line="276" w:lineRule="auto"/>
              <w:jc w:val="center"/>
              <w:rPr>
                <w:rFonts w:ascii="Century Gothic" w:hAnsi="Century Gothic" w:cs="Segoe UI"/>
              </w:rPr>
            </w:pPr>
          </w:p>
        </w:tc>
        <w:tc>
          <w:tcPr>
            <w:tcW w:w="344" w:type="pct"/>
          </w:tcPr>
          <w:p w14:paraId="499824A6" w14:textId="77777777" w:rsidR="006B18D1" w:rsidRPr="006B18D1" w:rsidRDefault="006B18D1" w:rsidP="00395E5E">
            <w:pPr>
              <w:spacing w:line="276" w:lineRule="auto"/>
              <w:jc w:val="center"/>
              <w:rPr>
                <w:rFonts w:ascii="Century Gothic" w:hAnsi="Century Gothic" w:cs="Segoe UI"/>
              </w:rPr>
            </w:pPr>
          </w:p>
        </w:tc>
        <w:tc>
          <w:tcPr>
            <w:tcW w:w="344" w:type="pct"/>
          </w:tcPr>
          <w:p w14:paraId="6CC2C8D2" w14:textId="77777777" w:rsidR="006B18D1" w:rsidRPr="006B18D1" w:rsidRDefault="006B18D1" w:rsidP="00395E5E">
            <w:pPr>
              <w:spacing w:line="276" w:lineRule="auto"/>
              <w:jc w:val="center"/>
              <w:rPr>
                <w:rFonts w:ascii="Century Gothic" w:hAnsi="Century Gothic" w:cs="Segoe UI"/>
              </w:rPr>
            </w:pPr>
          </w:p>
        </w:tc>
      </w:tr>
      <w:tr w:rsidR="006B18D1" w:rsidRPr="006B18D1" w14:paraId="0B3BE9A8" w14:textId="77777777" w:rsidTr="006B18D1">
        <w:tc>
          <w:tcPr>
            <w:tcW w:w="3280" w:type="pct"/>
          </w:tcPr>
          <w:p w14:paraId="0E337AD9"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Uñas cortas y sin esmalte</w:t>
            </w:r>
          </w:p>
        </w:tc>
        <w:tc>
          <w:tcPr>
            <w:tcW w:w="344" w:type="pct"/>
          </w:tcPr>
          <w:p w14:paraId="67FC9A0A" w14:textId="77777777" w:rsidR="006B18D1" w:rsidRPr="006B18D1" w:rsidRDefault="006B18D1" w:rsidP="00395E5E">
            <w:pPr>
              <w:spacing w:line="276" w:lineRule="auto"/>
              <w:jc w:val="center"/>
              <w:rPr>
                <w:rFonts w:ascii="Century Gothic" w:hAnsi="Century Gothic" w:cs="Segoe UI"/>
              </w:rPr>
            </w:pPr>
          </w:p>
        </w:tc>
        <w:tc>
          <w:tcPr>
            <w:tcW w:w="344" w:type="pct"/>
          </w:tcPr>
          <w:p w14:paraId="60AE6F36" w14:textId="77777777" w:rsidR="006B18D1" w:rsidRPr="006B18D1" w:rsidRDefault="006B18D1" w:rsidP="00395E5E">
            <w:pPr>
              <w:spacing w:line="276" w:lineRule="auto"/>
              <w:jc w:val="center"/>
              <w:rPr>
                <w:rFonts w:ascii="Century Gothic" w:hAnsi="Century Gothic" w:cs="Segoe UI"/>
              </w:rPr>
            </w:pPr>
          </w:p>
        </w:tc>
        <w:tc>
          <w:tcPr>
            <w:tcW w:w="344" w:type="pct"/>
          </w:tcPr>
          <w:p w14:paraId="1EED54F1" w14:textId="77777777" w:rsidR="006B18D1" w:rsidRPr="006B18D1" w:rsidRDefault="006B18D1" w:rsidP="00395E5E">
            <w:pPr>
              <w:spacing w:line="276" w:lineRule="auto"/>
              <w:jc w:val="center"/>
              <w:rPr>
                <w:rFonts w:ascii="Century Gothic" w:hAnsi="Century Gothic" w:cs="Segoe UI"/>
              </w:rPr>
            </w:pPr>
          </w:p>
        </w:tc>
        <w:tc>
          <w:tcPr>
            <w:tcW w:w="344" w:type="pct"/>
          </w:tcPr>
          <w:p w14:paraId="11E071BA" w14:textId="77777777" w:rsidR="006B18D1" w:rsidRPr="006B18D1" w:rsidRDefault="006B18D1" w:rsidP="00395E5E">
            <w:pPr>
              <w:spacing w:line="276" w:lineRule="auto"/>
              <w:jc w:val="center"/>
              <w:rPr>
                <w:rFonts w:ascii="Century Gothic" w:hAnsi="Century Gothic" w:cs="Segoe UI"/>
              </w:rPr>
            </w:pPr>
          </w:p>
        </w:tc>
        <w:tc>
          <w:tcPr>
            <w:tcW w:w="344" w:type="pct"/>
          </w:tcPr>
          <w:p w14:paraId="6A77ADAE" w14:textId="77777777" w:rsidR="006B18D1" w:rsidRPr="006B18D1" w:rsidRDefault="006B18D1" w:rsidP="00395E5E">
            <w:pPr>
              <w:spacing w:line="276" w:lineRule="auto"/>
              <w:jc w:val="center"/>
              <w:rPr>
                <w:rFonts w:ascii="Century Gothic" w:hAnsi="Century Gothic" w:cs="Segoe UI"/>
              </w:rPr>
            </w:pPr>
          </w:p>
        </w:tc>
      </w:tr>
      <w:tr w:rsidR="006B18D1" w:rsidRPr="006B18D1" w14:paraId="6A3F1569" w14:textId="77777777" w:rsidTr="006B18D1">
        <w:tc>
          <w:tcPr>
            <w:tcW w:w="3280" w:type="pct"/>
          </w:tcPr>
          <w:p w14:paraId="147F8117"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Limpieza del área de trabajo</w:t>
            </w:r>
          </w:p>
        </w:tc>
        <w:tc>
          <w:tcPr>
            <w:tcW w:w="344" w:type="pct"/>
          </w:tcPr>
          <w:p w14:paraId="7A880586" w14:textId="77777777" w:rsidR="006B18D1" w:rsidRPr="006B18D1" w:rsidRDefault="006B18D1" w:rsidP="00395E5E">
            <w:pPr>
              <w:spacing w:line="276" w:lineRule="auto"/>
              <w:jc w:val="center"/>
              <w:rPr>
                <w:rFonts w:ascii="Century Gothic" w:hAnsi="Century Gothic" w:cs="Segoe UI"/>
              </w:rPr>
            </w:pPr>
          </w:p>
        </w:tc>
        <w:tc>
          <w:tcPr>
            <w:tcW w:w="344" w:type="pct"/>
          </w:tcPr>
          <w:p w14:paraId="4F48F265" w14:textId="77777777" w:rsidR="006B18D1" w:rsidRPr="006B18D1" w:rsidRDefault="006B18D1" w:rsidP="00395E5E">
            <w:pPr>
              <w:spacing w:line="276" w:lineRule="auto"/>
              <w:jc w:val="center"/>
              <w:rPr>
                <w:rFonts w:ascii="Century Gothic" w:hAnsi="Century Gothic" w:cs="Segoe UI"/>
              </w:rPr>
            </w:pPr>
          </w:p>
        </w:tc>
        <w:tc>
          <w:tcPr>
            <w:tcW w:w="344" w:type="pct"/>
          </w:tcPr>
          <w:p w14:paraId="3C87EB54" w14:textId="77777777" w:rsidR="006B18D1" w:rsidRPr="006B18D1" w:rsidRDefault="006B18D1" w:rsidP="00395E5E">
            <w:pPr>
              <w:spacing w:line="276" w:lineRule="auto"/>
              <w:jc w:val="center"/>
              <w:rPr>
                <w:rFonts w:ascii="Century Gothic" w:hAnsi="Century Gothic" w:cs="Segoe UI"/>
              </w:rPr>
            </w:pPr>
          </w:p>
        </w:tc>
        <w:tc>
          <w:tcPr>
            <w:tcW w:w="344" w:type="pct"/>
          </w:tcPr>
          <w:p w14:paraId="455BB8CD" w14:textId="77777777" w:rsidR="006B18D1" w:rsidRPr="006B18D1" w:rsidRDefault="006B18D1" w:rsidP="00395E5E">
            <w:pPr>
              <w:spacing w:line="276" w:lineRule="auto"/>
              <w:jc w:val="center"/>
              <w:rPr>
                <w:rFonts w:ascii="Century Gothic" w:hAnsi="Century Gothic" w:cs="Segoe UI"/>
              </w:rPr>
            </w:pPr>
          </w:p>
        </w:tc>
        <w:tc>
          <w:tcPr>
            <w:tcW w:w="344" w:type="pct"/>
          </w:tcPr>
          <w:p w14:paraId="6ACD6EA8" w14:textId="77777777" w:rsidR="006B18D1" w:rsidRPr="006B18D1" w:rsidRDefault="006B18D1" w:rsidP="00395E5E">
            <w:pPr>
              <w:spacing w:line="276" w:lineRule="auto"/>
              <w:jc w:val="center"/>
              <w:rPr>
                <w:rFonts w:ascii="Century Gothic" w:hAnsi="Century Gothic" w:cs="Segoe UI"/>
              </w:rPr>
            </w:pPr>
          </w:p>
        </w:tc>
      </w:tr>
      <w:tr w:rsidR="006B18D1" w:rsidRPr="006B18D1" w14:paraId="04F3F303" w14:textId="77777777" w:rsidTr="006B18D1">
        <w:tc>
          <w:tcPr>
            <w:tcW w:w="3280" w:type="pct"/>
          </w:tcPr>
          <w:p w14:paraId="112549A5"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Orden de las áreas de trabajo:</w:t>
            </w:r>
          </w:p>
        </w:tc>
        <w:tc>
          <w:tcPr>
            <w:tcW w:w="344" w:type="pct"/>
          </w:tcPr>
          <w:p w14:paraId="5E86F304" w14:textId="77777777" w:rsidR="006B18D1" w:rsidRPr="006B18D1" w:rsidRDefault="006B18D1" w:rsidP="00395E5E">
            <w:pPr>
              <w:spacing w:line="276" w:lineRule="auto"/>
              <w:jc w:val="center"/>
              <w:rPr>
                <w:rFonts w:ascii="Century Gothic" w:hAnsi="Century Gothic" w:cs="Segoe UI"/>
              </w:rPr>
            </w:pPr>
          </w:p>
        </w:tc>
        <w:tc>
          <w:tcPr>
            <w:tcW w:w="344" w:type="pct"/>
          </w:tcPr>
          <w:p w14:paraId="7A25C381" w14:textId="77777777" w:rsidR="006B18D1" w:rsidRPr="006B18D1" w:rsidRDefault="006B18D1" w:rsidP="00395E5E">
            <w:pPr>
              <w:spacing w:line="276" w:lineRule="auto"/>
              <w:jc w:val="center"/>
              <w:rPr>
                <w:rFonts w:ascii="Century Gothic" w:hAnsi="Century Gothic" w:cs="Segoe UI"/>
              </w:rPr>
            </w:pPr>
          </w:p>
        </w:tc>
        <w:tc>
          <w:tcPr>
            <w:tcW w:w="344" w:type="pct"/>
          </w:tcPr>
          <w:p w14:paraId="15CA3104" w14:textId="77777777" w:rsidR="006B18D1" w:rsidRPr="006B18D1" w:rsidRDefault="006B18D1" w:rsidP="00395E5E">
            <w:pPr>
              <w:spacing w:line="276" w:lineRule="auto"/>
              <w:jc w:val="center"/>
              <w:rPr>
                <w:rFonts w:ascii="Century Gothic" w:hAnsi="Century Gothic" w:cs="Segoe UI"/>
              </w:rPr>
            </w:pPr>
          </w:p>
        </w:tc>
        <w:tc>
          <w:tcPr>
            <w:tcW w:w="344" w:type="pct"/>
          </w:tcPr>
          <w:p w14:paraId="08C71164" w14:textId="77777777" w:rsidR="006B18D1" w:rsidRPr="006B18D1" w:rsidRDefault="006B18D1" w:rsidP="00395E5E">
            <w:pPr>
              <w:spacing w:line="276" w:lineRule="auto"/>
              <w:jc w:val="center"/>
              <w:rPr>
                <w:rFonts w:ascii="Century Gothic" w:hAnsi="Century Gothic" w:cs="Segoe UI"/>
              </w:rPr>
            </w:pPr>
          </w:p>
        </w:tc>
        <w:tc>
          <w:tcPr>
            <w:tcW w:w="344" w:type="pct"/>
          </w:tcPr>
          <w:p w14:paraId="57F2DFE0" w14:textId="77777777" w:rsidR="006B18D1" w:rsidRPr="006B18D1" w:rsidRDefault="006B18D1" w:rsidP="00395E5E">
            <w:pPr>
              <w:spacing w:line="276" w:lineRule="auto"/>
              <w:jc w:val="center"/>
              <w:rPr>
                <w:rFonts w:ascii="Century Gothic" w:hAnsi="Century Gothic" w:cs="Segoe UI"/>
              </w:rPr>
            </w:pPr>
          </w:p>
        </w:tc>
      </w:tr>
      <w:tr w:rsidR="006B18D1" w:rsidRPr="006B18D1" w14:paraId="7BDA5F4B" w14:textId="77777777" w:rsidTr="006B18D1">
        <w:tc>
          <w:tcPr>
            <w:tcW w:w="3280" w:type="pct"/>
          </w:tcPr>
          <w:p w14:paraId="1DBE5EE2"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a.  mesa</w:t>
            </w:r>
          </w:p>
        </w:tc>
        <w:tc>
          <w:tcPr>
            <w:tcW w:w="344" w:type="pct"/>
          </w:tcPr>
          <w:p w14:paraId="2B4ABEB2" w14:textId="77777777" w:rsidR="006B18D1" w:rsidRPr="006B18D1" w:rsidRDefault="006B18D1" w:rsidP="00395E5E">
            <w:pPr>
              <w:spacing w:line="276" w:lineRule="auto"/>
              <w:jc w:val="center"/>
              <w:rPr>
                <w:rFonts w:ascii="Century Gothic" w:hAnsi="Century Gothic" w:cs="Segoe UI"/>
              </w:rPr>
            </w:pPr>
          </w:p>
        </w:tc>
        <w:tc>
          <w:tcPr>
            <w:tcW w:w="344" w:type="pct"/>
          </w:tcPr>
          <w:p w14:paraId="6D828E26" w14:textId="77777777" w:rsidR="006B18D1" w:rsidRPr="006B18D1" w:rsidRDefault="006B18D1" w:rsidP="00395E5E">
            <w:pPr>
              <w:spacing w:line="276" w:lineRule="auto"/>
              <w:jc w:val="center"/>
              <w:rPr>
                <w:rFonts w:ascii="Century Gothic" w:hAnsi="Century Gothic" w:cs="Segoe UI"/>
              </w:rPr>
            </w:pPr>
          </w:p>
        </w:tc>
        <w:tc>
          <w:tcPr>
            <w:tcW w:w="344" w:type="pct"/>
          </w:tcPr>
          <w:p w14:paraId="44943FB1" w14:textId="77777777" w:rsidR="006B18D1" w:rsidRPr="006B18D1" w:rsidRDefault="006B18D1" w:rsidP="00395E5E">
            <w:pPr>
              <w:spacing w:line="276" w:lineRule="auto"/>
              <w:jc w:val="center"/>
              <w:rPr>
                <w:rFonts w:ascii="Century Gothic" w:hAnsi="Century Gothic" w:cs="Segoe UI"/>
              </w:rPr>
            </w:pPr>
          </w:p>
        </w:tc>
        <w:tc>
          <w:tcPr>
            <w:tcW w:w="344" w:type="pct"/>
          </w:tcPr>
          <w:p w14:paraId="065C34C2" w14:textId="77777777" w:rsidR="006B18D1" w:rsidRPr="006B18D1" w:rsidRDefault="006B18D1" w:rsidP="00395E5E">
            <w:pPr>
              <w:spacing w:line="276" w:lineRule="auto"/>
              <w:jc w:val="center"/>
              <w:rPr>
                <w:rFonts w:ascii="Century Gothic" w:hAnsi="Century Gothic" w:cs="Segoe UI"/>
              </w:rPr>
            </w:pPr>
          </w:p>
        </w:tc>
        <w:tc>
          <w:tcPr>
            <w:tcW w:w="344" w:type="pct"/>
          </w:tcPr>
          <w:p w14:paraId="1A60A695" w14:textId="77777777" w:rsidR="006B18D1" w:rsidRPr="006B18D1" w:rsidRDefault="006B18D1" w:rsidP="00395E5E">
            <w:pPr>
              <w:spacing w:line="276" w:lineRule="auto"/>
              <w:jc w:val="center"/>
              <w:rPr>
                <w:rFonts w:ascii="Century Gothic" w:hAnsi="Century Gothic" w:cs="Segoe UI"/>
              </w:rPr>
            </w:pPr>
          </w:p>
        </w:tc>
      </w:tr>
      <w:tr w:rsidR="006B18D1" w:rsidRPr="006B18D1" w14:paraId="7D983408" w14:textId="77777777" w:rsidTr="006B18D1">
        <w:tc>
          <w:tcPr>
            <w:tcW w:w="3280" w:type="pct"/>
          </w:tcPr>
          <w:p w14:paraId="0386B91C" w14:textId="77777777" w:rsidR="006B18D1" w:rsidRPr="006B18D1" w:rsidRDefault="006B18D1" w:rsidP="00395E5E">
            <w:pPr>
              <w:spacing w:line="276" w:lineRule="auto"/>
              <w:jc w:val="both"/>
              <w:rPr>
                <w:rFonts w:ascii="Century Gothic" w:hAnsi="Century Gothic" w:cs="Segoe UI"/>
              </w:rPr>
            </w:pPr>
            <w:r w:rsidRPr="006B18D1">
              <w:rPr>
                <w:rFonts w:ascii="Century Gothic" w:hAnsi="Century Gothic" w:cs="Segoe UI"/>
              </w:rPr>
              <w:t>b.  gaveta</w:t>
            </w:r>
          </w:p>
        </w:tc>
        <w:tc>
          <w:tcPr>
            <w:tcW w:w="344" w:type="pct"/>
          </w:tcPr>
          <w:p w14:paraId="62781A32" w14:textId="77777777" w:rsidR="006B18D1" w:rsidRPr="006B18D1" w:rsidRDefault="006B18D1" w:rsidP="00395E5E">
            <w:pPr>
              <w:spacing w:line="276" w:lineRule="auto"/>
              <w:jc w:val="center"/>
              <w:rPr>
                <w:rFonts w:ascii="Century Gothic" w:hAnsi="Century Gothic" w:cs="Segoe UI"/>
              </w:rPr>
            </w:pPr>
          </w:p>
        </w:tc>
        <w:tc>
          <w:tcPr>
            <w:tcW w:w="344" w:type="pct"/>
          </w:tcPr>
          <w:p w14:paraId="3491E4C1" w14:textId="77777777" w:rsidR="006B18D1" w:rsidRPr="006B18D1" w:rsidRDefault="006B18D1" w:rsidP="00395E5E">
            <w:pPr>
              <w:spacing w:line="276" w:lineRule="auto"/>
              <w:jc w:val="center"/>
              <w:rPr>
                <w:rFonts w:ascii="Century Gothic" w:hAnsi="Century Gothic" w:cs="Segoe UI"/>
              </w:rPr>
            </w:pPr>
          </w:p>
        </w:tc>
        <w:tc>
          <w:tcPr>
            <w:tcW w:w="344" w:type="pct"/>
          </w:tcPr>
          <w:p w14:paraId="5C018BDD" w14:textId="77777777" w:rsidR="006B18D1" w:rsidRPr="006B18D1" w:rsidRDefault="006B18D1" w:rsidP="00395E5E">
            <w:pPr>
              <w:spacing w:line="276" w:lineRule="auto"/>
              <w:jc w:val="center"/>
              <w:rPr>
                <w:rFonts w:ascii="Century Gothic" w:hAnsi="Century Gothic" w:cs="Segoe UI"/>
              </w:rPr>
            </w:pPr>
          </w:p>
        </w:tc>
        <w:tc>
          <w:tcPr>
            <w:tcW w:w="344" w:type="pct"/>
          </w:tcPr>
          <w:p w14:paraId="425F8FA0" w14:textId="77777777" w:rsidR="006B18D1" w:rsidRPr="006B18D1" w:rsidRDefault="006B18D1" w:rsidP="00395E5E">
            <w:pPr>
              <w:spacing w:line="276" w:lineRule="auto"/>
              <w:jc w:val="center"/>
              <w:rPr>
                <w:rFonts w:ascii="Century Gothic" w:hAnsi="Century Gothic" w:cs="Segoe UI"/>
              </w:rPr>
            </w:pPr>
          </w:p>
        </w:tc>
        <w:tc>
          <w:tcPr>
            <w:tcW w:w="344" w:type="pct"/>
          </w:tcPr>
          <w:p w14:paraId="6715CE01" w14:textId="77777777" w:rsidR="006B18D1" w:rsidRPr="006B18D1" w:rsidRDefault="006B18D1" w:rsidP="00395E5E">
            <w:pPr>
              <w:spacing w:line="276" w:lineRule="auto"/>
              <w:jc w:val="center"/>
              <w:rPr>
                <w:rFonts w:ascii="Century Gothic" w:hAnsi="Century Gothic" w:cs="Segoe UI"/>
              </w:rPr>
            </w:pPr>
          </w:p>
        </w:tc>
      </w:tr>
      <w:tr w:rsidR="006B18D1" w:rsidRPr="006B18D1" w14:paraId="3B7FD4F5" w14:textId="77777777" w:rsidTr="006B18D1">
        <w:tc>
          <w:tcPr>
            <w:tcW w:w="3280" w:type="pct"/>
          </w:tcPr>
          <w:p w14:paraId="53111CE1" w14:textId="77777777" w:rsidR="006B18D1" w:rsidRPr="006B18D1" w:rsidRDefault="006B18D1" w:rsidP="00395E5E">
            <w:pPr>
              <w:spacing w:line="276" w:lineRule="auto"/>
              <w:rPr>
                <w:rFonts w:ascii="Century Gothic" w:hAnsi="Century Gothic" w:cs="Segoe UI"/>
              </w:rPr>
            </w:pPr>
            <w:r w:rsidRPr="006B18D1">
              <w:rPr>
                <w:rFonts w:ascii="Century Gothic" w:hAnsi="Century Gothic" w:cs="Segoe UI"/>
              </w:rPr>
              <w:t>Deposito adecuado de los desechos</w:t>
            </w:r>
          </w:p>
        </w:tc>
        <w:tc>
          <w:tcPr>
            <w:tcW w:w="344" w:type="pct"/>
          </w:tcPr>
          <w:p w14:paraId="528DB4E3" w14:textId="77777777" w:rsidR="006B18D1" w:rsidRPr="006B18D1" w:rsidRDefault="006B18D1" w:rsidP="00395E5E">
            <w:pPr>
              <w:spacing w:line="276" w:lineRule="auto"/>
              <w:jc w:val="center"/>
              <w:rPr>
                <w:rFonts w:ascii="Century Gothic" w:hAnsi="Century Gothic" w:cs="Segoe UI"/>
              </w:rPr>
            </w:pPr>
          </w:p>
        </w:tc>
        <w:tc>
          <w:tcPr>
            <w:tcW w:w="344" w:type="pct"/>
          </w:tcPr>
          <w:p w14:paraId="21613771" w14:textId="77777777" w:rsidR="006B18D1" w:rsidRPr="006B18D1" w:rsidRDefault="006B18D1" w:rsidP="00395E5E">
            <w:pPr>
              <w:spacing w:line="276" w:lineRule="auto"/>
              <w:jc w:val="center"/>
              <w:rPr>
                <w:rFonts w:ascii="Century Gothic" w:hAnsi="Century Gothic" w:cs="Segoe UI"/>
              </w:rPr>
            </w:pPr>
          </w:p>
        </w:tc>
        <w:tc>
          <w:tcPr>
            <w:tcW w:w="344" w:type="pct"/>
          </w:tcPr>
          <w:p w14:paraId="2998AEC3" w14:textId="77777777" w:rsidR="006B18D1" w:rsidRPr="006B18D1" w:rsidRDefault="006B18D1" w:rsidP="00395E5E">
            <w:pPr>
              <w:spacing w:line="276" w:lineRule="auto"/>
              <w:jc w:val="center"/>
              <w:rPr>
                <w:rFonts w:ascii="Century Gothic" w:hAnsi="Century Gothic" w:cs="Segoe UI"/>
              </w:rPr>
            </w:pPr>
          </w:p>
        </w:tc>
        <w:tc>
          <w:tcPr>
            <w:tcW w:w="344" w:type="pct"/>
          </w:tcPr>
          <w:p w14:paraId="617537F8" w14:textId="77777777" w:rsidR="006B18D1" w:rsidRPr="006B18D1" w:rsidRDefault="006B18D1" w:rsidP="00395E5E">
            <w:pPr>
              <w:spacing w:line="276" w:lineRule="auto"/>
              <w:jc w:val="center"/>
              <w:rPr>
                <w:rFonts w:ascii="Century Gothic" w:hAnsi="Century Gothic" w:cs="Segoe UI"/>
              </w:rPr>
            </w:pPr>
          </w:p>
        </w:tc>
        <w:tc>
          <w:tcPr>
            <w:tcW w:w="344" w:type="pct"/>
          </w:tcPr>
          <w:p w14:paraId="68F109B8" w14:textId="77777777" w:rsidR="006B18D1" w:rsidRPr="006B18D1" w:rsidRDefault="006B18D1" w:rsidP="00395E5E">
            <w:pPr>
              <w:spacing w:line="276" w:lineRule="auto"/>
              <w:jc w:val="center"/>
              <w:rPr>
                <w:rFonts w:ascii="Century Gothic" w:hAnsi="Century Gothic" w:cs="Segoe UI"/>
              </w:rPr>
            </w:pPr>
          </w:p>
        </w:tc>
      </w:tr>
      <w:tr w:rsidR="006B18D1" w:rsidRPr="006B18D1" w14:paraId="2EA70FC7" w14:textId="77777777" w:rsidTr="006B18D1">
        <w:tc>
          <w:tcPr>
            <w:tcW w:w="3280" w:type="pct"/>
          </w:tcPr>
          <w:p w14:paraId="32199718" w14:textId="77777777" w:rsidR="006B18D1" w:rsidRPr="006B18D1" w:rsidRDefault="006B18D1" w:rsidP="00395E5E">
            <w:pPr>
              <w:spacing w:line="276" w:lineRule="auto"/>
              <w:rPr>
                <w:rFonts w:ascii="Century Gothic" w:hAnsi="Century Gothic" w:cs="Segoe UI"/>
              </w:rPr>
            </w:pPr>
            <w:r w:rsidRPr="006B18D1">
              <w:rPr>
                <w:rFonts w:ascii="Century Gothic" w:hAnsi="Century Gothic" w:cs="Segoe UI"/>
              </w:rPr>
              <w:t>Esterilización de material contaminado</w:t>
            </w:r>
          </w:p>
        </w:tc>
        <w:tc>
          <w:tcPr>
            <w:tcW w:w="344" w:type="pct"/>
          </w:tcPr>
          <w:p w14:paraId="1AC63043" w14:textId="77777777" w:rsidR="006B18D1" w:rsidRPr="006B18D1" w:rsidRDefault="006B18D1" w:rsidP="00395E5E">
            <w:pPr>
              <w:spacing w:line="276" w:lineRule="auto"/>
              <w:jc w:val="center"/>
              <w:rPr>
                <w:rFonts w:ascii="Century Gothic" w:hAnsi="Century Gothic" w:cs="Segoe UI"/>
              </w:rPr>
            </w:pPr>
          </w:p>
        </w:tc>
        <w:tc>
          <w:tcPr>
            <w:tcW w:w="344" w:type="pct"/>
          </w:tcPr>
          <w:p w14:paraId="40364B30" w14:textId="77777777" w:rsidR="006B18D1" w:rsidRPr="006B18D1" w:rsidRDefault="006B18D1" w:rsidP="00395E5E">
            <w:pPr>
              <w:spacing w:line="276" w:lineRule="auto"/>
              <w:jc w:val="center"/>
              <w:rPr>
                <w:rFonts w:ascii="Century Gothic" w:hAnsi="Century Gothic" w:cs="Segoe UI"/>
              </w:rPr>
            </w:pPr>
          </w:p>
        </w:tc>
        <w:tc>
          <w:tcPr>
            <w:tcW w:w="344" w:type="pct"/>
          </w:tcPr>
          <w:p w14:paraId="7DEF49E6" w14:textId="77777777" w:rsidR="006B18D1" w:rsidRPr="006B18D1" w:rsidRDefault="006B18D1" w:rsidP="00395E5E">
            <w:pPr>
              <w:spacing w:line="276" w:lineRule="auto"/>
              <w:jc w:val="center"/>
              <w:rPr>
                <w:rFonts w:ascii="Century Gothic" w:hAnsi="Century Gothic" w:cs="Segoe UI"/>
              </w:rPr>
            </w:pPr>
          </w:p>
        </w:tc>
        <w:tc>
          <w:tcPr>
            <w:tcW w:w="344" w:type="pct"/>
          </w:tcPr>
          <w:p w14:paraId="5FF2F81C" w14:textId="77777777" w:rsidR="006B18D1" w:rsidRPr="006B18D1" w:rsidRDefault="006B18D1" w:rsidP="00395E5E">
            <w:pPr>
              <w:spacing w:line="276" w:lineRule="auto"/>
              <w:jc w:val="center"/>
              <w:rPr>
                <w:rFonts w:ascii="Century Gothic" w:hAnsi="Century Gothic" w:cs="Segoe UI"/>
              </w:rPr>
            </w:pPr>
          </w:p>
        </w:tc>
        <w:tc>
          <w:tcPr>
            <w:tcW w:w="344" w:type="pct"/>
          </w:tcPr>
          <w:p w14:paraId="0725383F" w14:textId="77777777" w:rsidR="006B18D1" w:rsidRPr="006B18D1" w:rsidRDefault="006B18D1" w:rsidP="00395E5E">
            <w:pPr>
              <w:spacing w:line="276" w:lineRule="auto"/>
              <w:jc w:val="center"/>
              <w:rPr>
                <w:rFonts w:ascii="Century Gothic" w:hAnsi="Century Gothic" w:cs="Segoe UI"/>
              </w:rPr>
            </w:pPr>
          </w:p>
        </w:tc>
      </w:tr>
      <w:tr w:rsidR="006B18D1" w:rsidRPr="006B18D1" w14:paraId="1C9D77E2" w14:textId="77777777" w:rsidTr="006B18D1">
        <w:tc>
          <w:tcPr>
            <w:tcW w:w="3280" w:type="pct"/>
          </w:tcPr>
          <w:p w14:paraId="5A151085" w14:textId="77777777" w:rsidR="006B18D1" w:rsidRPr="006B18D1" w:rsidRDefault="006B18D1" w:rsidP="00395E5E">
            <w:pPr>
              <w:spacing w:line="276" w:lineRule="auto"/>
              <w:rPr>
                <w:rFonts w:ascii="Century Gothic" w:hAnsi="Century Gothic" w:cs="Segoe UI"/>
              </w:rPr>
            </w:pPr>
            <w:r w:rsidRPr="006B18D1">
              <w:rPr>
                <w:rFonts w:ascii="Century Gothic" w:hAnsi="Century Gothic" w:cs="Segoe UI"/>
              </w:rPr>
              <w:t>Entrega oportuna del material empleado en los ejercicios anteriores</w:t>
            </w:r>
          </w:p>
        </w:tc>
        <w:tc>
          <w:tcPr>
            <w:tcW w:w="344" w:type="pct"/>
          </w:tcPr>
          <w:p w14:paraId="7527A63D" w14:textId="77777777" w:rsidR="006B18D1" w:rsidRPr="006B18D1" w:rsidRDefault="006B18D1" w:rsidP="00395E5E">
            <w:pPr>
              <w:spacing w:line="276" w:lineRule="auto"/>
              <w:jc w:val="center"/>
              <w:rPr>
                <w:rFonts w:ascii="Century Gothic" w:hAnsi="Century Gothic" w:cs="Segoe UI"/>
              </w:rPr>
            </w:pPr>
          </w:p>
        </w:tc>
        <w:tc>
          <w:tcPr>
            <w:tcW w:w="344" w:type="pct"/>
          </w:tcPr>
          <w:p w14:paraId="0D216FE5" w14:textId="77777777" w:rsidR="006B18D1" w:rsidRPr="006B18D1" w:rsidRDefault="006B18D1" w:rsidP="00395E5E">
            <w:pPr>
              <w:spacing w:line="276" w:lineRule="auto"/>
              <w:jc w:val="center"/>
              <w:rPr>
                <w:rFonts w:ascii="Century Gothic" w:hAnsi="Century Gothic" w:cs="Segoe UI"/>
              </w:rPr>
            </w:pPr>
          </w:p>
        </w:tc>
        <w:tc>
          <w:tcPr>
            <w:tcW w:w="344" w:type="pct"/>
          </w:tcPr>
          <w:p w14:paraId="56CE4FE0" w14:textId="77777777" w:rsidR="006B18D1" w:rsidRPr="006B18D1" w:rsidRDefault="006B18D1" w:rsidP="00395E5E">
            <w:pPr>
              <w:spacing w:line="276" w:lineRule="auto"/>
              <w:jc w:val="center"/>
              <w:rPr>
                <w:rFonts w:ascii="Century Gothic" w:hAnsi="Century Gothic" w:cs="Segoe UI"/>
              </w:rPr>
            </w:pPr>
          </w:p>
        </w:tc>
        <w:tc>
          <w:tcPr>
            <w:tcW w:w="344" w:type="pct"/>
          </w:tcPr>
          <w:p w14:paraId="43DB1A3E" w14:textId="77777777" w:rsidR="006B18D1" w:rsidRPr="006B18D1" w:rsidRDefault="006B18D1" w:rsidP="00395E5E">
            <w:pPr>
              <w:spacing w:line="276" w:lineRule="auto"/>
              <w:jc w:val="center"/>
              <w:rPr>
                <w:rFonts w:ascii="Century Gothic" w:hAnsi="Century Gothic" w:cs="Segoe UI"/>
              </w:rPr>
            </w:pPr>
          </w:p>
        </w:tc>
        <w:tc>
          <w:tcPr>
            <w:tcW w:w="344" w:type="pct"/>
          </w:tcPr>
          <w:p w14:paraId="478A9C82" w14:textId="77777777" w:rsidR="006B18D1" w:rsidRPr="006B18D1" w:rsidRDefault="006B18D1" w:rsidP="00395E5E">
            <w:pPr>
              <w:spacing w:line="276" w:lineRule="auto"/>
              <w:jc w:val="center"/>
              <w:rPr>
                <w:rFonts w:ascii="Century Gothic" w:hAnsi="Century Gothic" w:cs="Segoe UI"/>
              </w:rPr>
            </w:pPr>
          </w:p>
        </w:tc>
      </w:tr>
      <w:tr w:rsidR="006B18D1" w:rsidRPr="006B18D1" w14:paraId="1410B5F2" w14:textId="77777777" w:rsidTr="006B18D1">
        <w:tc>
          <w:tcPr>
            <w:tcW w:w="3280" w:type="pct"/>
          </w:tcPr>
          <w:p w14:paraId="600CE36E" w14:textId="77777777" w:rsidR="006B18D1" w:rsidRPr="006B18D1" w:rsidRDefault="006B18D1" w:rsidP="00395E5E">
            <w:pPr>
              <w:spacing w:line="276" w:lineRule="auto"/>
              <w:rPr>
                <w:rFonts w:ascii="Century Gothic" w:hAnsi="Century Gothic" w:cs="Segoe UI"/>
              </w:rPr>
            </w:pPr>
            <w:r w:rsidRPr="006B18D1">
              <w:rPr>
                <w:rFonts w:ascii="Century Gothic" w:hAnsi="Century Gothic" w:cs="Segoe UI"/>
              </w:rPr>
              <w:t>Respeta las instrucciones dadas para el ejercicio</w:t>
            </w:r>
          </w:p>
        </w:tc>
        <w:tc>
          <w:tcPr>
            <w:tcW w:w="344" w:type="pct"/>
          </w:tcPr>
          <w:p w14:paraId="697DD3FE" w14:textId="77777777" w:rsidR="006B18D1" w:rsidRPr="006B18D1" w:rsidRDefault="006B18D1" w:rsidP="00395E5E">
            <w:pPr>
              <w:spacing w:line="276" w:lineRule="auto"/>
              <w:jc w:val="center"/>
              <w:rPr>
                <w:rFonts w:ascii="Century Gothic" w:hAnsi="Century Gothic" w:cs="Segoe UI"/>
              </w:rPr>
            </w:pPr>
          </w:p>
        </w:tc>
        <w:tc>
          <w:tcPr>
            <w:tcW w:w="344" w:type="pct"/>
          </w:tcPr>
          <w:p w14:paraId="1B3A99BB" w14:textId="77777777" w:rsidR="006B18D1" w:rsidRPr="006B18D1" w:rsidRDefault="006B18D1" w:rsidP="00395E5E">
            <w:pPr>
              <w:spacing w:line="276" w:lineRule="auto"/>
              <w:jc w:val="center"/>
              <w:rPr>
                <w:rFonts w:ascii="Century Gothic" w:hAnsi="Century Gothic" w:cs="Segoe UI"/>
              </w:rPr>
            </w:pPr>
          </w:p>
        </w:tc>
        <w:tc>
          <w:tcPr>
            <w:tcW w:w="344" w:type="pct"/>
          </w:tcPr>
          <w:p w14:paraId="32286856" w14:textId="77777777" w:rsidR="006B18D1" w:rsidRPr="006B18D1" w:rsidRDefault="006B18D1" w:rsidP="00395E5E">
            <w:pPr>
              <w:spacing w:line="276" w:lineRule="auto"/>
              <w:jc w:val="center"/>
              <w:rPr>
                <w:rFonts w:ascii="Century Gothic" w:hAnsi="Century Gothic" w:cs="Segoe UI"/>
              </w:rPr>
            </w:pPr>
          </w:p>
        </w:tc>
        <w:tc>
          <w:tcPr>
            <w:tcW w:w="344" w:type="pct"/>
          </w:tcPr>
          <w:p w14:paraId="53377712" w14:textId="77777777" w:rsidR="006B18D1" w:rsidRPr="006B18D1" w:rsidRDefault="006B18D1" w:rsidP="00395E5E">
            <w:pPr>
              <w:spacing w:line="276" w:lineRule="auto"/>
              <w:jc w:val="center"/>
              <w:rPr>
                <w:rFonts w:ascii="Century Gothic" w:hAnsi="Century Gothic" w:cs="Segoe UI"/>
              </w:rPr>
            </w:pPr>
          </w:p>
        </w:tc>
        <w:tc>
          <w:tcPr>
            <w:tcW w:w="344" w:type="pct"/>
          </w:tcPr>
          <w:p w14:paraId="11DFC07D" w14:textId="77777777" w:rsidR="006B18D1" w:rsidRPr="006B18D1" w:rsidRDefault="006B18D1" w:rsidP="00395E5E">
            <w:pPr>
              <w:spacing w:line="276" w:lineRule="auto"/>
              <w:jc w:val="center"/>
              <w:rPr>
                <w:rFonts w:ascii="Century Gothic" w:hAnsi="Century Gothic" w:cs="Segoe UI"/>
              </w:rPr>
            </w:pPr>
          </w:p>
        </w:tc>
      </w:tr>
    </w:tbl>
    <w:p w14:paraId="050E0301" w14:textId="77777777" w:rsidR="00813BE7" w:rsidRPr="006B18D1" w:rsidRDefault="00813BE7" w:rsidP="00395E5E">
      <w:pPr>
        <w:spacing w:line="276" w:lineRule="auto"/>
        <w:rPr>
          <w:rFonts w:ascii="Century Gothic" w:hAnsi="Century Gothic" w:cs="Segoe UI"/>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1"/>
        <w:gridCol w:w="681"/>
        <w:gridCol w:w="680"/>
        <w:gridCol w:w="680"/>
        <w:gridCol w:w="680"/>
        <w:gridCol w:w="676"/>
      </w:tblGrid>
      <w:tr w:rsidR="006B18D1" w:rsidRPr="006B18D1" w14:paraId="72E5FAC2" w14:textId="77777777" w:rsidTr="001535A3">
        <w:tc>
          <w:tcPr>
            <w:tcW w:w="3282" w:type="pct"/>
            <w:tcBorders>
              <w:top w:val="nil"/>
              <w:left w:val="nil"/>
              <w:bottom w:val="nil"/>
              <w:right w:val="nil"/>
            </w:tcBorders>
          </w:tcPr>
          <w:p w14:paraId="629C4282" w14:textId="77777777" w:rsidR="006B18D1" w:rsidRPr="006B18D1" w:rsidRDefault="006B18D1" w:rsidP="00395E5E">
            <w:pPr>
              <w:spacing w:line="276" w:lineRule="auto"/>
              <w:jc w:val="right"/>
              <w:rPr>
                <w:rFonts w:ascii="Century Gothic" w:hAnsi="Century Gothic" w:cs="Segoe UI"/>
              </w:rPr>
            </w:pPr>
            <w:r w:rsidRPr="006B18D1">
              <w:rPr>
                <w:rFonts w:ascii="Century Gothic" w:hAnsi="Century Gothic" w:cs="Segoe UI"/>
              </w:rPr>
              <w:t>Nombre</w:t>
            </w:r>
          </w:p>
        </w:tc>
        <w:tc>
          <w:tcPr>
            <w:tcW w:w="344" w:type="pct"/>
            <w:tcBorders>
              <w:top w:val="nil"/>
              <w:left w:val="nil"/>
              <w:bottom w:val="single" w:sz="4" w:space="0" w:color="auto"/>
              <w:right w:val="nil"/>
            </w:tcBorders>
          </w:tcPr>
          <w:p w14:paraId="1FB05271"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4A576B07"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16B1CB4E" w14:textId="77777777" w:rsidR="006B18D1" w:rsidRPr="006B18D1" w:rsidRDefault="006B18D1" w:rsidP="00395E5E">
            <w:pPr>
              <w:spacing w:line="276" w:lineRule="auto"/>
              <w:jc w:val="center"/>
              <w:rPr>
                <w:rFonts w:ascii="Century Gothic" w:hAnsi="Century Gothic" w:cs="Segoe UI"/>
              </w:rPr>
            </w:pPr>
          </w:p>
        </w:tc>
        <w:tc>
          <w:tcPr>
            <w:tcW w:w="344" w:type="pct"/>
            <w:tcBorders>
              <w:top w:val="nil"/>
              <w:left w:val="nil"/>
              <w:bottom w:val="single" w:sz="4" w:space="0" w:color="auto"/>
              <w:right w:val="nil"/>
            </w:tcBorders>
          </w:tcPr>
          <w:p w14:paraId="3DD1280F" w14:textId="77777777" w:rsidR="006B18D1" w:rsidRPr="006B18D1" w:rsidRDefault="006B18D1" w:rsidP="00395E5E">
            <w:pPr>
              <w:spacing w:line="276" w:lineRule="auto"/>
              <w:jc w:val="center"/>
              <w:rPr>
                <w:rFonts w:ascii="Century Gothic" w:hAnsi="Century Gothic" w:cs="Segoe UI"/>
              </w:rPr>
            </w:pPr>
          </w:p>
        </w:tc>
        <w:tc>
          <w:tcPr>
            <w:tcW w:w="343" w:type="pct"/>
            <w:tcBorders>
              <w:top w:val="nil"/>
              <w:left w:val="nil"/>
              <w:bottom w:val="single" w:sz="4" w:space="0" w:color="auto"/>
              <w:right w:val="nil"/>
            </w:tcBorders>
          </w:tcPr>
          <w:p w14:paraId="1BFA8E2F" w14:textId="77777777" w:rsidR="006B18D1" w:rsidRPr="006B18D1" w:rsidRDefault="006B18D1" w:rsidP="00395E5E">
            <w:pPr>
              <w:spacing w:line="276" w:lineRule="auto"/>
              <w:jc w:val="center"/>
              <w:rPr>
                <w:rFonts w:ascii="Century Gothic" w:hAnsi="Century Gothic" w:cs="Segoe UI"/>
              </w:rPr>
            </w:pPr>
          </w:p>
        </w:tc>
      </w:tr>
      <w:tr w:rsidR="006B18D1" w:rsidRPr="006B18D1" w14:paraId="2D767CF9" w14:textId="77777777" w:rsidTr="001535A3">
        <w:tc>
          <w:tcPr>
            <w:tcW w:w="3282" w:type="pct"/>
            <w:tcBorders>
              <w:top w:val="nil"/>
              <w:left w:val="nil"/>
              <w:bottom w:val="nil"/>
              <w:right w:val="nil"/>
            </w:tcBorders>
          </w:tcPr>
          <w:p w14:paraId="7BD1CD26" w14:textId="77777777" w:rsidR="006B18D1" w:rsidRPr="006B18D1" w:rsidRDefault="006B18D1" w:rsidP="00395E5E">
            <w:pPr>
              <w:spacing w:line="276" w:lineRule="auto"/>
              <w:jc w:val="right"/>
              <w:rPr>
                <w:rFonts w:ascii="Century Gothic" w:hAnsi="Century Gothic" w:cs="Segoe UI"/>
              </w:rPr>
            </w:pPr>
            <w:r w:rsidRPr="006B18D1">
              <w:rPr>
                <w:rFonts w:ascii="Century Gothic" w:hAnsi="Century Gothic" w:cs="Segoe UI"/>
              </w:rPr>
              <w:t>Equipo</w:t>
            </w:r>
          </w:p>
        </w:tc>
        <w:tc>
          <w:tcPr>
            <w:tcW w:w="344" w:type="pct"/>
            <w:tcBorders>
              <w:top w:val="single" w:sz="4" w:space="0" w:color="auto"/>
              <w:left w:val="nil"/>
              <w:bottom w:val="single" w:sz="4" w:space="0" w:color="auto"/>
              <w:right w:val="nil"/>
            </w:tcBorders>
          </w:tcPr>
          <w:p w14:paraId="3AB82191"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nil"/>
              <w:bottom w:val="single" w:sz="4" w:space="0" w:color="auto"/>
              <w:right w:val="nil"/>
            </w:tcBorders>
          </w:tcPr>
          <w:p w14:paraId="44EC8DC5"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42078D17"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36BC92FB" w14:textId="77777777" w:rsidR="006B18D1" w:rsidRPr="006B18D1" w:rsidRDefault="006B18D1" w:rsidP="00395E5E">
            <w:pPr>
              <w:spacing w:line="276" w:lineRule="auto"/>
              <w:jc w:val="center"/>
              <w:rPr>
                <w:rFonts w:ascii="Century Gothic" w:hAnsi="Century Gothic" w:cs="Segoe UI"/>
              </w:rPr>
            </w:pPr>
          </w:p>
        </w:tc>
        <w:tc>
          <w:tcPr>
            <w:tcW w:w="343" w:type="pct"/>
            <w:tcBorders>
              <w:top w:val="single" w:sz="4" w:space="0" w:color="auto"/>
              <w:left w:val="nil"/>
              <w:bottom w:val="single" w:sz="4" w:space="0" w:color="auto"/>
              <w:right w:val="nil"/>
            </w:tcBorders>
          </w:tcPr>
          <w:p w14:paraId="7B5F8909" w14:textId="77777777" w:rsidR="006B18D1" w:rsidRPr="006B18D1" w:rsidRDefault="006B18D1" w:rsidP="00395E5E">
            <w:pPr>
              <w:spacing w:line="276" w:lineRule="auto"/>
              <w:jc w:val="center"/>
              <w:rPr>
                <w:rFonts w:ascii="Century Gothic" w:hAnsi="Century Gothic" w:cs="Segoe UI"/>
              </w:rPr>
            </w:pPr>
          </w:p>
        </w:tc>
      </w:tr>
      <w:tr w:rsidR="006B18D1" w:rsidRPr="006B18D1" w14:paraId="79D3BF23" w14:textId="77777777" w:rsidTr="001535A3">
        <w:tc>
          <w:tcPr>
            <w:tcW w:w="3282" w:type="pct"/>
            <w:tcBorders>
              <w:top w:val="nil"/>
              <w:left w:val="nil"/>
              <w:bottom w:val="nil"/>
              <w:right w:val="single" w:sz="4" w:space="0" w:color="auto"/>
            </w:tcBorders>
          </w:tcPr>
          <w:p w14:paraId="35A516C1" w14:textId="77777777" w:rsidR="006B18D1" w:rsidRPr="006B18D1" w:rsidRDefault="006B18D1" w:rsidP="00395E5E">
            <w:pPr>
              <w:spacing w:line="276" w:lineRule="auto"/>
              <w:jc w:val="right"/>
              <w:rPr>
                <w:rFonts w:ascii="Century Gothic" w:hAnsi="Century Gothic" w:cs="Segoe UI"/>
              </w:rPr>
            </w:pPr>
            <w:r w:rsidRPr="006B18D1">
              <w:rPr>
                <w:rFonts w:ascii="Century Gothic" w:hAnsi="Century Gothic" w:cs="Segoe UI"/>
              </w:rPr>
              <w:t>Fecha</w:t>
            </w:r>
          </w:p>
        </w:tc>
        <w:tc>
          <w:tcPr>
            <w:tcW w:w="344" w:type="pct"/>
            <w:tcBorders>
              <w:top w:val="single" w:sz="4" w:space="0" w:color="auto"/>
              <w:left w:val="single" w:sz="4" w:space="0" w:color="auto"/>
              <w:bottom w:val="single" w:sz="4" w:space="0" w:color="auto"/>
              <w:right w:val="single" w:sz="4" w:space="0" w:color="auto"/>
            </w:tcBorders>
          </w:tcPr>
          <w:p w14:paraId="1966A9BB"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128A2694"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58F6C5B8"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single" w:sz="4" w:space="0" w:color="auto"/>
              <w:bottom w:val="single" w:sz="4" w:space="0" w:color="auto"/>
              <w:right w:val="single" w:sz="4" w:space="0" w:color="auto"/>
            </w:tcBorders>
          </w:tcPr>
          <w:p w14:paraId="0E0C0867" w14:textId="77777777" w:rsidR="006B18D1" w:rsidRPr="006B18D1" w:rsidRDefault="006B18D1" w:rsidP="00395E5E">
            <w:pPr>
              <w:spacing w:line="276" w:lineRule="auto"/>
              <w:jc w:val="center"/>
              <w:rPr>
                <w:rFonts w:ascii="Century Gothic" w:hAnsi="Century Gothic" w:cs="Segoe UI"/>
              </w:rPr>
            </w:pPr>
          </w:p>
        </w:tc>
        <w:tc>
          <w:tcPr>
            <w:tcW w:w="343" w:type="pct"/>
            <w:tcBorders>
              <w:top w:val="single" w:sz="4" w:space="0" w:color="auto"/>
              <w:left w:val="single" w:sz="4" w:space="0" w:color="auto"/>
              <w:bottom w:val="single" w:sz="4" w:space="0" w:color="auto"/>
              <w:right w:val="single" w:sz="4" w:space="0" w:color="auto"/>
            </w:tcBorders>
          </w:tcPr>
          <w:p w14:paraId="7EAB01C0" w14:textId="77777777" w:rsidR="006B18D1" w:rsidRPr="006B18D1" w:rsidRDefault="006B18D1" w:rsidP="00395E5E">
            <w:pPr>
              <w:spacing w:line="276" w:lineRule="auto"/>
              <w:jc w:val="center"/>
              <w:rPr>
                <w:rFonts w:ascii="Century Gothic" w:hAnsi="Century Gothic" w:cs="Segoe UI"/>
              </w:rPr>
            </w:pPr>
          </w:p>
        </w:tc>
      </w:tr>
      <w:tr w:rsidR="006B18D1" w:rsidRPr="006B18D1" w14:paraId="12978F68" w14:textId="77777777" w:rsidTr="001535A3">
        <w:tc>
          <w:tcPr>
            <w:tcW w:w="3282" w:type="pct"/>
            <w:tcBorders>
              <w:top w:val="nil"/>
              <w:left w:val="nil"/>
              <w:bottom w:val="single" w:sz="4" w:space="0" w:color="auto"/>
              <w:right w:val="nil"/>
            </w:tcBorders>
          </w:tcPr>
          <w:p w14:paraId="4B589092"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nil"/>
              <w:bottom w:val="single" w:sz="4" w:space="0" w:color="auto"/>
              <w:right w:val="nil"/>
            </w:tcBorders>
          </w:tcPr>
          <w:p w14:paraId="1FAF1406" w14:textId="77777777" w:rsidR="006B18D1" w:rsidRPr="006B18D1" w:rsidRDefault="006B18D1" w:rsidP="00395E5E">
            <w:pPr>
              <w:spacing w:line="276" w:lineRule="auto"/>
              <w:jc w:val="both"/>
              <w:rPr>
                <w:rFonts w:ascii="Century Gothic" w:hAnsi="Century Gothic" w:cs="Segoe UI"/>
              </w:rPr>
            </w:pPr>
          </w:p>
        </w:tc>
        <w:tc>
          <w:tcPr>
            <w:tcW w:w="344" w:type="pct"/>
            <w:tcBorders>
              <w:top w:val="single" w:sz="4" w:space="0" w:color="auto"/>
              <w:left w:val="nil"/>
              <w:bottom w:val="single" w:sz="4" w:space="0" w:color="auto"/>
              <w:right w:val="nil"/>
            </w:tcBorders>
          </w:tcPr>
          <w:p w14:paraId="1A9FDBA3"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01B9AB33"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left w:val="nil"/>
              <w:bottom w:val="single" w:sz="4" w:space="0" w:color="auto"/>
              <w:right w:val="nil"/>
            </w:tcBorders>
          </w:tcPr>
          <w:p w14:paraId="4AE972BB" w14:textId="77777777" w:rsidR="006B18D1" w:rsidRPr="006B18D1" w:rsidRDefault="006B18D1" w:rsidP="00395E5E">
            <w:pPr>
              <w:spacing w:line="276" w:lineRule="auto"/>
              <w:jc w:val="center"/>
              <w:rPr>
                <w:rFonts w:ascii="Century Gothic" w:hAnsi="Century Gothic" w:cs="Segoe UI"/>
              </w:rPr>
            </w:pPr>
          </w:p>
        </w:tc>
        <w:tc>
          <w:tcPr>
            <w:tcW w:w="343" w:type="pct"/>
            <w:tcBorders>
              <w:top w:val="single" w:sz="4" w:space="0" w:color="auto"/>
              <w:left w:val="nil"/>
              <w:bottom w:val="single" w:sz="4" w:space="0" w:color="auto"/>
              <w:right w:val="nil"/>
            </w:tcBorders>
          </w:tcPr>
          <w:p w14:paraId="78E35A68" w14:textId="77777777" w:rsidR="006B18D1" w:rsidRPr="006B18D1" w:rsidRDefault="006B18D1" w:rsidP="00395E5E">
            <w:pPr>
              <w:spacing w:line="276" w:lineRule="auto"/>
              <w:jc w:val="center"/>
              <w:rPr>
                <w:rFonts w:ascii="Century Gothic" w:hAnsi="Century Gothic" w:cs="Segoe UI"/>
              </w:rPr>
            </w:pPr>
          </w:p>
        </w:tc>
      </w:tr>
      <w:tr w:rsidR="006B18D1" w:rsidRPr="006B18D1" w14:paraId="729DE83D" w14:textId="77777777" w:rsidTr="001535A3">
        <w:tc>
          <w:tcPr>
            <w:tcW w:w="3282" w:type="pct"/>
            <w:tcBorders>
              <w:top w:val="single" w:sz="4" w:space="0" w:color="auto"/>
            </w:tcBorders>
          </w:tcPr>
          <w:p w14:paraId="5B654519"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 xml:space="preserve">¿Porta la indumentaria adecuada para el trabajo de laboratorio (bata limpia, cofia, </w:t>
            </w:r>
            <w:proofErr w:type="spellStart"/>
            <w:r w:rsidRPr="006B18D1">
              <w:rPr>
                <w:rFonts w:ascii="Century Gothic" w:hAnsi="Century Gothic" w:cs="Segoe UI"/>
              </w:rPr>
              <w:t>cubrebocas</w:t>
            </w:r>
            <w:proofErr w:type="spellEnd"/>
            <w:r w:rsidRPr="006B18D1">
              <w:rPr>
                <w:rFonts w:ascii="Century Gothic" w:hAnsi="Century Gothic" w:cs="Segoe UI"/>
              </w:rPr>
              <w:t>, calzado cerrado, lentes de seguridad)?</w:t>
            </w:r>
          </w:p>
        </w:tc>
        <w:tc>
          <w:tcPr>
            <w:tcW w:w="344" w:type="pct"/>
            <w:tcBorders>
              <w:top w:val="single" w:sz="4" w:space="0" w:color="auto"/>
            </w:tcBorders>
          </w:tcPr>
          <w:p w14:paraId="5718B263"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698065CA"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7DCDF0D0"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609C541F" w14:textId="77777777" w:rsidR="006B18D1" w:rsidRPr="006B18D1" w:rsidRDefault="006B18D1" w:rsidP="00395E5E">
            <w:pPr>
              <w:spacing w:line="276" w:lineRule="auto"/>
              <w:jc w:val="center"/>
              <w:rPr>
                <w:rFonts w:ascii="Century Gothic" w:hAnsi="Century Gothic" w:cs="Segoe UI"/>
              </w:rPr>
            </w:pPr>
          </w:p>
        </w:tc>
        <w:tc>
          <w:tcPr>
            <w:tcW w:w="343" w:type="pct"/>
            <w:tcBorders>
              <w:top w:val="single" w:sz="4" w:space="0" w:color="auto"/>
            </w:tcBorders>
          </w:tcPr>
          <w:p w14:paraId="68540D24" w14:textId="77777777" w:rsidR="006B18D1" w:rsidRPr="006B18D1" w:rsidRDefault="006B18D1" w:rsidP="00395E5E">
            <w:pPr>
              <w:spacing w:line="276" w:lineRule="auto"/>
              <w:jc w:val="center"/>
              <w:rPr>
                <w:rFonts w:ascii="Century Gothic" w:hAnsi="Century Gothic" w:cs="Segoe UI"/>
              </w:rPr>
            </w:pPr>
          </w:p>
        </w:tc>
      </w:tr>
      <w:tr w:rsidR="006B18D1" w:rsidRPr="006B18D1" w14:paraId="50E9D6C7" w14:textId="77777777" w:rsidTr="001535A3">
        <w:tc>
          <w:tcPr>
            <w:tcW w:w="3282" w:type="pct"/>
            <w:tcBorders>
              <w:top w:val="single" w:sz="4" w:space="0" w:color="auto"/>
            </w:tcBorders>
          </w:tcPr>
          <w:p w14:paraId="2EE35B6F"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¿Lleva el cabello recogido, la uñas cortas y sin esmalte y no porta joyería?</w:t>
            </w:r>
          </w:p>
        </w:tc>
        <w:tc>
          <w:tcPr>
            <w:tcW w:w="344" w:type="pct"/>
            <w:tcBorders>
              <w:top w:val="single" w:sz="4" w:space="0" w:color="auto"/>
            </w:tcBorders>
          </w:tcPr>
          <w:p w14:paraId="633771B0"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611147E6"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6F003006" w14:textId="77777777" w:rsidR="006B18D1" w:rsidRPr="006B18D1" w:rsidRDefault="006B18D1" w:rsidP="00395E5E">
            <w:pPr>
              <w:spacing w:line="276" w:lineRule="auto"/>
              <w:jc w:val="center"/>
              <w:rPr>
                <w:rFonts w:ascii="Century Gothic" w:hAnsi="Century Gothic" w:cs="Segoe UI"/>
              </w:rPr>
            </w:pPr>
          </w:p>
        </w:tc>
        <w:tc>
          <w:tcPr>
            <w:tcW w:w="344" w:type="pct"/>
            <w:tcBorders>
              <w:top w:val="single" w:sz="4" w:space="0" w:color="auto"/>
            </w:tcBorders>
          </w:tcPr>
          <w:p w14:paraId="753F3E7A" w14:textId="77777777" w:rsidR="006B18D1" w:rsidRPr="006B18D1" w:rsidRDefault="006B18D1" w:rsidP="00395E5E">
            <w:pPr>
              <w:spacing w:line="276" w:lineRule="auto"/>
              <w:jc w:val="center"/>
              <w:rPr>
                <w:rFonts w:ascii="Century Gothic" w:hAnsi="Century Gothic" w:cs="Segoe UI"/>
              </w:rPr>
            </w:pPr>
          </w:p>
        </w:tc>
        <w:tc>
          <w:tcPr>
            <w:tcW w:w="343" w:type="pct"/>
            <w:tcBorders>
              <w:top w:val="single" w:sz="4" w:space="0" w:color="auto"/>
            </w:tcBorders>
          </w:tcPr>
          <w:p w14:paraId="164CC888" w14:textId="77777777" w:rsidR="006B18D1" w:rsidRPr="006B18D1" w:rsidRDefault="006B18D1" w:rsidP="00395E5E">
            <w:pPr>
              <w:spacing w:line="276" w:lineRule="auto"/>
              <w:jc w:val="center"/>
              <w:rPr>
                <w:rFonts w:ascii="Century Gothic" w:hAnsi="Century Gothic" w:cs="Segoe UI"/>
              </w:rPr>
            </w:pPr>
          </w:p>
        </w:tc>
      </w:tr>
      <w:tr w:rsidR="006B18D1" w:rsidRPr="006B18D1" w14:paraId="10750C28" w14:textId="77777777" w:rsidTr="001535A3">
        <w:tc>
          <w:tcPr>
            <w:tcW w:w="3282" w:type="pct"/>
          </w:tcPr>
          <w:p w14:paraId="35E17DEA"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¿Limpia adecuadamente el área de trabajo?</w:t>
            </w:r>
          </w:p>
        </w:tc>
        <w:tc>
          <w:tcPr>
            <w:tcW w:w="344" w:type="pct"/>
          </w:tcPr>
          <w:p w14:paraId="26A849E2" w14:textId="77777777" w:rsidR="006B18D1" w:rsidRPr="006B18D1" w:rsidRDefault="006B18D1" w:rsidP="00395E5E">
            <w:pPr>
              <w:spacing w:line="276" w:lineRule="auto"/>
              <w:jc w:val="center"/>
              <w:rPr>
                <w:rFonts w:ascii="Century Gothic" w:hAnsi="Century Gothic" w:cs="Segoe UI"/>
              </w:rPr>
            </w:pPr>
          </w:p>
        </w:tc>
        <w:tc>
          <w:tcPr>
            <w:tcW w:w="344" w:type="pct"/>
          </w:tcPr>
          <w:p w14:paraId="21272EB5" w14:textId="77777777" w:rsidR="006B18D1" w:rsidRPr="006B18D1" w:rsidRDefault="006B18D1" w:rsidP="00395E5E">
            <w:pPr>
              <w:spacing w:line="276" w:lineRule="auto"/>
              <w:jc w:val="center"/>
              <w:rPr>
                <w:rFonts w:ascii="Century Gothic" w:hAnsi="Century Gothic" w:cs="Segoe UI"/>
              </w:rPr>
            </w:pPr>
          </w:p>
        </w:tc>
        <w:tc>
          <w:tcPr>
            <w:tcW w:w="344" w:type="pct"/>
          </w:tcPr>
          <w:p w14:paraId="773793CB" w14:textId="77777777" w:rsidR="006B18D1" w:rsidRPr="006B18D1" w:rsidRDefault="006B18D1" w:rsidP="00395E5E">
            <w:pPr>
              <w:spacing w:line="276" w:lineRule="auto"/>
              <w:jc w:val="center"/>
              <w:rPr>
                <w:rFonts w:ascii="Century Gothic" w:hAnsi="Century Gothic" w:cs="Segoe UI"/>
              </w:rPr>
            </w:pPr>
          </w:p>
        </w:tc>
        <w:tc>
          <w:tcPr>
            <w:tcW w:w="344" w:type="pct"/>
          </w:tcPr>
          <w:p w14:paraId="2A2DBBDF" w14:textId="77777777" w:rsidR="006B18D1" w:rsidRPr="006B18D1" w:rsidRDefault="006B18D1" w:rsidP="00395E5E">
            <w:pPr>
              <w:spacing w:line="276" w:lineRule="auto"/>
              <w:jc w:val="center"/>
              <w:rPr>
                <w:rFonts w:ascii="Century Gothic" w:hAnsi="Century Gothic" w:cs="Segoe UI"/>
              </w:rPr>
            </w:pPr>
          </w:p>
        </w:tc>
        <w:tc>
          <w:tcPr>
            <w:tcW w:w="343" w:type="pct"/>
          </w:tcPr>
          <w:p w14:paraId="378D2DDB" w14:textId="77777777" w:rsidR="006B18D1" w:rsidRPr="006B18D1" w:rsidRDefault="006B18D1" w:rsidP="00395E5E">
            <w:pPr>
              <w:spacing w:line="276" w:lineRule="auto"/>
              <w:jc w:val="center"/>
              <w:rPr>
                <w:rFonts w:ascii="Century Gothic" w:hAnsi="Century Gothic" w:cs="Segoe UI"/>
              </w:rPr>
            </w:pPr>
          </w:p>
        </w:tc>
      </w:tr>
      <w:tr w:rsidR="006B18D1" w:rsidRPr="006B18D1" w14:paraId="6F01706D" w14:textId="77777777" w:rsidTr="001535A3">
        <w:tc>
          <w:tcPr>
            <w:tcW w:w="3282" w:type="pct"/>
          </w:tcPr>
          <w:p w14:paraId="7560254F"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¿Mantiene en orden el área de trabajo (mesa y gaveta)?</w:t>
            </w:r>
          </w:p>
        </w:tc>
        <w:tc>
          <w:tcPr>
            <w:tcW w:w="344" w:type="pct"/>
          </w:tcPr>
          <w:p w14:paraId="04842C2F" w14:textId="77777777" w:rsidR="006B18D1" w:rsidRPr="006B18D1" w:rsidRDefault="006B18D1" w:rsidP="00395E5E">
            <w:pPr>
              <w:spacing w:line="276" w:lineRule="auto"/>
              <w:jc w:val="center"/>
              <w:rPr>
                <w:rFonts w:ascii="Century Gothic" w:hAnsi="Century Gothic" w:cs="Segoe UI"/>
              </w:rPr>
            </w:pPr>
          </w:p>
        </w:tc>
        <w:tc>
          <w:tcPr>
            <w:tcW w:w="344" w:type="pct"/>
          </w:tcPr>
          <w:p w14:paraId="5D9FAA84" w14:textId="77777777" w:rsidR="006B18D1" w:rsidRPr="006B18D1" w:rsidRDefault="006B18D1" w:rsidP="00395E5E">
            <w:pPr>
              <w:spacing w:line="276" w:lineRule="auto"/>
              <w:jc w:val="center"/>
              <w:rPr>
                <w:rFonts w:ascii="Century Gothic" w:hAnsi="Century Gothic" w:cs="Segoe UI"/>
              </w:rPr>
            </w:pPr>
          </w:p>
        </w:tc>
        <w:tc>
          <w:tcPr>
            <w:tcW w:w="344" w:type="pct"/>
          </w:tcPr>
          <w:p w14:paraId="515D6092" w14:textId="77777777" w:rsidR="006B18D1" w:rsidRPr="006B18D1" w:rsidRDefault="006B18D1" w:rsidP="00395E5E">
            <w:pPr>
              <w:spacing w:line="276" w:lineRule="auto"/>
              <w:jc w:val="center"/>
              <w:rPr>
                <w:rFonts w:ascii="Century Gothic" w:hAnsi="Century Gothic" w:cs="Segoe UI"/>
              </w:rPr>
            </w:pPr>
          </w:p>
        </w:tc>
        <w:tc>
          <w:tcPr>
            <w:tcW w:w="344" w:type="pct"/>
          </w:tcPr>
          <w:p w14:paraId="064E99FC" w14:textId="77777777" w:rsidR="006B18D1" w:rsidRPr="006B18D1" w:rsidRDefault="006B18D1" w:rsidP="00395E5E">
            <w:pPr>
              <w:spacing w:line="276" w:lineRule="auto"/>
              <w:jc w:val="center"/>
              <w:rPr>
                <w:rFonts w:ascii="Century Gothic" w:hAnsi="Century Gothic" w:cs="Segoe UI"/>
              </w:rPr>
            </w:pPr>
          </w:p>
        </w:tc>
        <w:tc>
          <w:tcPr>
            <w:tcW w:w="343" w:type="pct"/>
          </w:tcPr>
          <w:p w14:paraId="1075FCF7" w14:textId="77777777" w:rsidR="006B18D1" w:rsidRPr="006B18D1" w:rsidRDefault="006B18D1" w:rsidP="00395E5E">
            <w:pPr>
              <w:spacing w:line="276" w:lineRule="auto"/>
              <w:jc w:val="center"/>
              <w:rPr>
                <w:rFonts w:ascii="Century Gothic" w:hAnsi="Century Gothic" w:cs="Segoe UI"/>
              </w:rPr>
            </w:pPr>
          </w:p>
        </w:tc>
      </w:tr>
      <w:tr w:rsidR="006B18D1" w:rsidRPr="006B18D1" w14:paraId="6F0ED696" w14:textId="77777777" w:rsidTr="001535A3">
        <w:tc>
          <w:tcPr>
            <w:tcW w:w="3282" w:type="pct"/>
          </w:tcPr>
          <w:p w14:paraId="2542F684"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¿Deposita los desechos en el lugar apropiado?</w:t>
            </w:r>
          </w:p>
        </w:tc>
        <w:tc>
          <w:tcPr>
            <w:tcW w:w="344" w:type="pct"/>
          </w:tcPr>
          <w:p w14:paraId="14F7F59B" w14:textId="77777777" w:rsidR="006B18D1" w:rsidRPr="006B18D1" w:rsidRDefault="006B18D1" w:rsidP="00395E5E">
            <w:pPr>
              <w:spacing w:line="276" w:lineRule="auto"/>
              <w:jc w:val="center"/>
              <w:rPr>
                <w:rFonts w:ascii="Century Gothic" w:hAnsi="Century Gothic" w:cs="Segoe UI"/>
              </w:rPr>
            </w:pPr>
          </w:p>
        </w:tc>
        <w:tc>
          <w:tcPr>
            <w:tcW w:w="344" w:type="pct"/>
          </w:tcPr>
          <w:p w14:paraId="0795F203" w14:textId="77777777" w:rsidR="006B18D1" w:rsidRPr="006B18D1" w:rsidRDefault="006B18D1" w:rsidP="00395E5E">
            <w:pPr>
              <w:spacing w:line="276" w:lineRule="auto"/>
              <w:jc w:val="center"/>
              <w:rPr>
                <w:rFonts w:ascii="Century Gothic" w:hAnsi="Century Gothic" w:cs="Segoe UI"/>
              </w:rPr>
            </w:pPr>
          </w:p>
        </w:tc>
        <w:tc>
          <w:tcPr>
            <w:tcW w:w="344" w:type="pct"/>
          </w:tcPr>
          <w:p w14:paraId="1E720122" w14:textId="77777777" w:rsidR="006B18D1" w:rsidRPr="006B18D1" w:rsidRDefault="006B18D1" w:rsidP="00395E5E">
            <w:pPr>
              <w:spacing w:line="276" w:lineRule="auto"/>
              <w:jc w:val="center"/>
              <w:rPr>
                <w:rFonts w:ascii="Century Gothic" w:hAnsi="Century Gothic" w:cs="Segoe UI"/>
              </w:rPr>
            </w:pPr>
          </w:p>
        </w:tc>
        <w:tc>
          <w:tcPr>
            <w:tcW w:w="344" w:type="pct"/>
          </w:tcPr>
          <w:p w14:paraId="16A236FE" w14:textId="77777777" w:rsidR="006B18D1" w:rsidRPr="006B18D1" w:rsidRDefault="006B18D1" w:rsidP="00395E5E">
            <w:pPr>
              <w:spacing w:line="276" w:lineRule="auto"/>
              <w:jc w:val="center"/>
              <w:rPr>
                <w:rFonts w:ascii="Century Gothic" w:hAnsi="Century Gothic" w:cs="Segoe UI"/>
              </w:rPr>
            </w:pPr>
          </w:p>
        </w:tc>
        <w:tc>
          <w:tcPr>
            <w:tcW w:w="343" w:type="pct"/>
          </w:tcPr>
          <w:p w14:paraId="6824663E" w14:textId="77777777" w:rsidR="006B18D1" w:rsidRPr="006B18D1" w:rsidRDefault="006B18D1" w:rsidP="00395E5E">
            <w:pPr>
              <w:spacing w:line="276" w:lineRule="auto"/>
              <w:jc w:val="center"/>
              <w:rPr>
                <w:rFonts w:ascii="Century Gothic" w:hAnsi="Century Gothic" w:cs="Segoe UI"/>
              </w:rPr>
            </w:pPr>
          </w:p>
        </w:tc>
      </w:tr>
      <w:tr w:rsidR="006B18D1" w:rsidRPr="006B18D1" w14:paraId="25F31417" w14:textId="77777777" w:rsidTr="001535A3">
        <w:tc>
          <w:tcPr>
            <w:tcW w:w="3282" w:type="pct"/>
          </w:tcPr>
          <w:p w14:paraId="274B2225"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¿Realiza en el tiempo establecido el tratamiento de esterilización y limpieza del material utilizado en prácticas anteriores?</w:t>
            </w:r>
          </w:p>
        </w:tc>
        <w:tc>
          <w:tcPr>
            <w:tcW w:w="344" w:type="pct"/>
          </w:tcPr>
          <w:p w14:paraId="08699D6B" w14:textId="77777777" w:rsidR="006B18D1" w:rsidRPr="006B18D1" w:rsidRDefault="006B18D1" w:rsidP="00395E5E">
            <w:pPr>
              <w:spacing w:line="276" w:lineRule="auto"/>
              <w:jc w:val="center"/>
              <w:rPr>
                <w:rFonts w:ascii="Century Gothic" w:hAnsi="Century Gothic" w:cs="Segoe UI"/>
              </w:rPr>
            </w:pPr>
          </w:p>
        </w:tc>
        <w:tc>
          <w:tcPr>
            <w:tcW w:w="344" w:type="pct"/>
          </w:tcPr>
          <w:p w14:paraId="56C8B948" w14:textId="77777777" w:rsidR="006B18D1" w:rsidRPr="006B18D1" w:rsidRDefault="006B18D1" w:rsidP="00395E5E">
            <w:pPr>
              <w:spacing w:line="276" w:lineRule="auto"/>
              <w:jc w:val="center"/>
              <w:rPr>
                <w:rFonts w:ascii="Century Gothic" w:hAnsi="Century Gothic" w:cs="Segoe UI"/>
              </w:rPr>
            </w:pPr>
          </w:p>
        </w:tc>
        <w:tc>
          <w:tcPr>
            <w:tcW w:w="344" w:type="pct"/>
          </w:tcPr>
          <w:p w14:paraId="6D78EDD3" w14:textId="77777777" w:rsidR="006B18D1" w:rsidRPr="006B18D1" w:rsidRDefault="006B18D1" w:rsidP="00395E5E">
            <w:pPr>
              <w:spacing w:line="276" w:lineRule="auto"/>
              <w:jc w:val="center"/>
              <w:rPr>
                <w:rFonts w:ascii="Century Gothic" w:hAnsi="Century Gothic" w:cs="Segoe UI"/>
              </w:rPr>
            </w:pPr>
          </w:p>
        </w:tc>
        <w:tc>
          <w:tcPr>
            <w:tcW w:w="344" w:type="pct"/>
          </w:tcPr>
          <w:p w14:paraId="53489C5B" w14:textId="77777777" w:rsidR="006B18D1" w:rsidRPr="006B18D1" w:rsidRDefault="006B18D1" w:rsidP="00395E5E">
            <w:pPr>
              <w:spacing w:line="276" w:lineRule="auto"/>
              <w:jc w:val="center"/>
              <w:rPr>
                <w:rFonts w:ascii="Century Gothic" w:hAnsi="Century Gothic" w:cs="Segoe UI"/>
              </w:rPr>
            </w:pPr>
          </w:p>
        </w:tc>
        <w:tc>
          <w:tcPr>
            <w:tcW w:w="343" w:type="pct"/>
          </w:tcPr>
          <w:p w14:paraId="23A32DB2" w14:textId="77777777" w:rsidR="006B18D1" w:rsidRPr="006B18D1" w:rsidRDefault="006B18D1" w:rsidP="00395E5E">
            <w:pPr>
              <w:spacing w:line="276" w:lineRule="auto"/>
              <w:jc w:val="center"/>
              <w:rPr>
                <w:rFonts w:ascii="Century Gothic" w:hAnsi="Century Gothic" w:cs="Segoe UI"/>
              </w:rPr>
            </w:pPr>
          </w:p>
        </w:tc>
      </w:tr>
      <w:tr w:rsidR="006B18D1" w:rsidRPr="006B18D1" w14:paraId="4F9E9B30" w14:textId="77777777" w:rsidTr="001535A3">
        <w:tc>
          <w:tcPr>
            <w:tcW w:w="3282" w:type="pct"/>
          </w:tcPr>
          <w:p w14:paraId="795673F1" w14:textId="77777777" w:rsidR="006B18D1" w:rsidRPr="006B18D1" w:rsidRDefault="006B18D1" w:rsidP="00395E5E">
            <w:pPr>
              <w:numPr>
                <w:ilvl w:val="0"/>
                <w:numId w:val="1"/>
              </w:numPr>
              <w:spacing w:line="276" w:lineRule="auto"/>
              <w:ind w:left="0"/>
              <w:rPr>
                <w:rFonts w:ascii="Century Gothic" w:hAnsi="Century Gothic" w:cs="Segoe UI"/>
              </w:rPr>
            </w:pPr>
            <w:r w:rsidRPr="006B18D1">
              <w:rPr>
                <w:rFonts w:ascii="Century Gothic" w:hAnsi="Century Gothic" w:cs="Segoe UI"/>
              </w:rPr>
              <w:t>¿Trabaja siguiendo las indicaciones dadas para el ejercicio?</w:t>
            </w:r>
          </w:p>
        </w:tc>
        <w:tc>
          <w:tcPr>
            <w:tcW w:w="344" w:type="pct"/>
          </w:tcPr>
          <w:p w14:paraId="04AAF099" w14:textId="77777777" w:rsidR="006B18D1" w:rsidRPr="006B18D1" w:rsidRDefault="006B18D1" w:rsidP="00395E5E">
            <w:pPr>
              <w:spacing w:line="276" w:lineRule="auto"/>
              <w:jc w:val="center"/>
              <w:rPr>
                <w:rFonts w:ascii="Century Gothic" w:hAnsi="Century Gothic" w:cs="Segoe UI"/>
              </w:rPr>
            </w:pPr>
          </w:p>
        </w:tc>
        <w:tc>
          <w:tcPr>
            <w:tcW w:w="344" w:type="pct"/>
          </w:tcPr>
          <w:p w14:paraId="2CDCBD6E" w14:textId="77777777" w:rsidR="006B18D1" w:rsidRPr="006B18D1" w:rsidRDefault="006B18D1" w:rsidP="00395E5E">
            <w:pPr>
              <w:spacing w:line="276" w:lineRule="auto"/>
              <w:jc w:val="center"/>
              <w:rPr>
                <w:rFonts w:ascii="Century Gothic" w:hAnsi="Century Gothic" w:cs="Segoe UI"/>
              </w:rPr>
            </w:pPr>
          </w:p>
        </w:tc>
        <w:tc>
          <w:tcPr>
            <w:tcW w:w="344" w:type="pct"/>
          </w:tcPr>
          <w:p w14:paraId="2B5BE002" w14:textId="77777777" w:rsidR="006B18D1" w:rsidRPr="006B18D1" w:rsidRDefault="006B18D1" w:rsidP="00395E5E">
            <w:pPr>
              <w:spacing w:line="276" w:lineRule="auto"/>
              <w:jc w:val="center"/>
              <w:rPr>
                <w:rFonts w:ascii="Century Gothic" w:hAnsi="Century Gothic" w:cs="Segoe UI"/>
              </w:rPr>
            </w:pPr>
          </w:p>
        </w:tc>
        <w:tc>
          <w:tcPr>
            <w:tcW w:w="344" w:type="pct"/>
          </w:tcPr>
          <w:p w14:paraId="7EAD654B" w14:textId="77777777" w:rsidR="006B18D1" w:rsidRPr="006B18D1" w:rsidRDefault="006B18D1" w:rsidP="00395E5E">
            <w:pPr>
              <w:spacing w:line="276" w:lineRule="auto"/>
              <w:jc w:val="center"/>
              <w:rPr>
                <w:rFonts w:ascii="Century Gothic" w:hAnsi="Century Gothic" w:cs="Segoe UI"/>
              </w:rPr>
            </w:pPr>
          </w:p>
        </w:tc>
        <w:tc>
          <w:tcPr>
            <w:tcW w:w="343" w:type="pct"/>
          </w:tcPr>
          <w:p w14:paraId="5D13F3C4" w14:textId="77777777" w:rsidR="006B18D1" w:rsidRPr="006B18D1" w:rsidRDefault="006B18D1" w:rsidP="00395E5E">
            <w:pPr>
              <w:spacing w:line="276" w:lineRule="auto"/>
              <w:jc w:val="center"/>
              <w:rPr>
                <w:rFonts w:ascii="Century Gothic" w:hAnsi="Century Gothic" w:cs="Segoe UI"/>
              </w:rPr>
            </w:pPr>
          </w:p>
        </w:tc>
      </w:tr>
    </w:tbl>
    <w:p w14:paraId="61257E13" w14:textId="77777777" w:rsidR="005C6EA6" w:rsidRDefault="005C6EA6" w:rsidP="00395E5E">
      <w:pPr>
        <w:spacing w:line="276" w:lineRule="auto"/>
        <w:rPr>
          <w:rFonts w:ascii="Century Gothic" w:hAnsi="Century Gothic" w:cs="Segoe UI"/>
          <w:color w:val="C0504D" w:themeColor="accent2"/>
        </w:rPr>
      </w:pPr>
    </w:p>
    <w:p w14:paraId="1632B506" w14:textId="77777777" w:rsidR="00EB58E8" w:rsidRPr="006B18D1" w:rsidRDefault="00EB58E8" w:rsidP="00395E5E">
      <w:pPr>
        <w:spacing w:line="276" w:lineRule="auto"/>
        <w:rPr>
          <w:rFonts w:ascii="Century Gothic" w:hAnsi="Century Gothic" w:cs="Segoe UI"/>
          <w:color w:val="C0504D" w:themeColor="accent2"/>
        </w:rPr>
      </w:pPr>
    </w:p>
    <w:p w14:paraId="0F2AAFB1" w14:textId="77777777" w:rsidR="00771079" w:rsidRPr="00876228" w:rsidRDefault="00771079" w:rsidP="00395E5E">
      <w:pPr>
        <w:spacing w:line="276" w:lineRule="auto"/>
        <w:rPr>
          <w:rFonts w:ascii="Century Gothic" w:eastAsiaTheme="minorEastAsia" w:hAnsi="Century Gothic" w:cstheme="minorBidi"/>
          <w:color w:val="CC0099"/>
          <w:sz w:val="28"/>
          <w:szCs w:val="28"/>
        </w:rPr>
      </w:pPr>
      <w:r w:rsidRPr="00876228">
        <w:rPr>
          <w:rFonts w:ascii="Century Gothic" w:eastAsiaTheme="minorEastAsia" w:hAnsi="Century Gothic" w:cstheme="minorBidi"/>
          <w:color w:val="CC0099"/>
          <w:sz w:val="28"/>
          <w:szCs w:val="28"/>
        </w:rPr>
        <w:t>Cuestionario</w:t>
      </w:r>
    </w:p>
    <w:p w14:paraId="573D5883" w14:textId="4D5BC0AA" w:rsidR="007851FE" w:rsidRDefault="007851FE" w:rsidP="005B4641">
      <w:pPr>
        <w:numPr>
          <w:ilvl w:val="0"/>
          <w:numId w:val="3"/>
        </w:numPr>
        <w:spacing w:line="276" w:lineRule="auto"/>
        <w:jc w:val="both"/>
        <w:rPr>
          <w:rFonts w:ascii="Century Gothic" w:hAnsi="Century Gothic" w:cs="Segoe UI"/>
        </w:rPr>
      </w:pPr>
      <w:r>
        <w:rPr>
          <w:rFonts w:ascii="Century Gothic" w:hAnsi="Century Gothic" w:cs="Segoe UI"/>
        </w:rPr>
        <w:t>Defina los siguientes conceptos y ejemplifique cada uno de ellos:</w:t>
      </w:r>
    </w:p>
    <w:p w14:paraId="017F25ED" w14:textId="77777777" w:rsidR="007851FE" w:rsidRPr="00395E5E" w:rsidRDefault="007851FE" w:rsidP="003A56F8">
      <w:pPr>
        <w:numPr>
          <w:ilvl w:val="0"/>
          <w:numId w:val="23"/>
        </w:numPr>
        <w:spacing w:line="276" w:lineRule="auto"/>
        <w:ind w:left="567" w:hanging="227"/>
        <w:jc w:val="both"/>
        <w:rPr>
          <w:rFonts w:ascii="Century Gothic" w:hAnsi="Century Gothic" w:cs="Segoe UI"/>
        </w:rPr>
      </w:pPr>
      <w:r w:rsidRPr="00395E5E">
        <w:rPr>
          <w:rFonts w:ascii="Century Gothic" w:hAnsi="Century Gothic" w:cs="Segoe UI"/>
        </w:rPr>
        <w:t>Antiséptico</w:t>
      </w:r>
    </w:p>
    <w:p w14:paraId="6EFC8D2F" w14:textId="77777777" w:rsidR="007851FE" w:rsidRPr="00395E5E" w:rsidRDefault="007851FE" w:rsidP="003A56F8">
      <w:pPr>
        <w:numPr>
          <w:ilvl w:val="0"/>
          <w:numId w:val="23"/>
        </w:numPr>
        <w:spacing w:line="276" w:lineRule="auto"/>
        <w:ind w:left="567" w:hanging="227"/>
        <w:jc w:val="both"/>
        <w:rPr>
          <w:rFonts w:ascii="Century Gothic" w:hAnsi="Century Gothic" w:cs="Segoe UI"/>
        </w:rPr>
      </w:pPr>
      <w:r w:rsidRPr="00395E5E">
        <w:rPr>
          <w:rFonts w:ascii="Century Gothic" w:hAnsi="Century Gothic" w:cs="Segoe UI"/>
        </w:rPr>
        <w:t>Desinfectante</w:t>
      </w:r>
    </w:p>
    <w:p w14:paraId="3B731BEF" w14:textId="69C1495F" w:rsidR="007851FE" w:rsidRPr="00395E5E" w:rsidRDefault="007851FE" w:rsidP="003A56F8">
      <w:pPr>
        <w:numPr>
          <w:ilvl w:val="0"/>
          <w:numId w:val="23"/>
        </w:numPr>
        <w:spacing w:line="276" w:lineRule="auto"/>
        <w:ind w:left="567" w:hanging="227"/>
        <w:jc w:val="both"/>
        <w:rPr>
          <w:rFonts w:ascii="Century Gothic" w:hAnsi="Century Gothic" w:cs="Segoe UI"/>
        </w:rPr>
      </w:pPr>
      <w:r w:rsidRPr="00395E5E">
        <w:rPr>
          <w:rFonts w:ascii="Century Gothic" w:hAnsi="Century Gothic" w:cs="Segoe UI"/>
        </w:rPr>
        <w:t>Esterilizante</w:t>
      </w:r>
    </w:p>
    <w:p w14:paraId="494E8C2D" w14:textId="677981BD" w:rsidR="00771079" w:rsidRPr="006B18D1" w:rsidRDefault="00771079" w:rsidP="005B4641">
      <w:pPr>
        <w:numPr>
          <w:ilvl w:val="0"/>
          <w:numId w:val="3"/>
        </w:numPr>
        <w:spacing w:line="276" w:lineRule="auto"/>
        <w:jc w:val="both"/>
        <w:rPr>
          <w:rFonts w:ascii="Century Gothic" w:hAnsi="Century Gothic" w:cs="Segoe UI"/>
        </w:rPr>
      </w:pPr>
      <w:r w:rsidRPr="006B18D1">
        <w:rPr>
          <w:rFonts w:ascii="Century Gothic" w:hAnsi="Century Gothic" w:cs="Segoe UI"/>
        </w:rPr>
        <w:t>¿Qué es y qué se hace en un laboratorio de Microbiología?</w:t>
      </w:r>
    </w:p>
    <w:p w14:paraId="65648977" w14:textId="0DF8B098" w:rsidR="0069024D" w:rsidRPr="006B18D1" w:rsidRDefault="0069024D" w:rsidP="005B4641">
      <w:pPr>
        <w:numPr>
          <w:ilvl w:val="0"/>
          <w:numId w:val="3"/>
        </w:numPr>
        <w:spacing w:line="276" w:lineRule="auto"/>
        <w:jc w:val="both"/>
        <w:rPr>
          <w:rFonts w:ascii="Century Gothic" w:hAnsi="Century Gothic" w:cs="Segoe UI"/>
        </w:rPr>
      </w:pPr>
      <w:r w:rsidRPr="006B18D1">
        <w:rPr>
          <w:rFonts w:ascii="Century Gothic" w:hAnsi="Century Gothic" w:cs="Segoe UI"/>
        </w:rPr>
        <w:t>¿Qué son los niveles de bioseguridad?</w:t>
      </w:r>
      <w:r w:rsidR="00FA6478">
        <w:rPr>
          <w:rFonts w:ascii="Century Gothic" w:hAnsi="Century Gothic" w:cs="Segoe UI"/>
        </w:rPr>
        <w:t xml:space="preserve"> Describa cada uno de ellos.</w:t>
      </w:r>
    </w:p>
    <w:p w14:paraId="2B6DF4FA" w14:textId="6EAA53CE" w:rsidR="00F0779F" w:rsidRPr="005B4641" w:rsidRDefault="0069024D" w:rsidP="005B4641">
      <w:pPr>
        <w:numPr>
          <w:ilvl w:val="0"/>
          <w:numId w:val="3"/>
        </w:numPr>
        <w:spacing w:line="276" w:lineRule="auto"/>
        <w:jc w:val="both"/>
        <w:rPr>
          <w:rFonts w:ascii="Century Gothic" w:hAnsi="Century Gothic" w:cs="Segoe UI"/>
        </w:rPr>
      </w:pPr>
      <w:r w:rsidRPr="006B18D1">
        <w:rPr>
          <w:rFonts w:ascii="Century Gothic" w:hAnsi="Century Gothic" w:cs="Segoe UI"/>
        </w:rPr>
        <w:t>¿Qué son los Residuos Peligrosos Biológico-infecciosos?</w:t>
      </w:r>
      <w:r w:rsidR="00FA6478" w:rsidRPr="00FA6478">
        <w:rPr>
          <w:rFonts w:ascii="Century Gothic" w:hAnsi="Century Gothic" w:cs="Segoe UI"/>
        </w:rPr>
        <w:t xml:space="preserve"> </w:t>
      </w:r>
      <w:r w:rsidR="00FA6478">
        <w:rPr>
          <w:rFonts w:ascii="Century Gothic" w:hAnsi="Century Gothic" w:cs="Segoe UI"/>
        </w:rPr>
        <w:t>¿</w:t>
      </w:r>
      <w:r w:rsidR="00F0779F">
        <w:rPr>
          <w:rFonts w:ascii="Century Gothic" w:hAnsi="Century Gothic" w:cs="Segoe UI"/>
        </w:rPr>
        <w:t>Cómo se clasifican</w:t>
      </w:r>
      <w:r w:rsidR="00FA6478">
        <w:rPr>
          <w:rFonts w:ascii="Century Gothic" w:hAnsi="Century Gothic" w:cs="Segoe UI"/>
        </w:rPr>
        <w:t xml:space="preserve">? </w:t>
      </w:r>
      <w:r w:rsidRPr="006B18D1">
        <w:rPr>
          <w:rFonts w:ascii="Century Gothic" w:hAnsi="Century Gothic" w:cs="Segoe UI"/>
        </w:rPr>
        <w:t xml:space="preserve">¿Qué símbolo se emplea </w:t>
      </w:r>
      <w:r w:rsidR="00F42671" w:rsidRPr="006B18D1">
        <w:rPr>
          <w:rFonts w:ascii="Century Gothic" w:hAnsi="Century Gothic" w:cs="Segoe UI"/>
        </w:rPr>
        <w:t xml:space="preserve">para </w:t>
      </w:r>
      <w:r w:rsidRPr="006B18D1">
        <w:rPr>
          <w:rFonts w:ascii="Century Gothic" w:hAnsi="Century Gothic" w:cs="Segoe UI"/>
        </w:rPr>
        <w:t>identificarlos?</w:t>
      </w:r>
      <w:r w:rsidR="00FA6478" w:rsidRPr="00FA6478">
        <w:rPr>
          <w:rFonts w:ascii="Century Gothic" w:hAnsi="Century Gothic" w:cs="Segoe UI"/>
        </w:rPr>
        <w:t xml:space="preserve"> </w:t>
      </w:r>
    </w:p>
    <w:p w14:paraId="46160EAA" w14:textId="77777777" w:rsidR="007851FE" w:rsidRPr="006B18D1" w:rsidRDefault="007851FE" w:rsidP="005B4641">
      <w:pPr>
        <w:numPr>
          <w:ilvl w:val="0"/>
          <w:numId w:val="3"/>
        </w:numPr>
        <w:spacing w:line="276" w:lineRule="auto"/>
        <w:jc w:val="both"/>
        <w:rPr>
          <w:rFonts w:ascii="Century Gothic" w:hAnsi="Century Gothic" w:cs="Segoe UI"/>
        </w:rPr>
      </w:pPr>
      <w:r w:rsidRPr="006B18D1">
        <w:rPr>
          <w:rFonts w:ascii="Century Gothic" w:hAnsi="Century Gothic" w:cs="Segoe UI"/>
        </w:rPr>
        <w:t xml:space="preserve">¿Qué </w:t>
      </w:r>
      <w:r>
        <w:rPr>
          <w:rFonts w:ascii="Century Gothic" w:hAnsi="Century Gothic" w:cs="Segoe UI"/>
        </w:rPr>
        <w:t>características tienen los microorganismos?</w:t>
      </w:r>
    </w:p>
    <w:p w14:paraId="7C103005" w14:textId="4842D611" w:rsidR="00FA6478" w:rsidRDefault="00FA6478" w:rsidP="005B4641">
      <w:pPr>
        <w:numPr>
          <w:ilvl w:val="0"/>
          <w:numId w:val="3"/>
        </w:numPr>
        <w:spacing w:line="276" w:lineRule="auto"/>
        <w:jc w:val="both"/>
        <w:rPr>
          <w:rFonts w:ascii="Century Gothic" w:hAnsi="Century Gothic" w:cs="Segoe UI"/>
        </w:rPr>
      </w:pPr>
      <w:r>
        <w:rPr>
          <w:rFonts w:ascii="Century Gothic" w:hAnsi="Century Gothic" w:cs="Segoe UI"/>
        </w:rPr>
        <w:t xml:space="preserve">Elabore una tabla indicando para cado uno de los siguientes microorganismos, el grupo al que pertenece, características e importancia: </w:t>
      </w:r>
    </w:p>
    <w:p w14:paraId="3A4AA54D"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Amoeba proteus</w:t>
      </w:r>
    </w:p>
    <w:p w14:paraId="5CB4400E"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Candida utilis</w:t>
      </w:r>
    </w:p>
    <w:p w14:paraId="0A0A4510"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 xml:space="preserve">E. coli </w:t>
      </w:r>
      <w:r w:rsidRPr="00F52584">
        <w:rPr>
          <w:rFonts w:ascii="Century Gothic" w:hAnsi="Century Gothic" w:cs="Segoe UI"/>
        </w:rPr>
        <w:t>ATCC 25922</w:t>
      </w:r>
    </w:p>
    <w:p w14:paraId="47082079"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Euglena gracilis</w:t>
      </w:r>
    </w:p>
    <w:p w14:paraId="1DD29B80"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Lactobacillus lactis</w:t>
      </w:r>
    </w:p>
    <w:p w14:paraId="33A4334D"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Rhodotermus marinus</w:t>
      </w:r>
    </w:p>
    <w:p w14:paraId="3D50D47C"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lastRenderedPageBreak/>
        <w:t>Salmonella typhi </w:t>
      </w:r>
    </w:p>
    <w:p w14:paraId="60F465C6"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Scenedesmus obliquus</w:t>
      </w:r>
    </w:p>
    <w:p w14:paraId="1AF136C5"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Sulfolobus acidocaldarius</w:t>
      </w:r>
    </w:p>
    <w:p w14:paraId="32CEF53D" w14:textId="77777777" w:rsidR="00D00362" w:rsidRPr="00F52584" w:rsidRDefault="00D00362" w:rsidP="003A56F8">
      <w:pPr>
        <w:numPr>
          <w:ilvl w:val="0"/>
          <w:numId w:val="23"/>
        </w:numPr>
        <w:spacing w:line="276" w:lineRule="auto"/>
        <w:ind w:left="567" w:hanging="227"/>
        <w:jc w:val="both"/>
        <w:rPr>
          <w:rFonts w:ascii="Century Gothic" w:hAnsi="Century Gothic" w:cs="Segoe UI"/>
          <w:i/>
        </w:rPr>
      </w:pPr>
      <w:r w:rsidRPr="00F52584">
        <w:rPr>
          <w:rFonts w:ascii="Century Gothic" w:hAnsi="Century Gothic" w:cs="Segoe UI"/>
          <w:i/>
        </w:rPr>
        <w:t>Syncephalastrum racemosum</w:t>
      </w:r>
    </w:p>
    <w:p w14:paraId="255A3C95" w14:textId="659F740F" w:rsidR="005B4641" w:rsidRDefault="005B4641" w:rsidP="005B4641">
      <w:pPr>
        <w:numPr>
          <w:ilvl w:val="0"/>
          <w:numId w:val="3"/>
        </w:numPr>
        <w:spacing w:line="276" w:lineRule="auto"/>
        <w:jc w:val="both"/>
        <w:rPr>
          <w:rFonts w:ascii="Century Gothic" w:hAnsi="Century Gothic" w:cs="Segoe UI"/>
        </w:rPr>
      </w:pPr>
      <w:r>
        <w:rPr>
          <w:rFonts w:ascii="Century Gothic" w:hAnsi="Century Gothic" w:cs="Segoe UI"/>
        </w:rPr>
        <w:t xml:space="preserve">A partir del </w:t>
      </w:r>
      <w:r w:rsidRPr="00A2300B">
        <w:rPr>
          <w:rFonts w:ascii="Century Gothic" w:hAnsi="Century Gothic" w:cs="Segoe UI"/>
        </w:rPr>
        <w:t>Reglamento de Higiene y Seguridad para laboratorios de la Facultad de Química</w:t>
      </w:r>
      <w:r>
        <w:rPr>
          <w:rFonts w:ascii="Century Gothic" w:hAnsi="Century Gothic" w:cs="Segoe UI"/>
        </w:rPr>
        <w:t xml:space="preserve"> y del </w:t>
      </w:r>
      <w:r w:rsidRPr="005B4641">
        <w:rPr>
          <w:rFonts w:ascii="Century Gothic" w:hAnsi="Century Gothic" w:cs="Segoe UI"/>
        </w:rPr>
        <w:t>Reglamento de Seguridad e Higiene de los Laboratori</w:t>
      </w:r>
      <w:r>
        <w:rPr>
          <w:rFonts w:ascii="Century Gothic" w:hAnsi="Century Gothic" w:cs="Segoe UI"/>
        </w:rPr>
        <w:t xml:space="preserve">os del Departamento de Biología, identifique en cada uno los artículos que corresponden a las reglas de </w:t>
      </w:r>
      <w:r w:rsidRPr="005B4641">
        <w:rPr>
          <w:rFonts w:ascii="Century Gothic" w:hAnsi="Century Gothic" w:cs="Segoe UI"/>
        </w:rPr>
        <w:t>higiene y seguridad personales y</w:t>
      </w:r>
      <w:r>
        <w:rPr>
          <w:rFonts w:ascii="Century Gothic" w:hAnsi="Century Gothic" w:cs="Segoe UI"/>
        </w:rPr>
        <w:t xml:space="preserve">/o grupales. </w:t>
      </w:r>
    </w:p>
    <w:p w14:paraId="31343DE4" w14:textId="06F79B84" w:rsidR="005B4641" w:rsidRDefault="00362781" w:rsidP="005B4641">
      <w:pPr>
        <w:numPr>
          <w:ilvl w:val="0"/>
          <w:numId w:val="3"/>
        </w:numPr>
        <w:spacing w:line="276" w:lineRule="auto"/>
        <w:jc w:val="both"/>
        <w:rPr>
          <w:rFonts w:ascii="Century Gothic" w:hAnsi="Century Gothic" w:cs="Segoe UI"/>
        </w:rPr>
      </w:pPr>
      <w:r>
        <w:rPr>
          <w:rFonts w:ascii="Century Gothic" w:hAnsi="Century Gothic" w:cs="Segoe UI"/>
        </w:rPr>
        <w:t>Elabore un cuadro sinóptico sobre la disposición de residuos y desechos en el departamento de Biología.</w:t>
      </w:r>
    </w:p>
    <w:p w14:paraId="59016CAB" w14:textId="27C88A36" w:rsidR="00771079" w:rsidRPr="006B18D1" w:rsidRDefault="00771079" w:rsidP="005B4641">
      <w:pPr>
        <w:numPr>
          <w:ilvl w:val="0"/>
          <w:numId w:val="3"/>
        </w:numPr>
        <w:spacing w:line="276" w:lineRule="auto"/>
        <w:jc w:val="both"/>
        <w:rPr>
          <w:rFonts w:ascii="Century Gothic" w:hAnsi="Century Gothic" w:cs="Segoe UI"/>
        </w:rPr>
      </w:pPr>
      <w:r w:rsidRPr="006B18D1">
        <w:rPr>
          <w:rFonts w:ascii="Century Gothic" w:hAnsi="Century Gothic" w:cs="Segoe UI"/>
        </w:rPr>
        <w:t>Esquema</w:t>
      </w:r>
      <w:r w:rsidR="00362781">
        <w:rPr>
          <w:rFonts w:ascii="Century Gothic" w:hAnsi="Century Gothic" w:cs="Segoe UI"/>
        </w:rPr>
        <w:t>tice</w:t>
      </w:r>
      <w:r w:rsidRPr="006B18D1">
        <w:rPr>
          <w:rFonts w:ascii="Century Gothic" w:hAnsi="Century Gothic" w:cs="Segoe UI"/>
        </w:rPr>
        <w:t xml:space="preserve"> que hacer en caso de derrame con los siguientes puntos: </w:t>
      </w:r>
    </w:p>
    <w:p w14:paraId="33515524" w14:textId="77777777" w:rsidR="00771079" w:rsidRPr="00876228" w:rsidRDefault="00771079" w:rsidP="005B4641">
      <w:pPr>
        <w:spacing w:line="276" w:lineRule="auto"/>
        <w:ind w:left="340"/>
        <w:jc w:val="both"/>
        <w:rPr>
          <w:rFonts w:ascii="Century Gothic" w:eastAsiaTheme="minorEastAsia" w:hAnsi="Century Gothic" w:cstheme="minorBidi"/>
          <w:color w:val="CC0099"/>
        </w:rPr>
      </w:pPr>
      <w:r w:rsidRPr="00876228">
        <w:rPr>
          <w:rFonts w:ascii="Century Gothic" w:eastAsiaTheme="minorEastAsia" w:hAnsi="Century Gothic" w:cstheme="minorBidi"/>
          <w:color w:val="CC0099"/>
        </w:rPr>
        <w:t>En caso de derrame:</w:t>
      </w:r>
    </w:p>
    <w:p w14:paraId="523C1248"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Avisar al profesor o encargado de laboratorio</w:t>
      </w:r>
    </w:p>
    <w:p w14:paraId="65962394"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Delimitar el área del derrame.</w:t>
      </w:r>
    </w:p>
    <w:p w14:paraId="4BDFD349"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Cubrir el derrame con material absorbente.</w:t>
      </w:r>
    </w:p>
    <w:p w14:paraId="64B96E49"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Impregnar el derrame con un desinfectante.</w:t>
      </w:r>
    </w:p>
    <w:p w14:paraId="38C8CD66"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Dejar transcurrir 10 minutos.</w:t>
      </w:r>
    </w:p>
    <w:p w14:paraId="0A7C8498"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Recoger los vidrios con una bolsa plástica protegida con algodón.</w:t>
      </w:r>
    </w:p>
    <w:p w14:paraId="65F77A15" w14:textId="77777777" w:rsidR="00771079" w:rsidRPr="006B18D1"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Esterilizar los deshechos.</w:t>
      </w:r>
    </w:p>
    <w:p w14:paraId="621360AD" w14:textId="77777777" w:rsidR="007F1489" w:rsidRDefault="00771079" w:rsidP="003A56F8">
      <w:pPr>
        <w:numPr>
          <w:ilvl w:val="0"/>
          <w:numId w:val="23"/>
        </w:numPr>
        <w:spacing w:line="276" w:lineRule="auto"/>
        <w:ind w:left="567" w:hanging="227"/>
        <w:jc w:val="both"/>
        <w:rPr>
          <w:rFonts w:ascii="Century Gothic" w:hAnsi="Century Gothic" w:cs="Segoe UI"/>
        </w:rPr>
      </w:pPr>
      <w:r w:rsidRPr="006B18D1">
        <w:rPr>
          <w:rFonts w:ascii="Century Gothic" w:hAnsi="Century Gothic" w:cs="Segoe UI"/>
        </w:rPr>
        <w:t>Después de esterilizar colocar los vidrios en el contenedor y los demás residuos en los contenedores destinados a Residuos Biológicos Potencialmente Infecciosos.</w:t>
      </w:r>
    </w:p>
    <w:p w14:paraId="62588B98" w14:textId="7A9F64A3" w:rsidR="00921C51" w:rsidRDefault="00EB58E8" w:rsidP="005B4641">
      <w:pPr>
        <w:numPr>
          <w:ilvl w:val="0"/>
          <w:numId w:val="3"/>
        </w:numPr>
        <w:spacing w:line="276" w:lineRule="auto"/>
        <w:jc w:val="both"/>
        <w:rPr>
          <w:rFonts w:ascii="Century Gothic" w:hAnsi="Century Gothic" w:cs="Segoe UI"/>
        </w:rPr>
      </w:pPr>
      <w:r w:rsidRPr="006B18D1">
        <w:rPr>
          <w:rFonts w:ascii="Century Gothic" w:hAnsi="Century Gothic" w:cs="Segoe UI"/>
        </w:rPr>
        <w:t>Elabora un</w:t>
      </w:r>
      <w:r>
        <w:rPr>
          <w:rFonts w:ascii="Century Gothic" w:hAnsi="Century Gothic" w:cs="Segoe UI"/>
        </w:rPr>
        <w:t xml:space="preserve">a guía de observaciones </w:t>
      </w:r>
      <w:r w:rsidR="00921C51">
        <w:rPr>
          <w:rFonts w:ascii="Century Gothic" w:hAnsi="Century Gothic" w:cs="Segoe UI"/>
        </w:rPr>
        <w:t xml:space="preserve">relativas a la seguridad e higiene </w:t>
      </w:r>
      <w:r>
        <w:rPr>
          <w:rFonts w:ascii="Century Gothic" w:hAnsi="Century Gothic" w:cs="Segoe UI"/>
        </w:rPr>
        <w:t xml:space="preserve">que deberás atender </w:t>
      </w:r>
      <w:r w:rsidR="00921C51">
        <w:rPr>
          <w:rFonts w:ascii="Century Gothic" w:hAnsi="Century Gothic" w:cs="Segoe UI"/>
        </w:rPr>
        <w:t>de forma individual en cada una de las sesiones de laboratorio.</w:t>
      </w:r>
    </w:p>
    <w:sectPr w:rsidR="00921C51" w:rsidSect="00336EA4">
      <w:footerReference w:type="even" r:id="rId9"/>
      <w:footerReference w:type="default" r:id="rId10"/>
      <w:pgSz w:w="12240" w:h="15840"/>
      <w:pgMar w:top="1134" w:right="1134" w:bottom="1134" w:left="1134" w:header="709" w:footer="851" w:gutter="284"/>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5BC92" w14:textId="77777777" w:rsidR="008D6494" w:rsidRDefault="008D6494">
      <w:r>
        <w:separator/>
      </w:r>
    </w:p>
  </w:endnote>
  <w:endnote w:type="continuationSeparator" w:id="0">
    <w:p w14:paraId="6F3A70FF" w14:textId="77777777" w:rsidR="008D6494" w:rsidRDefault="008D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260A6" w14:textId="77777777" w:rsidR="008D6494" w:rsidRDefault="008D64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229B32" w14:textId="77777777" w:rsidR="008D6494" w:rsidRDefault="008D649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1AF66" w14:textId="68096515" w:rsidR="008D6494" w:rsidRPr="006B18D1" w:rsidRDefault="008D6494" w:rsidP="005C6EA6">
    <w:pPr>
      <w:pStyle w:val="Footer"/>
      <w:jc w:val="right"/>
      <w:rPr>
        <w:rFonts w:ascii="Century Gothic" w:hAnsi="Century Gothic" w:cs="Segoe UI"/>
        <w:color w:val="7F7F7F" w:themeColor="text1" w:themeTint="80"/>
        <w:sz w:val="20"/>
        <w:szCs w:val="20"/>
      </w:rPr>
    </w:pPr>
    <w:proofErr w:type="spellStart"/>
    <w:r w:rsidRPr="006B18D1">
      <w:rPr>
        <w:rFonts w:ascii="Century Gothic" w:hAnsi="Century Gothic" w:cs="Segoe UI"/>
        <w:color w:val="7F7F7F" w:themeColor="text1" w:themeTint="80"/>
        <w:sz w:val="20"/>
        <w:szCs w:val="20"/>
      </w:rPr>
      <w:t>ME1515</w:t>
    </w:r>
    <w:proofErr w:type="spellEnd"/>
    <w:r w:rsidRPr="006B18D1">
      <w:rPr>
        <w:rFonts w:ascii="Century Gothic" w:hAnsi="Century Gothic" w:cs="Segoe UI"/>
        <w:color w:val="7F7F7F" w:themeColor="text1" w:themeTint="80"/>
        <w:sz w:val="20"/>
        <w:szCs w:val="20"/>
      </w:rPr>
      <w:t xml:space="preserve"> – 201</w:t>
    </w:r>
    <w:r>
      <w:rPr>
        <w:rFonts w:ascii="Century Gothic" w:hAnsi="Century Gothic" w:cs="Segoe UI"/>
        <w:color w:val="7F7F7F" w:themeColor="text1" w:themeTint="80"/>
        <w:sz w:val="20"/>
        <w:szCs w:val="20"/>
      </w:rPr>
      <w:t>9/1</w:t>
    </w:r>
    <w:r w:rsidRPr="006B18D1">
      <w:rPr>
        <w:rFonts w:ascii="Century Gothic" w:hAnsi="Century Gothic" w:cs="Segoe UI"/>
        <w:color w:val="7F7F7F" w:themeColor="text1" w:themeTint="80"/>
        <w:sz w:val="20"/>
        <w:szCs w:val="20"/>
      </w:rPr>
      <w:t xml:space="preserve"> - Práctica 1 - Página </w:t>
    </w:r>
    <w:r w:rsidRPr="006B18D1">
      <w:rPr>
        <w:rStyle w:val="PageNumber"/>
        <w:rFonts w:ascii="Century Gothic" w:hAnsi="Century Gothic" w:cs="Segoe UI"/>
        <w:color w:val="7F7F7F" w:themeColor="text1" w:themeTint="80"/>
        <w:sz w:val="20"/>
        <w:szCs w:val="20"/>
      </w:rPr>
      <w:fldChar w:fldCharType="begin"/>
    </w:r>
    <w:r w:rsidRPr="006B18D1">
      <w:rPr>
        <w:rStyle w:val="PageNumber"/>
        <w:rFonts w:ascii="Century Gothic" w:hAnsi="Century Gothic" w:cs="Segoe UI"/>
        <w:color w:val="7F7F7F" w:themeColor="text1" w:themeTint="80"/>
        <w:sz w:val="20"/>
        <w:szCs w:val="20"/>
      </w:rPr>
      <w:instrText xml:space="preserve"> PAGE </w:instrText>
    </w:r>
    <w:r w:rsidRPr="006B18D1">
      <w:rPr>
        <w:rStyle w:val="PageNumber"/>
        <w:rFonts w:ascii="Century Gothic" w:hAnsi="Century Gothic" w:cs="Segoe UI"/>
        <w:color w:val="7F7F7F" w:themeColor="text1" w:themeTint="80"/>
        <w:sz w:val="20"/>
        <w:szCs w:val="20"/>
      </w:rPr>
      <w:fldChar w:fldCharType="separate"/>
    </w:r>
    <w:r w:rsidR="00B23A77">
      <w:rPr>
        <w:rStyle w:val="PageNumber"/>
        <w:rFonts w:ascii="Century Gothic" w:hAnsi="Century Gothic" w:cs="Segoe UI"/>
        <w:noProof/>
        <w:color w:val="7F7F7F" w:themeColor="text1" w:themeTint="80"/>
        <w:sz w:val="20"/>
        <w:szCs w:val="20"/>
      </w:rPr>
      <w:t>5</w:t>
    </w:r>
    <w:r w:rsidRPr="006B18D1">
      <w:rPr>
        <w:rStyle w:val="PageNumber"/>
        <w:rFonts w:ascii="Century Gothic" w:hAnsi="Century Gothic" w:cs="Segoe UI"/>
        <w:color w:val="7F7F7F" w:themeColor="text1" w:themeTint="80"/>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F38EF" w14:textId="77777777" w:rsidR="008D6494" w:rsidRDefault="008D6494">
      <w:r>
        <w:separator/>
      </w:r>
    </w:p>
  </w:footnote>
  <w:footnote w:type="continuationSeparator" w:id="0">
    <w:p w14:paraId="01DEC31B" w14:textId="77777777" w:rsidR="008D6494" w:rsidRDefault="008D64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342D"/>
    <w:multiLevelType w:val="hybridMultilevel"/>
    <w:tmpl w:val="E2321642"/>
    <w:lvl w:ilvl="0" w:tplc="B9FA47AC">
      <w:start w:val="1"/>
      <w:numFmt w:val="bullet"/>
      <w:lvlText w:val=""/>
      <w:lvlJc w:val="left"/>
      <w:pPr>
        <w:tabs>
          <w:tab w:val="num" w:pos="454"/>
        </w:tabs>
        <w:ind w:left="454" w:hanging="227"/>
      </w:pPr>
      <w:rPr>
        <w:rFonts w:ascii="Symbol" w:hAnsi="Symbol" w:hint="default"/>
        <w:b w:val="0"/>
        <w:i w:val="0"/>
        <w:color w:val="E36C0A" w:themeColor="accent6" w:themeShade="BF"/>
        <w:sz w:val="2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
    <w:nsid w:val="08AE3284"/>
    <w:multiLevelType w:val="hybridMultilevel"/>
    <w:tmpl w:val="778A7FDE"/>
    <w:lvl w:ilvl="0" w:tplc="7F2EA4AE">
      <w:start w:val="1"/>
      <w:numFmt w:val="bullet"/>
      <w:lvlText w:val=""/>
      <w:lvlJc w:val="left"/>
      <w:pPr>
        <w:ind w:left="700" w:hanging="360"/>
      </w:pPr>
      <w:rPr>
        <w:rFonts w:ascii="Symbol" w:hAnsi="Symbol" w:hint="default"/>
        <w:b w:val="0"/>
        <w:i w:val="0"/>
        <w:color w:val="A6A6A6" w:themeColor="background1" w:themeShade="A6"/>
        <w:sz w:val="20"/>
        <w:u w:val="none"/>
      </w:rPr>
    </w:lvl>
    <w:lvl w:ilvl="1" w:tplc="040A0003">
      <w:start w:val="1"/>
      <w:numFmt w:val="bullet"/>
      <w:lvlText w:val="o"/>
      <w:lvlJc w:val="left"/>
      <w:pPr>
        <w:tabs>
          <w:tab w:val="num" w:pos="1553"/>
        </w:tabs>
        <w:ind w:left="1553" w:hanging="360"/>
      </w:pPr>
      <w:rPr>
        <w:rFonts w:ascii="Courier New" w:hAnsi="Courier New" w:cs="Courier New" w:hint="default"/>
      </w:rPr>
    </w:lvl>
    <w:lvl w:ilvl="2" w:tplc="040A0005" w:tentative="1">
      <w:start w:val="1"/>
      <w:numFmt w:val="bullet"/>
      <w:lvlText w:val=""/>
      <w:lvlJc w:val="left"/>
      <w:pPr>
        <w:tabs>
          <w:tab w:val="num" w:pos="2273"/>
        </w:tabs>
        <w:ind w:left="2273" w:hanging="360"/>
      </w:pPr>
      <w:rPr>
        <w:rFonts w:ascii="Wingdings" w:hAnsi="Wingdings" w:hint="default"/>
      </w:rPr>
    </w:lvl>
    <w:lvl w:ilvl="3" w:tplc="040A0001" w:tentative="1">
      <w:start w:val="1"/>
      <w:numFmt w:val="bullet"/>
      <w:lvlText w:val=""/>
      <w:lvlJc w:val="left"/>
      <w:pPr>
        <w:tabs>
          <w:tab w:val="num" w:pos="2993"/>
        </w:tabs>
        <w:ind w:left="2993" w:hanging="360"/>
      </w:pPr>
      <w:rPr>
        <w:rFonts w:ascii="Symbol" w:hAnsi="Symbol" w:hint="default"/>
      </w:rPr>
    </w:lvl>
    <w:lvl w:ilvl="4" w:tplc="040A0003" w:tentative="1">
      <w:start w:val="1"/>
      <w:numFmt w:val="bullet"/>
      <w:lvlText w:val="o"/>
      <w:lvlJc w:val="left"/>
      <w:pPr>
        <w:tabs>
          <w:tab w:val="num" w:pos="3713"/>
        </w:tabs>
        <w:ind w:left="3713" w:hanging="360"/>
      </w:pPr>
      <w:rPr>
        <w:rFonts w:ascii="Courier New" w:hAnsi="Courier New" w:cs="Courier New" w:hint="default"/>
      </w:rPr>
    </w:lvl>
    <w:lvl w:ilvl="5" w:tplc="040A0005" w:tentative="1">
      <w:start w:val="1"/>
      <w:numFmt w:val="bullet"/>
      <w:lvlText w:val=""/>
      <w:lvlJc w:val="left"/>
      <w:pPr>
        <w:tabs>
          <w:tab w:val="num" w:pos="4433"/>
        </w:tabs>
        <w:ind w:left="4433" w:hanging="360"/>
      </w:pPr>
      <w:rPr>
        <w:rFonts w:ascii="Wingdings" w:hAnsi="Wingdings" w:hint="default"/>
      </w:rPr>
    </w:lvl>
    <w:lvl w:ilvl="6" w:tplc="040A0001" w:tentative="1">
      <w:start w:val="1"/>
      <w:numFmt w:val="bullet"/>
      <w:lvlText w:val=""/>
      <w:lvlJc w:val="left"/>
      <w:pPr>
        <w:tabs>
          <w:tab w:val="num" w:pos="5153"/>
        </w:tabs>
        <w:ind w:left="5153" w:hanging="360"/>
      </w:pPr>
      <w:rPr>
        <w:rFonts w:ascii="Symbol" w:hAnsi="Symbol" w:hint="default"/>
      </w:rPr>
    </w:lvl>
    <w:lvl w:ilvl="7" w:tplc="040A0003" w:tentative="1">
      <w:start w:val="1"/>
      <w:numFmt w:val="bullet"/>
      <w:lvlText w:val="o"/>
      <w:lvlJc w:val="left"/>
      <w:pPr>
        <w:tabs>
          <w:tab w:val="num" w:pos="5873"/>
        </w:tabs>
        <w:ind w:left="5873" w:hanging="360"/>
      </w:pPr>
      <w:rPr>
        <w:rFonts w:ascii="Courier New" w:hAnsi="Courier New" w:cs="Courier New" w:hint="default"/>
      </w:rPr>
    </w:lvl>
    <w:lvl w:ilvl="8" w:tplc="040A0005" w:tentative="1">
      <w:start w:val="1"/>
      <w:numFmt w:val="bullet"/>
      <w:lvlText w:val=""/>
      <w:lvlJc w:val="left"/>
      <w:pPr>
        <w:tabs>
          <w:tab w:val="num" w:pos="6593"/>
        </w:tabs>
        <w:ind w:left="6593" w:hanging="360"/>
      </w:pPr>
      <w:rPr>
        <w:rFonts w:ascii="Wingdings" w:hAnsi="Wingdings" w:hint="default"/>
      </w:rPr>
    </w:lvl>
  </w:abstractNum>
  <w:abstractNum w:abstractNumId="2">
    <w:nsid w:val="13DF0AAA"/>
    <w:multiLevelType w:val="hybridMultilevel"/>
    <w:tmpl w:val="8B70C88A"/>
    <w:lvl w:ilvl="0" w:tplc="7F2EA4AE">
      <w:start w:val="1"/>
      <w:numFmt w:val="bullet"/>
      <w:lvlText w:val=""/>
      <w:lvlJc w:val="left"/>
      <w:pPr>
        <w:ind w:left="360" w:hanging="360"/>
      </w:pPr>
      <w:rPr>
        <w:rFonts w:ascii="Symbol" w:hAnsi="Symbol" w:hint="default"/>
        <w:b w:val="0"/>
        <w:bCs w:val="0"/>
        <w:i w:val="0"/>
        <w:iCs w:val="0"/>
        <w:color w:val="A6A6A6" w:themeColor="background1" w:themeShade="A6"/>
        <w:sz w:val="20"/>
        <w:szCs w:val="20"/>
        <w:u w:val="none"/>
      </w:rPr>
    </w:lvl>
    <w:lvl w:ilvl="1" w:tplc="040A0003">
      <w:start w:val="1"/>
      <w:numFmt w:val="bullet"/>
      <w:lvlText w:val="o"/>
      <w:lvlJc w:val="left"/>
      <w:pPr>
        <w:tabs>
          <w:tab w:val="num" w:pos="1213"/>
        </w:tabs>
        <w:ind w:left="1213" w:hanging="360"/>
      </w:pPr>
      <w:rPr>
        <w:rFonts w:ascii="Courier New" w:hAnsi="Courier New" w:cs="Courier New" w:hint="default"/>
      </w:rPr>
    </w:lvl>
    <w:lvl w:ilvl="2" w:tplc="040A0005" w:tentative="1">
      <w:start w:val="1"/>
      <w:numFmt w:val="bullet"/>
      <w:lvlText w:val=""/>
      <w:lvlJc w:val="left"/>
      <w:pPr>
        <w:tabs>
          <w:tab w:val="num" w:pos="1933"/>
        </w:tabs>
        <w:ind w:left="1933" w:hanging="360"/>
      </w:pPr>
      <w:rPr>
        <w:rFonts w:ascii="Wingdings" w:hAnsi="Wingdings" w:hint="default"/>
      </w:rPr>
    </w:lvl>
    <w:lvl w:ilvl="3" w:tplc="040A0001" w:tentative="1">
      <w:start w:val="1"/>
      <w:numFmt w:val="bullet"/>
      <w:lvlText w:val=""/>
      <w:lvlJc w:val="left"/>
      <w:pPr>
        <w:tabs>
          <w:tab w:val="num" w:pos="2653"/>
        </w:tabs>
        <w:ind w:left="2653" w:hanging="360"/>
      </w:pPr>
      <w:rPr>
        <w:rFonts w:ascii="Symbol" w:hAnsi="Symbol" w:hint="default"/>
      </w:rPr>
    </w:lvl>
    <w:lvl w:ilvl="4" w:tplc="040A0003" w:tentative="1">
      <w:start w:val="1"/>
      <w:numFmt w:val="bullet"/>
      <w:lvlText w:val="o"/>
      <w:lvlJc w:val="left"/>
      <w:pPr>
        <w:tabs>
          <w:tab w:val="num" w:pos="3373"/>
        </w:tabs>
        <w:ind w:left="3373" w:hanging="360"/>
      </w:pPr>
      <w:rPr>
        <w:rFonts w:ascii="Courier New" w:hAnsi="Courier New" w:cs="Courier New" w:hint="default"/>
      </w:rPr>
    </w:lvl>
    <w:lvl w:ilvl="5" w:tplc="040A0005" w:tentative="1">
      <w:start w:val="1"/>
      <w:numFmt w:val="bullet"/>
      <w:lvlText w:val=""/>
      <w:lvlJc w:val="left"/>
      <w:pPr>
        <w:tabs>
          <w:tab w:val="num" w:pos="4093"/>
        </w:tabs>
        <w:ind w:left="4093" w:hanging="360"/>
      </w:pPr>
      <w:rPr>
        <w:rFonts w:ascii="Wingdings" w:hAnsi="Wingdings" w:hint="default"/>
      </w:rPr>
    </w:lvl>
    <w:lvl w:ilvl="6" w:tplc="040A0001" w:tentative="1">
      <w:start w:val="1"/>
      <w:numFmt w:val="bullet"/>
      <w:lvlText w:val=""/>
      <w:lvlJc w:val="left"/>
      <w:pPr>
        <w:tabs>
          <w:tab w:val="num" w:pos="4813"/>
        </w:tabs>
        <w:ind w:left="4813" w:hanging="360"/>
      </w:pPr>
      <w:rPr>
        <w:rFonts w:ascii="Symbol" w:hAnsi="Symbol" w:hint="default"/>
      </w:rPr>
    </w:lvl>
    <w:lvl w:ilvl="7" w:tplc="040A0003" w:tentative="1">
      <w:start w:val="1"/>
      <w:numFmt w:val="bullet"/>
      <w:lvlText w:val="o"/>
      <w:lvlJc w:val="left"/>
      <w:pPr>
        <w:tabs>
          <w:tab w:val="num" w:pos="5533"/>
        </w:tabs>
        <w:ind w:left="5533" w:hanging="360"/>
      </w:pPr>
      <w:rPr>
        <w:rFonts w:ascii="Courier New" w:hAnsi="Courier New" w:cs="Courier New" w:hint="default"/>
      </w:rPr>
    </w:lvl>
    <w:lvl w:ilvl="8" w:tplc="040A0005" w:tentative="1">
      <w:start w:val="1"/>
      <w:numFmt w:val="bullet"/>
      <w:lvlText w:val=""/>
      <w:lvlJc w:val="left"/>
      <w:pPr>
        <w:tabs>
          <w:tab w:val="num" w:pos="6253"/>
        </w:tabs>
        <w:ind w:left="6253" w:hanging="360"/>
      </w:pPr>
      <w:rPr>
        <w:rFonts w:ascii="Wingdings" w:hAnsi="Wingdings" w:hint="default"/>
      </w:rPr>
    </w:lvl>
  </w:abstractNum>
  <w:abstractNum w:abstractNumId="3">
    <w:nsid w:val="13E44979"/>
    <w:multiLevelType w:val="hybridMultilevel"/>
    <w:tmpl w:val="EB76B71E"/>
    <w:lvl w:ilvl="0" w:tplc="4F6E8438">
      <w:start w:val="1"/>
      <w:numFmt w:val="lowerLetter"/>
      <w:lvlText w:val="%1."/>
      <w:lvlJc w:val="left"/>
      <w:pPr>
        <w:ind w:left="700" w:hanging="360"/>
      </w:pPr>
      <w:rPr>
        <w:rFonts w:ascii="Century Gothic" w:hAnsi="Century Gothic" w:hint="default"/>
        <w:b w:val="0"/>
        <w:bCs w:val="0"/>
        <w:i w:val="0"/>
        <w:iCs w:val="0"/>
        <w:sz w:val="24"/>
        <w:szCs w:val="24"/>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4">
    <w:nsid w:val="28A62809"/>
    <w:multiLevelType w:val="hybridMultilevel"/>
    <w:tmpl w:val="4506442E"/>
    <w:lvl w:ilvl="0" w:tplc="7054A7CA">
      <w:start w:val="1"/>
      <w:numFmt w:val="bullet"/>
      <w:lvlText w:val="•"/>
      <w:lvlJc w:val="left"/>
      <w:pPr>
        <w:ind w:left="360" w:hanging="360"/>
      </w:pPr>
      <w:rPr>
        <w:rFonts w:ascii="Arial" w:hAnsi="Arial" w:hint="default"/>
        <w:b w:val="0"/>
        <w:i w:val="0"/>
        <w:color w:val="A6A6A6" w:themeColor="background1" w:themeShade="A6"/>
        <w:sz w:val="20"/>
        <w:u w:val="none"/>
      </w:rPr>
    </w:lvl>
    <w:lvl w:ilvl="1" w:tplc="040A0003">
      <w:start w:val="1"/>
      <w:numFmt w:val="bullet"/>
      <w:lvlText w:val="o"/>
      <w:lvlJc w:val="left"/>
      <w:pPr>
        <w:tabs>
          <w:tab w:val="num" w:pos="1213"/>
        </w:tabs>
        <w:ind w:left="1213" w:hanging="360"/>
      </w:pPr>
      <w:rPr>
        <w:rFonts w:ascii="Courier New" w:hAnsi="Courier New" w:cs="Courier New" w:hint="default"/>
      </w:rPr>
    </w:lvl>
    <w:lvl w:ilvl="2" w:tplc="040A0005" w:tentative="1">
      <w:start w:val="1"/>
      <w:numFmt w:val="bullet"/>
      <w:lvlText w:val=""/>
      <w:lvlJc w:val="left"/>
      <w:pPr>
        <w:tabs>
          <w:tab w:val="num" w:pos="1933"/>
        </w:tabs>
        <w:ind w:left="1933" w:hanging="360"/>
      </w:pPr>
      <w:rPr>
        <w:rFonts w:ascii="Wingdings" w:hAnsi="Wingdings" w:hint="default"/>
      </w:rPr>
    </w:lvl>
    <w:lvl w:ilvl="3" w:tplc="040A0001" w:tentative="1">
      <w:start w:val="1"/>
      <w:numFmt w:val="bullet"/>
      <w:lvlText w:val=""/>
      <w:lvlJc w:val="left"/>
      <w:pPr>
        <w:tabs>
          <w:tab w:val="num" w:pos="2653"/>
        </w:tabs>
        <w:ind w:left="2653" w:hanging="360"/>
      </w:pPr>
      <w:rPr>
        <w:rFonts w:ascii="Symbol" w:hAnsi="Symbol" w:hint="default"/>
      </w:rPr>
    </w:lvl>
    <w:lvl w:ilvl="4" w:tplc="040A0003" w:tentative="1">
      <w:start w:val="1"/>
      <w:numFmt w:val="bullet"/>
      <w:lvlText w:val="o"/>
      <w:lvlJc w:val="left"/>
      <w:pPr>
        <w:tabs>
          <w:tab w:val="num" w:pos="3373"/>
        </w:tabs>
        <w:ind w:left="3373" w:hanging="360"/>
      </w:pPr>
      <w:rPr>
        <w:rFonts w:ascii="Courier New" w:hAnsi="Courier New" w:cs="Courier New" w:hint="default"/>
      </w:rPr>
    </w:lvl>
    <w:lvl w:ilvl="5" w:tplc="040A0005" w:tentative="1">
      <w:start w:val="1"/>
      <w:numFmt w:val="bullet"/>
      <w:lvlText w:val=""/>
      <w:lvlJc w:val="left"/>
      <w:pPr>
        <w:tabs>
          <w:tab w:val="num" w:pos="4093"/>
        </w:tabs>
        <w:ind w:left="4093" w:hanging="360"/>
      </w:pPr>
      <w:rPr>
        <w:rFonts w:ascii="Wingdings" w:hAnsi="Wingdings" w:hint="default"/>
      </w:rPr>
    </w:lvl>
    <w:lvl w:ilvl="6" w:tplc="040A0001" w:tentative="1">
      <w:start w:val="1"/>
      <w:numFmt w:val="bullet"/>
      <w:lvlText w:val=""/>
      <w:lvlJc w:val="left"/>
      <w:pPr>
        <w:tabs>
          <w:tab w:val="num" w:pos="4813"/>
        </w:tabs>
        <w:ind w:left="4813" w:hanging="360"/>
      </w:pPr>
      <w:rPr>
        <w:rFonts w:ascii="Symbol" w:hAnsi="Symbol" w:hint="default"/>
      </w:rPr>
    </w:lvl>
    <w:lvl w:ilvl="7" w:tplc="040A0003" w:tentative="1">
      <w:start w:val="1"/>
      <w:numFmt w:val="bullet"/>
      <w:lvlText w:val="o"/>
      <w:lvlJc w:val="left"/>
      <w:pPr>
        <w:tabs>
          <w:tab w:val="num" w:pos="5533"/>
        </w:tabs>
        <w:ind w:left="5533" w:hanging="360"/>
      </w:pPr>
      <w:rPr>
        <w:rFonts w:ascii="Courier New" w:hAnsi="Courier New" w:cs="Courier New" w:hint="default"/>
      </w:rPr>
    </w:lvl>
    <w:lvl w:ilvl="8" w:tplc="040A0005" w:tentative="1">
      <w:start w:val="1"/>
      <w:numFmt w:val="bullet"/>
      <w:lvlText w:val=""/>
      <w:lvlJc w:val="left"/>
      <w:pPr>
        <w:tabs>
          <w:tab w:val="num" w:pos="6253"/>
        </w:tabs>
        <w:ind w:left="6253" w:hanging="360"/>
      </w:pPr>
      <w:rPr>
        <w:rFonts w:ascii="Wingdings" w:hAnsi="Wingdings" w:hint="default"/>
      </w:rPr>
    </w:lvl>
  </w:abstractNum>
  <w:abstractNum w:abstractNumId="5">
    <w:nsid w:val="2B2A35A0"/>
    <w:multiLevelType w:val="hybridMultilevel"/>
    <w:tmpl w:val="FCF02998"/>
    <w:lvl w:ilvl="0" w:tplc="4198E64A">
      <w:start w:val="1"/>
      <w:numFmt w:val="bullet"/>
      <w:lvlText w:val=""/>
      <w:lvlJc w:val="left"/>
      <w:pPr>
        <w:ind w:left="360" w:hanging="360"/>
      </w:pPr>
      <w:rPr>
        <w:rFonts w:ascii="Wingdings" w:hAnsi="Wingdings" w:hint="default"/>
        <w:b w:val="0"/>
        <w:bCs w:val="0"/>
        <w:i w:val="0"/>
        <w:iCs w:val="0"/>
        <w:color w:val="808080" w:themeColor="background1" w:themeShade="80"/>
        <w:sz w:val="20"/>
        <w:szCs w:val="20"/>
        <w:u w:val="none"/>
      </w:rPr>
    </w:lvl>
    <w:lvl w:ilvl="1" w:tplc="040A0003">
      <w:start w:val="1"/>
      <w:numFmt w:val="bullet"/>
      <w:lvlText w:val="o"/>
      <w:lvlJc w:val="left"/>
      <w:pPr>
        <w:tabs>
          <w:tab w:val="num" w:pos="1213"/>
        </w:tabs>
        <w:ind w:left="1213" w:hanging="360"/>
      </w:pPr>
      <w:rPr>
        <w:rFonts w:ascii="Courier New" w:hAnsi="Courier New" w:cs="Courier New" w:hint="default"/>
      </w:rPr>
    </w:lvl>
    <w:lvl w:ilvl="2" w:tplc="040A0005" w:tentative="1">
      <w:start w:val="1"/>
      <w:numFmt w:val="bullet"/>
      <w:lvlText w:val=""/>
      <w:lvlJc w:val="left"/>
      <w:pPr>
        <w:tabs>
          <w:tab w:val="num" w:pos="1933"/>
        </w:tabs>
        <w:ind w:left="1933" w:hanging="360"/>
      </w:pPr>
      <w:rPr>
        <w:rFonts w:ascii="Wingdings" w:hAnsi="Wingdings" w:hint="default"/>
      </w:rPr>
    </w:lvl>
    <w:lvl w:ilvl="3" w:tplc="040A0001" w:tentative="1">
      <w:start w:val="1"/>
      <w:numFmt w:val="bullet"/>
      <w:lvlText w:val=""/>
      <w:lvlJc w:val="left"/>
      <w:pPr>
        <w:tabs>
          <w:tab w:val="num" w:pos="2653"/>
        </w:tabs>
        <w:ind w:left="2653" w:hanging="360"/>
      </w:pPr>
      <w:rPr>
        <w:rFonts w:ascii="Symbol" w:hAnsi="Symbol" w:hint="default"/>
      </w:rPr>
    </w:lvl>
    <w:lvl w:ilvl="4" w:tplc="040A0003" w:tentative="1">
      <w:start w:val="1"/>
      <w:numFmt w:val="bullet"/>
      <w:lvlText w:val="o"/>
      <w:lvlJc w:val="left"/>
      <w:pPr>
        <w:tabs>
          <w:tab w:val="num" w:pos="3373"/>
        </w:tabs>
        <w:ind w:left="3373" w:hanging="360"/>
      </w:pPr>
      <w:rPr>
        <w:rFonts w:ascii="Courier New" w:hAnsi="Courier New" w:cs="Courier New" w:hint="default"/>
      </w:rPr>
    </w:lvl>
    <w:lvl w:ilvl="5" w:tplc="040A0005" w:tentative="1">
      <w:start w:val="1"/>
      <w:numFmt w:val="bullet"/>
      <w:lvlText w:val=""/>
      <w:lvlJc w:val="left"/>
      <w:pPr>
        <w:tabs>
          <w:tab w:val="num" w:pos="4093"/>
        </w:tabs>
        <w:ind w:left="4093" w:hanging="360"/>
      </w:pPr>
      <w:rPr>
        <w:rFonts w:ascii="Wingdings" w:hAnsi="Wingdings" w:hint="default"/>
      </w:rPr>
    </w:lvl>
    <w:lvl w:ilvl="6" w:tplc="040A0001" w:tentative="1">
      <w:start w:val="1"/>
      <w:numFmt w:val="bullet"/>
      <w:lvlText w:val=""/>
      <w:lvlJc w:val="left"/>
      <w:pPr>
        <w:tabs>
          <w:tab w:val="num" w:pos="4813"/>
        </w:tabs>
        <w:ind w:left="4813" w:hanging="360"/>
      </w:pPr>
      <w:rPr>
        <w:rFonts w:ascii="Symbol" w:hAnsi="Symbol" w:hint="default"/>
      </w:rPr>
    </w:lvl>
    <w:lvl w:ilvl="7" w:tplc="040A0003" w:tentative="1">
      <w:start w:val="1"/>
      <w:numFmt w:val="bullet"/>
      <w:lvlText w:val="o"/>
      <w:lvlJc w:val="left"/>
      <w:pPr>
        <w:tabs>
          <w:tab w:val="num" w:pos="5533"/>
        </w:tabs>
        <w:ind w:left="5533" w:hanging="360"/>
      </w:pPr>
      <w:rPr>
        <w:rFonts w:ascii="Courier New" w:hAnsi="Courier New" w:cs="Courier New" w:hint="default"/>
      </w:rPr>
    </w:lvl>
    <w:lvl w:ilvl="8" w:tplc="040A0005" w:tentative="1">
      <w:start w:val="1"/>
      <w:numFmt w:val="bullet"/>
      <w:lvlText w:val=""/>
      <w:lvlJc w:val="left"/>
      <w:pPr>
        <w:tabs>
          <w:tab w:val="num" w:pos="6253"/>
        </w:tabs>
        <w:ind w:left="6253" w:hanging="360"/>
      </w:pPr>
      <w:rPr>
        <w:rFonts w:ascii="Wingdings" w:hAnsi="Wingdings" w:hint="default"/>
      </w:rPr>
    </w:lvl>
  </w:abstractNum>
  <w:abstractNum w:abstractNumId="6">
    <w:nsid w:val="2B8D70D4"/>
    <w:multiLevelType w:val="hybridMultilevel"/>
    <w:tmpl w:val="6AA84680"/>
    <w:lvl w:ilvl="0" w:tplc="996AF4DC">
      <w:start w:val="1"/>
      <w:numFmt w:val="bullet"/>
      <w:lvlText w:val=""/>
      <w:lvlJc w:val="left"/>
      <w:pPr>
        <w:ind w:left="587" w:hanging="360"/>
      </w:pPr>
      <w:rPr>
        <w:rFonts w:ascii="Symbol" w:hAnsi="Symbol" w:hint="default"/>
        <w:b w:val="0"/>
        <w:i w:val="0"/>
        <w:color w:val="C0504D" w:themeColor="accent2"/>
        <w:sz w:val="20"/>
      </w:rPr>
    </w:lvl>
    <w:lvl w:ilvl="1" w:tplc="040A0003" w:tentative="1">
      <w:start w:val="1"/>
      <w:numFmt w:val="bullet"/>
      <w:lvlText w:val="o"/>
      <w:lvlJc w:val="left"/>
      <w:pPr>
        <w:tabs>
          <w:tab w:val="num" w:pos="1667"/>
        </w:tabs>
        <w:ind w:left="1667" w:hanging="360"/>
      </w:pPr>
      <w:rPr>
        <w:rFonts w:ascii="Courier New" w:hAnsi="Courier New" w:cs="Courier New" w:hint="default"/>
      </w:rPr>
    </w:lvl>
    <w:lvl w:ilvl="2" w:tplc="040A0005" w:tentative="1">
      <w:start w:val="1"/>
      <w:numFmt w:val="bullet"/>
      <w:lvlText w:val=""/>
      <w:lvlJc w:val="left"/>
      <w:pPr>
        <w:tabs>
          <w:tab w:val="num" w:pos="2387"/>
        </w:tabs>
        <w:ind w:left="2387" w:hanging="360"/>
      </w:pPr>
      <w:rPr>
        <w:rFonts w:ascii="Wingdings" w:hAnsi="Wingdings" w:hint="default"/>
      </w:rPr>
    </w:lvl>
    <w:lvl w:ilvl="3" w:tplc="040A0001" w:tentative="1">
      <w:start w:val="1"/>
      <w:numFmt w:val="bullet"/>
      <w:lvlText w:val=""/>
      <w:lvlJc w:val="left"/>
      <w:pPr>
        <w:tabs>
          <w:tab w:val="num" w:pos="3107"/>
        </w:tabs>
        <w:ind w:left="3107" w:hanging="360"/>
      </w:pPr>
      <w:rPr>
        <w:rFonts w:ascii="Symbol" w:hAnsi="Symbol" w:hint="default"/>
      </w:rPr>
    </w:lvl>
    <w:lvl w:ilvl="4" w:tplc="040A0003" w:tentative="1">
      <w:start w:val="1"/>
      <w:numFmt w:val="bullet"/>
      <w:lvlText w:val="o"/>
      <w:lvlJc w:val="left"/>
      <w:pPr>
        <w:tabs>
          <w:tab w:val="num" w:pos="3827"/>
        </w:tabs>
        <w:ind w:left="3827" w:hanging="360"/>
      </w:pPr>
      <w:rPr>
        <w:rFonts w:ascii="Courier New" w:hAnsi="Courier New" w:cs="Courier New" w:hint="default"/>
      </w:rPr>
    </w:lvl>
    <w:lvl w:ilvl="5" w:tplc="040A0005" w:tentative="1">
      <w:start w:val="1"/>
      <w:numFmt w:val="bullet"/>
      <w:lvlText w:val=""/>
      <w:lvlJc w:val="left"/>
      <w:pPr>
        <w:tabs>
          <w:tab w:val="num" w:pos="4547"/>
        </w:tabs>
        <w:ind w:left="4547" w:hanging="360"/>
      </w:pPr>
      <w:rPr>
        <w:rFonts w:ascii="Wingdings" w:hAnsi="Wingdings" w:hint="default"/>
      </w:rPr>
    </w:lvl>
    <w:lvl w:ilvl="6" w:tplc="040A0001" w:tentative="1">
      <w:start w:val="1"/>
      <w:numFmt w:val="bullet"/>
      <w:lvlText w:val=""/>
      <w:lvlJc w:val="left"/>
      <w:pPr>
        <w:tabs>
          <w:tab w:val="num" w:pos="5267"/>
        </w:tabs>
        <w:ind w:left="5267" w:hanging="360"/>
      </w:pPr>
      <w:rPr>
        <w:rFonts w:ascii="Symbol" w:hAnsi="Symbol" w:hint="default"/>
      </w:rPr>
    </w:lvl>
    <w:lvl w:ilvl="7" w:tplc="040A0003" w:tentative="1">
      <w:start w:val="1"/>
      <w:numFmt w:val="bullet"/>
      <w:lvlText w:val="o"/>
      <w:lvlJc w:val="left"/>
      <w:pPr>
        <w:tabs>
          <w:tab w:val="num" w:pos="5987"/>
        </w:tabs>
        <w:ind w:left="5987" w:hanging="360"/>
      </w:pPr>
      <w:rPr>
        <w:rFonts w:ascii="Courier New" w:hAnsi="Courier New" w:cs="Courier New" w:hint="default"/>
      </w:rPr>
    </w:lvl>
    <w:lvl w:ilvl="8" w:tplc="040A0005" w:tentative="1">
      <w:start w:val="1"/>
      <w:numFmt w:val="bullet"/>
      <w:lvlText w:val=""/>
      <w:lvlJc w:val="left"/>
      <w:pPr>
        <w:tabs>
          <w:tab w:val="num" w:pos="6707"/>
        </w:tabs>
        <w:ind w:left="6707" w:hanging="360"/>
      </w:pPr>
      <w:rPr>
        <w:rFonts w:ascii="Wingdings" w:hAnsi="Wingdings" w:hint="default"/>
      </w:rPr>
    </w:lvl>
  </w:abstractNum>
  <w:abstractNum w:abstractNumId="7">
    <w:nsid w:val="300C0011"/>
    <w:multiLevelType w:val="hybridMultilevel"/>
    <w:tmpl w:val="7E109270"/>
    <w:lvl w:ilvl="0" w:tplc="DAF0A1DE">
      <w:start w:val="1"/>
      <w:numFmt w:val="bullet"/>
      <w:lvlText w:val=""/>
      <w:lvlJc w:val="left"/>
      <w:pPr>
        <w:tabs>
          <w:tab w:val="num" w:pos="454"/>
        </w:tabs>
        <w:ind w:left="454" w:hanging="227"/>
      </w:pPr>
      <w:rPr>
        <w:rFonts w:ascii="Wingdings" w:hAnsi="Wingdings" w:hint="default"/>
        <w:b w:val="0"/>
        <w:i w:val="0"/>
        <w:color w:val="C30935"/>
        <w:sz w:val="2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30213115"/>
    <w:multiLevelType w:val="hybridMultilevel"/>
    <w:tmpl w:val="41D4CCCE"/>
    <w:lvl w:ilvl="0" w:tplc="B58EA964">
      <w:start w:val="1"/>
      <w:numFmt w:val="bullet"/>
      <w:lvlText w:val=""/>
      <w:lvlJc w:val="left"/>
      <w:pPr>
        <w:ind w:left="587" w:hanging="360"/>
      </w:pPr>
      <w:rPr>
        <w:rFonts w:ascii="Symbol" w:hAnsi="Symbol" w:hint="default"/>
        <w:b w:val="0"/>
        <w:i w:val="0"/>
        <w:color w:val="CC9933"/>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332835B0"/>
    <w:multiLevelType w:val="hybridMultilevel"/>
    <w:tmpl w:val="BB74C402"/>
    <w:lvl w:ilvl="0" w:tplc="DAF0A1DE">
      <w:start w:val="1"/>
      <w:numFmt w:val="bullet"/>
      <w:lvlText w:val=""/>
      <w:lvlJc w:val="left"/>
      <w:pPr>
        <w:tabs>
          <w:tab w:val="num" w:pos="454"/>
        </w:tabs>
        <w:ind w:left="454" w:hanging="227"/>
      </w:pPr>
      <w:rPr>
        <w:rFonts w:ascii="Wingdings" w:hAnsi="Wingdings" w:hint="default"/>
        <w:b w:val="0"/>
        <w:i w:val="0"/>
        <w:color w:val="C30935"/>
        <w:sz w:val="20"/>
      </w:rPr>
    </w:lvl>
    <w:lvl w:ilvl="1" w:tplc="040A0003" w:tentative="1">
      <w:start w:val="1"/>
      <w:numFmt w:val="bullet"/>
      <w:lvlText w:val="o"/>
      <w:lvlJc w:val="left"/>
      <w:pPr>
        <w:tabs>
          <w:tab w:val="num" w:pos="1667"/>
        </w:tabs>
        <w:ind w:left="1667" w:hanging="360"/>
      </w:pPr>
      <w:rPr>
        <w:rFonts w:ascii="Courier New" w:hAnsi="Courier New" w:cs="Courier New" w:hint="default"/>
      </w:rPr>
    </w:lvl>
    <w:lvl w:ilvl="2" w:tplc="040A0005" w:tentative="1">
      <w:start w:val="1"/>
      <w:numFmt w:val="bullet"/>
      <w:lvlText w:val=""/>
      <w:lvlJc w:val="left"/>
      <w:pPr>
        <w:tabs>
          <w:tab w:val="num" w:pos="2387"/>
        </w:tabs>
        <w:ind w:left="2387" w:hanging="360"/>
      </w:pPr>
      <w:rPr>
        <w:rFonts w:ascii="Wingdings" w:hAnsi="Wingdings" w:hint="default"/>
      </w:rPr>
    </w:lvl>
    <w:lvl w:ilvl="3" w:tplc="040A0001" w:tentative="1">
      <w:start w:val="1"/>
      <w:numFmt w:val="bullet"/>
      <w:lvlText w:val=""/>
      <w:lvlJc w:val="left"/>
      <w:pPr>
        <w:tabs>
          <w:tab w:val="num" w:pos="3107"/>
        </w:tabs>
        <w:ind w:left="3107" w:hanging="360"/>
      </w:pPr>
      <w:rPr>
        <w:rFonts w:ascii="Symbol" w:hAnsi="Symbol" w:hint="default"/>
      </w:rPr>
    </w:lvl>
    <w:lvl w:ilvl="4" w:tplc="040A0003" w:tentative="1">
      <w:start w:val="1"/>
      <w:numFmt w:val="bullet"/>
      <w:lvlText w:val="o"/>
      <w:lvlJc w:val="left"/>
      <w:pPr>
        <w:tabs>
          <w:tab w:val="num" w:pos="3827"/>
        </w:tabs>
        <w:ind w:left="3827" w:hanging="360"/>
      </w:pPr>
      <w:rPr>
        <w:rFonts w:ascii="Courier New" w:hAnsi="Courier New" w:cs="Courier New" w:hint="default"/>
      </w:rPr>
    </w:lvl>
    <w:lvl w:ilvl="5" w:tplc="040A0005" w:tentative="1">
      <w:start w:val="1"/>
      <w:numFmt w:val="bullet"/>
      <w:lvlText w:val=""/>
      <w:lvlJc w:val="left"/>
      <w:pPr>
        <w:tabs>
          <w:tab w:val="num" w:pos="4547"/>
        </w:tabs>
        <w:ind w:left="4547" w:hanging="360"/>
      </w:pPr>
      <w:rPr>
        <w:rFonts w:ascii="Wingdings" w:hAnsi="Wingdings" w:hint="default"/>
      </w:rPr>
    </w:lvl>
    <w:lvl w:ilvl="6" w:tplc="040A0001" w:tentative="1">
      <w:start w:val="1"/>
      <w:numFmt w:val="bullet"/>
      <w:lvlText w:val=""/>
      <w:lvlJc w:val="left"/>
      <w:pPr>
        <w:tabs>
          <w:tab w:val="num" w:pos="5267"/>
        </w:tabs>
        <w:ind w:left="5267" w:hanging="360"/>
      </w:pPr>
      <w:rPr>
        <w:rFonts w:ascii="Symbol" w:hAnsi="Symbol" w:hint="default"/>
      </w:rPr>
    </w:lvl>
    <w:lvl w:ilvl="7" w:tplc="040A0003" w:tentative="1">
      <w:start w:val="1"/>
      <w:numFmt w:val="bullet"/>
      <w:lvlText w:val="o"/>
      <w:lvlJc w:val="left"/>
      <w:pPr>
        <w:tabs>
          <w:tab w:val="num" w:pos="5987"/>
        </w:tabs>
        <w:ind w:left="5987" w:hanging="360"/>
      </w:pPr>
      <w:rPr>
        <w:rFonts w:ascii="Courier New" w:hAnsi="Courier New" w:cs="Courier New" w:hint="default"/>
      </w:rPr>
    </w:lvl>
    <w:lvl w:ilvl="8" w:tplc="040A0005" w:tentative="1">
      <w:start w:val="1"/>
      <w:numFmt w:val="bullet"/>
      <w:lvlText w:val=""/>
      <w:lvlJc w:val="left"/>
      <w:pPr>
        <w:tabs>
          <w:tab w:val="num" w:pos="6707"/>
        </w:tabs>
        <w:ind w:left="6707" w:hanging="360"/>
      </w:pPr>
      <w:rPr>
        <w:rFonts w:ascii="Wingdings" w:hAnsi="Wingdings" w:hint="default"/>
      </w:rPr>
    </w:lvl>
  </w:abstractNum>
  <w:abstractNum w:abstractNumId="10">
    <w:nsid w:val="347354E7"/>
    <w:multiLevelType w:val="hybridMultilevel"/>
    <w:tmpl w:val="0F5CC338"/>
    <w:lvl w:ilvl="0" w:tplc="8334D170">
      <w:start w:val="1"/>
      <w:numFmt w:val="decimal"/>
      <w:lvlText w:val="%1."/>
      <w:lvlJc w:val="left"/>
      <w:pPr>
        <w:tabs>
          <w:tab w:val="num" w:pos="360"/>
        </w:tabs>
        <w:ind w:left="340" w:hanging="340"/>
      </w:pPr>
      <w:rPr>
        <w:rFonts w:hint="default"/>
      </w:rPr>
    </w:lvl>
    <w:lvl w:ilvl="1" w:tplc="736EBE0E">
      <w:start w:val="1"/>
      <w:numFmt w:val="bullet"/>
      <w:lvlText w:val=""/>
      <w:lvlJc w:val="left"/>
      <w:pPr>
        <w:tabs>
          <w:tab w:val="num" w:pos="1307"/>
        </w:tabs>
        <w:ind w:left="1307" w:hanging="227"/>
      </w:pPr>
      <w:rPr>
        <w:rFonts w:ascii="Wingdings" w:hAnsi="Wingdings" w:hint="default"/>
        <w:color w:val="33660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8C50F90"/>
    <w:multiLevelType w:val="hybridMultilevel"/>
    <w:tmpl w:val="59DCAA9A"/>
    <w:lvl w:ilvl="0" w:tplc="996AF4DC">
      <w:start w:val="1"/>
      <w:numFmt w:val="bullet"/>
      <w:lvlText w:val=""/>
      <w:lvlJc w:val="left"/>
      <w:pPr>
        <w:ind w:left="587" w:hanging="360"/>
      </w:pPr>
      <w:rPr>
        <w:rFonts w:ascii="Symbol" w:hAnsi="Symbol" w:hint="default"/>
        <w:b w:val="0"/>
        <w:i w:val="0"/>
        <w:color w:val="C0504D" w:themeColor="accent2"/>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3E992F3E"/>
    <w:multiLevelType w:val="hybridMultilevel"/>
    <w:tmpl w:val="1D86EF3C"/>
    <w:lvl w:ilvl="0" w:tplc="5B6CA688">
      <w:start w:val="1"/>
      <w:numFmt w:val="decimal"/>
      <w:lvlText w:val="%1."/>
      <w:lvlJc w:val="left"/>
      <w:pPr>
        <w:tabs>
          <w:tab w:val="num" w:pos="567"/>
        </w:tabs>
        <w:ind w:left="567" w:hanging="397"/>
      </w:pPr>
      <w:rPr>
        <w:rFonts w:hint="default"/>
      </w:rPr>
    </w:lvl>
    <w:lvl w:ilvl="1" w:tplc="75C208EE">
      <w:start w:val="1"/>
      <w:numFmt w:val="bullet"/>
      <w:lvlText w:val=""/>
      <w:lvlJc w:val="left"/>
      <w:pPr>
        <w:tabs>
          <w:tab w:val="num" w:pos="1307"/>
        </w:tabs>
        <w:ind w:left="1307" w:hanging="227"/>
      </w:pPr>
      <w:rPr>
        <w:rFonts w:ascii="Wingdings" w:hAnsi="Wingdings" w:hint="default"/>
        <w:color w:val="336600"/>
      </w:r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3">
    <w:nsid w:val="47572212"/>
    <w:multiLevelType w:val="hybridMultilevel"/>
    <w:tmpl w:val="E33E6270"/>
    <w:lvl w:ilvl="0" w:tplc="0F3CB616">
      <w:start w:val="1"/>
      <w:numFmt w:val="lowerLetter"/>
      <w:lvlText w:val="%1."/>
      <w:lvlJc w:val="left"/>
      <w:pPr>
        <w:ind w:left="700" w:hanging="360"/>
      </w:pPr>
      <w:rPr>
        <w:rFonts w:ascii="Century Gothic" w:hAnsi="Century Gothic" w:hint="default"/>
        <w:b w:val="0"/>
        <w:bCs w:val="0"/>
        <w:i w:val="0"/>
        <w:iCs w:val="0"/>
        <w:sz w:val="24"/>
        <w:szCs w:val="24"/>
      </w:rPr>
    </w:lvl>
    <w:lvl w:ilvl="1" w:tplc="C422D276">
      <w:start w:val="1"/>
      <w:numFmt w:val="decimal"/>
      <w:lvlText w:val="%2."/>
      <w:lvlJc w:val="left"/>
      <w:pPr>
        <w:ind w:left="1780" w:hanging="360"/>
      </w:pPr>
      <w:rPr>
        <w:rFonts w:hint="default"/>
      </w:r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14">
    <w:nsid w:val="50CC7792"/>
    <w:multiLevelType w:val="hybridMultilevel"/>
    <w:tmpl w:val="CF5C752A"/>
    <w:lvl w:ilvl="0" w:tplc="B9FA47AC">
      <w:start w:val="1"/>
      <w:numFmt w:val="bullet"/>
      <w:lvlText w:val=""/>
      <w:lvlJc w:val="left"/>
      <w:pPr>
        <w:ind w:left="947" w:hanging="360"/>
      </w:pPr>
      <w:rPr>
        <w:rFonts w:ascii="Symbol" w:hAnsi="Symbol" w:hint="default"/>
        <w:b w:val="0"/>
        <w:i w:val="0"/>
        <w:color w:val="E36C0A" w:themeColor="accent6" w:themeShade="BF"/>
        <w:sz w:val="20"/>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15">
    <w:nsid w:val="511E4325"/>
    <w:multiLevelType w:val="hybridMultilevel"/>
    <w:tmpl w:val="5FF479F8"/>
    <w:lvl w:ilvl="0" w:tplc="B9FA47AC">
      <w:start w:val="1"/>
      <w:numFmt w:val="bullet"/>
      <w:lvlText w:val=""/>
      <w:lvlJc w:val="left"/>
      <w:pPr>
        <w:ind w:left="947" w:hanging="360"/>
      </w:pPr>
      <w:rPr>
        <w:rFonts w:ascii="Symbol" w:hAnsi="Symbol" w:hint="default"/>
        <w:b w:val="0"/>
        <w:i w:val="0"/>
        <w:color w:val="E36C0A" w:themeColor="accent6" w:themeShade="BF"/>
        <w:sz w:val="20"/>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16">
    <w:nsid w:val="57372CA7"/>
    <w:multiLevelType w:val="hybridMultilevel"/>
    <w:tmpl w:val="7BCE194C"/>
    <w:lvl w:ilvl="0" w:tplc="7F2EA4AE">
      <w:start w:val="1"/>
      <w:numFmt w:val="bullet"/>
      <w:lvlText w:val=""/>
      <w:lvlJc w:val="left"/>
      <w:pPr>
        <w:ind w:left="720" w:hanging="360"/>
      </w:pPr>
      <w:rPr>
        <w:rFonts w:ascii="Symbol" w:hAnsi="Symbol" w:hint="default"/>
        <w:color w:val="A6A6A6" w:themeColor="background1" w:themeShade="A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D07217"/>
    <w:multiLevelType w:val="hybridMultilevel"/>
    <w:tmpl w:val="4E8CEB22"/>
    <w:lvl w:ilvl="0" w:tplc="3B28C27C">
      <w:start w:val="1"/>
      <w:numFmt w:val="decimal"/>
      <w:lvlText w:val="%1."/>
      <w:lvlJc w:val="left"/>
      <w:pPr>
        <w:tabs>
          <w:tab w:val="num" w:pos="36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9ED20DE"/>
    <w:multiLevelType w:val="hybridMultilevel"/>
    <w:tmpl w:val="5BB0E5A8"/>
    <w:lvl w:ilvl="0" w:tplc="44CE08CE">
      <w:start w:val="1"/>
      <w:numFmt w:val="bullet"/>
      <w:lvlText w:val=""/>
      <w:lvlJc w:val="left"/>
      <w:pPr>
        <w:ind w:left="360" w:hanging="360"/>
      </w:pPr>
      <w:rPr>
        <w:rFonts w:ascii="Wingdings" w:hAnsi="Wingdings" w:hint="default"/>
        <w:b w:val="0"/>
        <w:i w:val="0"/>
        <w:color w:val="808080" w:themeColor="background1" w:themeShade="80"/>
        <w:sz w:val="20"/>
        <w:u w:val="none"/>
      </w:rPr>
    </w:lvl>
    <w:lvl w:ilvl="1" w:tplc="040A0003">
      <w:start w:val="1"/>
      <w:numFmt w:val="bullet"/>
      <w:lvlText w:val="o"/>
      <w:lvlJc w:val="left"/>
      <w:pPr>
        <w:tabs>
          <w:tab w:val="num" w:pos="1213"/>
        </w:tabs>
        <w:ind w:left="1213" w:hanging="360"/>
      </w:pPr>
      <w:rPr>
        <w:rFonts w:ascii="Courier New" w:hAnsi="Courier New" w:cs="Courier New" w:hint="default"/>
      </w:rPr>
    </w:lvl>
    <w:lvl w:ilvl="2" w:tplc="040A0005" w:tentative="1">
      <w:start w:val="1"/>
      <w:numFmt w:val="bullet"/>
      <w:lvlText w:val=""/>
      <w:lvlJc w:val="left"/>
      <w:pPr>
        <w:tabs>
          <w:tab w:val="num" w:pos="1933"/>
        </w:tabs>
        <w:ind w:left="1933" w:hanging="360"/>
      </w:pPr>
      <w:rPr>
        <w:rFonts w:ascii="Wingdings" w:hAnsi="Wingdings" w:hint="default"/>
      </w:rPr>
    </w:lvl>
    <w:lvl w:ilvl="3" w:tplc="040A0001" w:tentative="1">
      <w:start w:val="1"/>
      <w:numFmt w:val="bullet"/>
      <w:lvlText w:val=""/>
      <w:lvlJc w:val="left"/>
      <w:pPr>
        <w:tabs>
          <w:tab w:val="num" w:pos="2653"/>
        </w:tabs>
        <w:ind w:left="2653" w:hanging="360"/>
      </w:pPr>
      <w:rPr>
        <w:rFonts w:ascii="Symbol" w:hAnsi="Symbol" w:hint="default"/>
      </w:rPr>
    </w:lvl>
    <w:lvl w:ilvl="4" w:tplc="040A0003" w:tentative="1">
      <w:start w:val="1"/>
      <w:numFmt w:val="bullet"/>
      <w:lvlText w:val="o"/>
      <w:lvlJc w:val="left"/>
      <w:pPr>
        <w:tabs>
          <w:tab w:val="num" w:pos="3373"/>
        </w:tabs>
        <w:ind w:left="3373" w:hanging="360"/>
      </w:pPr>
      <w:rPr>
        <w:rFonts w:ascii="Courier New" w:hAnsi="Courier New" w:cs="Courier New" w:hint="default"/>
      </w:rPr>
    </w:lvl>
    <w:lvl w:ilvl="5" w:tplc="040A0005" w:tentative="1">
      <w:start w:val="1"/>
      <w:numFmt w:val="bullet"/>
      <w:lvlText w:val=""/>
      <w:lvlJc w:val="left"/>
      <w:pPr>
        <w:tabs>
          <w:tab w:val="num" w:pos="4093"/>
        </w:tabs>
        <w:ind w:left="4093" w:hanging="360"/>
      </w:pPr>
      <w:rPr>
        <w:rFonts w:ascii="Wingdings" w:hAnsi="Wingdings" w:hint="default"/>
      </w:rPr>
    </w:lvl>
    <w:lvl w:ilvl="6" w:tplc="040A0001" w:tentative="1">
      <w:start w:val="1"/>
      <w:numFmt w:val="bullet"/>
      <w:lvlText w:val=""/>
      <w:lvlJc w:val="left"/>
      <w:pPr>
        <w:tabs>
          <w:tab w:val="num" w:pos="4813"/>
        </w:tabs>
        <w:ind w:left="4813" w:hanging="360"/>
      </w:pPr>
      <w:rPr>
        <w:rFonts w:ascii="Symbol" w:hAnsi="Symbol" w:hint="default"/>
      </w:rPr>
    </w:lvl>
    <w:lvl w:ilvl="7" w:tplc="040A0003" w:tentative="1">
      <w:start w:val="1"/>
      <w:numFmt w:val="bullet"/>
      <w:lvlText w:val="o"/>
      <w:lvlJc w:val="left"/>
      <w:pPr>
        <w:tabs>
          <w:tab w:val="num" w:pos="5533"/>
        </w:tabs>
        <w:ind w:left="5533" w:hanging="360"/>
      </w:pPr>
      <w:rPr>
        <w:rFonts w:ascii="Courier New" w:hAnsi="Courier New" w:cs="Courier New" w:hint="default"/>
      </w:rPr>
    </w:lvl>
    <w:lvl w:ilvl="8" w:tplc="040A0005" w:tentative="1">
      <w:start w:val="1"/>
      <w:numFmt w:val="bullet"/>
      <w:lvlText w:val=""/>
      <w:lvlJc w:val="left"/>
      <w:pPr>
        <w:tabs>
          <w:tab w:val="num" w:pos="6253"/>
        </w:tabs>
        <w:ind w:left="6253" w:hanging="360"/>
      </w:pPr>
      <w:rPr>
        <w:rFonts w:ascii="Wingdings" w:hAnsi="Wingdings" w:hint="default"/>
      </w:rPr>
    </w:lvl>
  </w:abstractNum>
  <w:abstractNum w:abstractNumId="19">
    <w:nsid w:val="5AA356DA"/>
    <w:multiLevelType w:val="hybridMultilevel"/>
    <w:tmpl w:val="7CC63DAE"/>
    <w:lvl w:ilvl="0" w:tplc="B9FA47AC">
      <w:start w:val="1"/>
      <w:numFmt w:val="bullet"/>
      <w:lvlText w:val=""/>
      <w:lvlJc w:val="left"/>
      <w:pPr>
        <w:tabs>
          <w:tab w:val="num" w:pos="454"/>
        </w:tabs>
        <w:ind w:left="454" w:hanging="227"/>
      </w:pPr>
      <w:rPr>
        <w:rFonts w:ascii="Symbol" w:hAnsi="Symbol" w:hint="default"/>
        <w:b w:val="0"/>
        <w:i w:val="0"/>
        <w:color w:val="E36C0A" w:themeColor="accent6" w:themeShade="BF"/>
        <w:sz w:val="20"/>
      </w:rPr>
    </w:lvl>
    <w:lvl w:ilvl="1" w:tplc="040A0003" w:tentative="1">
      <w:start w:val="1"/>
      <w:numFmt w:val="bullet"/>
      <w:lvlText w:val="o"/>
      <w:lvlJc w:val="left"/>
      <w:pPr>
        <w:tabs>
          <w:tab w:val="num" w:pos="1667"/>
        </w:tabs>
        <w:ind w:left="1667" w:hanging="360"/>
      </w:pPr>
      <w:rPr>
        <w:rFonts w:ascii="Courier New" w:hAnsi="Courier New" w:cs="Courier New" w:hint="default"/>
      </w:rPr>
    </w:lvl>
    <w:lvl w:ilvl="2" w:tplc="040A0005" w:tentative="1">
      <w:start w:val="1"/>
      <w:numFmt w:val="bullet"/>
      <w:lvlText w:val=""/>
      <w:lvlJc w:val="left"/>
      <w:pPr>
        <w:tabs>
          <w:tab w:val="num" w:pos="2387"/>
        </w:tabs>
        <w:ind w:left="2387" w:hanging="360"/>
      </w:pPr>
      <w:rPr>
        <w:rFonts w:ascii="Wingdings" w:hAnsi="Wingdings" w:hint="default"/>
      </w:rPr>
    </w:lvl>
    <w:lvl w:ilvl="3" w:tplc="040A0001" w:tentative="1">
      <w:start w:val="1"/>
      <w:numFmt w:val="bullet"/>
      <w:lvlText w:val=""/>
      <w:lvlJc w:val="left"/>
      <w:pPr>
        <w:tabs>
          <w:tab w:val="num" w:pos="3107"/>
        </w:tabs>
        <w:ind w:left="3107" w:hanging="360"/>
      </w:pPr>
      <w:rPr>
        <w:rFonts w:ascii="Symbol" w:hAnsi="Symbol" w:hint="default"/>
      </w:rPr>
    </w:lvl>
    <w:lvl w:ilvl="4" w:tplc="040A0003" w:tentative="1">
      <w:start w:val="1"/>
      <w:numFmt w:val="bullet"/>
      <w:lvlText w:val="o"/>
      <w:lvlJc w:val="left"/>
      <w:pPr>
        <w:tabs>
          <w:tab w:val="num" w:pos="3827"/>
        </w:tabs>
        <w:ind w:left="3827" w:hanging="360"/>
      </w:pPr>
      <w:rPr>
        <w:rFonts w:ascii="Courier New" w:hAnsi="Courier New" w:cs="Courier New" w:hint="default"/>
      </w:rPr>
    </w:lvl>
    <w:lvl w:ilvl="5" w:tplc="040A0005" w:tentative="1">
      <w:start w:val="1"/>
      <w:numFmt w:val="bullet"/>
      <w:lvlText w:val=""/>
      <w:lvlJc w:val="left"/>
      <w:pPr>
        <w:tabs>
          <w:tab w:val="num" w:pos="4547"/>
        </w:tabs>
        <w:ind w:left="4547" w:hanging="360"/>
      </w:pPr>
      <w:rPr>
        <w:rFonts w:ascii="Wingdings" w:hAnsi="Wingdings" w:hint="default"/>
      </w:rPr>
    </w:lvl>
    <w:lvl w:ilvl="6" w:tplc="040A0001" w:tentative="1">
      <w:start w:val="1"/>
      <w:numFmt w:val="bullet"/>
      <w:lvlText w:val=""/>
      <w:lvlJc w:val="left"/>
      <w:pPr>
        <w:tabs>
          <w:tab w:val="num" w:pos="5267"/>
        </w:tabs>
        <w:ind w:left="5267" w:hanging="360"/>
      </w:pPr>
      <w:rPr>
        <w:rFonts w:ascii="Symbol" w:hAnsi="Symbol" w:hint="default"/>
      </w:rPr>
    </w:lvl>
    <w:lvl w:ilvl="7" w:tplc="040A0003" w:tentative="1">
      <w:start w:val="1"/>
      <w:numFmt w:val="bullet"/>
      <w:lvlText w:val="o"/>
      <w:lvlJc w:val="left"/>
      <w:pPr>
        <w:tabs>
          <w:tab w:val="num" w:pos="5987"/>
        </w:tabs>
        <w:ind w:left="5987" w:hanging="360"/>
      </w:pPr>
      <w:rPr>
        <w:rFonts w:ascii="Courier New" w:hAnsi="Courier New" w:cs="Courier New" w:hint="default"/>
      </w:rPr>
    </w:lvl>
    <w:lvl w:ilvl="8" w:tplc="040A0005" w:tentative="1">
      <w:start w:val="1"/>
      <w:numFmt w:val="bullet"/>
      <w:lvlText w:val=""/>
      <w:lvlJc w:val="left"/>
      <w:pPr>
        <w:tabs>
          <w:tab w:val="num" w:pos="6707"/>
        </w:tabs>
        <w:ind w:left="6707" w:hanging="360"/>
      </w:pPr>
      <w:rPr>
        <w:rFonts w:ascii="Wingdings" w:hAnsi="Wingdings" w:hint="default"/>
      </w:rPr>
    </w:lvl>
  </w:abstractNum>
  <w:abstractNum w:abstractNumId="20">
    <w:nsid w:val="608F0C19"/>
    <w:multiLevelType w:val="hybridMultilevel"/>
    <w:tmpl w:val="76D8E06A"/>
    <w:lvl w:ilvl="0" w:tplc="996AF4DC">
      <w:start w:val="1"/>
      <w:numFmt w:val="bullet"/>
      <w:lvlText w:val=""/>
      <w:lvlJc w:val="left"/>
      <w:pPr>
        <w:ind w:left="927" w:hanging="360"/>
      </w:pPr>
      <w:rPr>
        <w:rFonts w:ascii="Symbol" w:hAnsi="Symbol" w:hint="default"/>
        <w:b w:val="0"/>
        <w:i w:val="0"/>
        <w:color w:val="C0504D" w:themeColor="accent2"/>
        <w:sz w:val="20"/>
      </w:rPr>
    </w:lvl>
    <w:lvl w:ilvl="1" w:tplc="996AF4DC">
      <w:start w:val="1"/>
      <w:numFmt w:val="bullet"/>
      <w:lvlText w:val=""/>
      <w:lvlJc w:val="left"/>
      <w:pPr>
        <w:ind w:left="1780" w:hanging="360"/>
      </w:pPr>
      <w:rPr>
        <w:rFonts w:ascii="Symbol" w:hAnsi="Symbol" w:hint="default"/>
        <w:color w:val="C0504D" w:themeColor="accent2"/>
      </w:rPr>
    </w:lvl>
    <w:lvl w:ilvl="2" w:tplc="040A0005" w:tentative="1">
      <w:start w:val="1"/>
      <w:numFmt w:val="bullet"/>
      <w:lvlText w:val=""/>
      <w:lvlJc w:val="left"/>
      <w:pPr>
        <w:tabs>
          <w:tab w:val="num" w:pos="2500"/>
        </w:tabs>
        <w:ind w:left="2500" w:hanging="360"/>
      </w:pPr>
      <w:rPr>
        <w:rFonts w:ascii="Wingdings" w:hAnsi="Wingdings" w:hint="default"/>
      </w:rPr>
    </w:lvl>
    <w:lvl w:ilvl="3" w:tplc="040A0001" w:tentative="1">
      <w:start w:val="1"/>
      <w:numFmt w:val="bullet"/>
      <w:lvlText w:val=""/>
      <w:lvlJc w:val="left"/>
      <w:pPr>
        <w:tabs>
          <w:tab w:val="num" w:pos="3220"/>
        </w:tabs>
        <w:ind w:left="3220" w:hanging="360"/>
      </w:pPr>
      <w:rPr>
        <w:rFonts w:ascii="Symbol" w:hAnsi="Symbol" w:hint="default"/>
      </w:rPr>
    </w:lvl>
    <w:lvl w:ilvl="4" w:tplc="040A0003" w:tentative="1">
      <w:start w:val="1"/>
      <w:numFmt w:val="bullet"/>
      <w:lvlText w:val="o"/>
      <w:lvlJc w:val="left"/>
      <w:pPr>
        <w:tabs>
          <w:tab w:val="num" w:pos="3940"/>
        </w:tabs>
        <w:ind w:left="3940" w:hanging="360"/>
      </w:pPr>
      <w:rPr>
        <w:rFonts w:ascii="Courier New" w:hAnsi="Courier New" w:cs="Courier New" w:hint="default"/>
      </w:rPr>
    </w:lvl>
    <w:lvl w:ilvl="5" w:tplc="040A0005" w:tentative="1">
      <w:start w:val="1"/>
      <w:numFmt w:val="bullet"/>
      <w:lvlText w:val=""/>
      <w:lvlJc w:val="left"/>
      <w:pPr>
        <w:tabs>
          <w:tab w:val="num" w:pos="4660"/>
        </w:tabs>
        <w:ind w:left="4660" w:hanging="360"/>
      </w:pPr>
      <w:rPr>
        <w:rFonts w:ascii="Wingdings" w:hAnsi="Wingdings" w:hint="default"/>
      </w:rPr>
    </w:lvl>
    <w:lvl w:ilvl="6" w:tplc="040A0001" w:tentative="1">
      <w:start w:val="1"/>
      <w:numFmt w:val="bullet"/>
      <w:lvlText w:val=""/>
      <w:lvlJc w:val="left"/>
      <w:pPr>
        <w:tabs>
          <w:tab w:val="num" w:pos="5380"/>
        </w:tabs>
        <w:ind w:left="5380" w:hanging="360"/>
      </w:pPr>
      <w:rPr>
        <w:rFonts w:ascii="Symbol" w:hAnsi="Symbol" w:hint="default"/>
      </w:rPr>
    </w:lvl>
    <w:lvl w:ilvl="7" w:tplc="040A0003" w:tentative="1">
      <w:start w:val="1"/>
      <w:numFmt w:val="bullet"/>
      <w:lvlText w:val="o"/>
      <w:lvlJc w:val="left"/>
      <w:pPr>
        <w:tabs>
          <w:tab w:val="num" w:pos="6100"/>
        </w:tabs>
        <w:ind w:left="6100" w:hanging="360"/>
      </w:pPr>
      <w:rPr>
        <w:rFonts w:ascii="Courier New" w:hAnsi="Courier New" w:cs="Courier New" w:hint="default"/>
      </w:rPr>
    </w:lvl>
    <w:lvl w:ilvl="8" w:tplc="040A0005" w:tentative="1">
      <w:start w:val="1"/>
      <w:numFmt w:val="bullet"/>
      <w:lvlText w:val=""/>
      <w:lvlJc w:val="left"/>
      <w:pPr>
        <w:tabs>
          <w:tab w:val="num" w:pos="6820"/>
        </w:tabs>
        <w:ind w:left="6820" w:hanging="360"/>
      </w:pPr>
      <w:rPr>
        <w:rFonts w:ascii="Wingdings" w:hAnsi="Wingdings" w:hint="default"/>
      </w:rPr>
    </w:lvl>
  </w:abstractNum>
  <w:abstractNum w:abstractNumId="21">
    <w:nsid w:val="63283ABC"/>
    <w:multiLevelType w:val="hybridMultilevel"/>
    <w:tmpl w:val="03DC5DB0"/>
    <w:lvl w:ilvl="0" w:tplc="DAF0A1DE">
      <w:start w:val="1"/>
      <w:numFmt w:val="bullet"/>
      <w:lvlText w:val=""/>
      <w:lvlJc w:val="left"/>
      <w:pPr>
        <w:ind w:left="947" w:hanging="360"/>
      </w:pPr>
      <w:rPr>
        <w:rFonts w:ascii="Wingdings" w:hAnsi="Wingdings" w:hint="default"/>
        <w:b w:val="0"/>
        <w:i w:val="0"/>
        <w:color w:val="C30935"/>
        <w:sz w:val="20"/>
      </w:rPr>
    </w:lvl>
    <w:lvl w:ilvl="1" w:tplc="080A0003" w:tentative="1">
      <w:start w:val="1"/>
      <w:numFmt w:val="bullet"/>
      <w:lvlText w:val="o"/>
      <w:lvlJc w:val="left"/>
      <w:pPr>
        <w:ind w:left="1667" w:hanging="360"/>
      </w:pPr>
      <w:rPr>
        <w:rFonts w:ascii="Courier New" w:hAnsi="Courier New" w:cs="Courier New" w:hint="default"/>
      </w:rPr>
    </w:lvl>
    <w:lvl w:ilvl="2" w:tplc="080A0005" w:tentative="1">
      <w:start w:val="1"/>
      <w:numFmt w:val="bullet"/>
      <w:lvlText w:val=""/>
      <w:lvlJc w:val="left"/>
      <w:pPr>
        <w:ind w:left="2387" w:hanging="360"/>
      </w:pPr>
      <w:rPr>
        <w:rFonts w:ascii="Wingdings" w:hAnsi="Wingdings" w:hint="default"/>
      </w:rPr>
    </w:lvl>
    <w:lvl w:ilvl="3" w:tplc="080A0001" w:tentative="1">
      <w:start w:val="1"/>
      <w:numFmt w:val="bullet"/>
      <w:lvlText w:val=""/>
      <w:lvlJc w:val="left"/>
      <w:pPr>
        <w:ind w:left="3107" w:hanging="360"/>
      </w:pPr>
      <w:rPr>
        <w:rFonts w:ascii="Symbol" w:hAnsi="Symbol" w:hint="default"/>
      </w:rPr>
    </w:lvl>
    <w:lvl w:ilvl="4" w:tplc="080A0003" w:tentative="1">
      <w:start w:val="1"/>
      <w:numFmt w:val="bullet"/>
      <w:lvlText w:val="o"/>
      <w:lvlJc w:val="left"/>
      <w:pPr>
        <w:ind w:left="3827" w:hanging="360"/>
      </w:pPr>
      <w:rPr>
        <w:rFonts w:ascii="Courier New" w:hAnsi="Courier New" w:cs="Courier New" w:hint="default"/>
      </w:rPr>
    </w:lvl>
    <w:lvl w:ilvl="5" w:tplc="080A0005" w:tentative="1">
      <w:start w:val="1"/>
      <w:numFmt w:val="bullet"/>
      <w:lvlText w:val=""/>
      <w:lvlJc w:val="left"/>
      <w:pPr>
        <w:ind w:left="4547" w:hanging="360"/>
      </w:pPr>
      <w:rPr>
        <w:rFonts w:ascii="Wingdings" w:hAnsi="Wingdings" w:hint="default"/>
      </w:rPr>
    </w:lvl>
    <w:lvl w:ilvl="6" w:tplc="080A0001" w:tentative="1">
      <w:start w:val="1"/>
      <w:numFmt w:val="bullet"/>
      <w:lvlText w:val=""/>
      <w:lvlJc w:val="left"/>
      <w:pPr>
        <w:ind w:left="5267" w:hanging="360"/>
      </w:pPr>
      <w:rPr>
        <w:rFonts w:ascii="Symbol" w:hAnsi="Symbol" w:hint="default"/>
      </w:rPr>
    </w:lvl>
    <w:lvl w:ilvl="7" w:tplc="080A0003" w:tentative="1">
      <w:start w:val="1"/>
      <w:numFmt w:val="bullet"/>
      <w:lvlText w:val="o"/>
      <w:lvlJc w:val="left"/>
      <w:pPr>
        <w:ind w:left="5987" w:hanging="360"/>
      </w:pPr>
      <w:rPr>
        <w:rFonts w:ascii="Courier New" w:hAnsi="Courier New" w:cs="Courier New" w:hint="default"/>
      </w:rPr>
    </w:lvl>
    <w:lvl w:ilvl="8" w:tplc="080A0005" w:tentative="1">
      <w:start w:val="1"/>
      <w:numFmt w:val="bullet"/>
      <w:lvlText w:val=""/>
      <w:lvlJc w:val="left"/>
      <w:pPr>
        <w:ind w:left="6707" w:hanging="360"/>
      </w:pPr>
      <w:rPr>
        <w:rFonts w:ascii="Wingdings" w:hAnsi="Wingdings" w:hint="default"/>
      </w:rPr>
    </w:lvl>
  </w:abstractNum>
  <w:abstractNum w:abstractNumId="22">
    <w:nsid w:val="63575E50"/>
    <w:multiLevelType w:val="hybridMultilevel"/>
    <w:tmpl w:val="C2BE6D96"/>
    <w:lvl w:ilvl="0" w:tplc="42260D90">
      <w:start w:val="1"/>
      <w:numFmt w:val="bullet"/>
      <w:lvlText w:val=""/>
      <w:lvlJc w:val="left"/>
      <w:pPr>
        <w:ind w:left="587" w:hanging="360"/>
      </w:pPr>
      <w:rPr>
        <w:rFonts w:ascii="Symbol" w:hAnsi="Symbol" w:hint="default"/>
        <w:b w:val="0"/>
        <w:i w:val="0"/>
        <w:color w:val="95B3D7" w:themeColor="accent1" w:themeTint="99"/>
        <w:sz w:val="2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3">
    <w:nsid w:val="68DA4047"/>
    <w:multiLevelType w:val="hybridMultilevel"/>
    <w:tmpl w:val="604014BC"/>
    <w:lvl w:ilvl="0" w:tplc="0C0A0001">
      <w:start w:val="1"/>
      <w:numFmt w:val="bullet"/>
      <w:lvlText w:val=""/>
      <w:lvlJc w:val="left"/>
      <w:pPr>
        <w:tabs>
          <w:tab w:val="num" w:pos="454"/>
        </w:tabs>
        <w:ind w:left="454" w:hanging="227"/>
      </w:pPr>
      <w:rPr>
        <w:rFonts w:ascii="Symbol" w:hAnsi="Symbol" w:hint="default"/>
        <w:b w:val="0"/>
        <w:i w:val="0"/>
        <w:color w:val="C30935"/>
        <w:sz w:val="20"/>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nsid w:val="7BAF38A9"/>
    <w:multiLevelType w:val="hybridMultilevel"/>
    <w:tmpl w:val="F006A608"/>
    <w:lvl w:ilvl="0" w:tplc="5132816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7"/>
  </w:num>
  <w:num w:numId="2">
    <w:abstractNumId w:val="12"/>
  </w:num>
  <w:num w:numId="3">
    <w:abstractNumId w:val="10"/>
  </w:num>
  <w:num w:numId="4">
    <w:abstractNumId w:val="7"/>
  </w:num>
  <w:num w:numId="5">
    <w:abstractNumId w:val="9"/>
  </w:num>
  <w:num w:numId="6">
    <w:abstractNumId w:val="21"/>
  </w:num>
  <w:num w:numId="7">
    <w:abstractNumId w:val="23"/>
  </w:num>
  <w:num w:numId="8">
    <w:abstractNumId w:val="0"/>
  </w:num>
  <w:num w:numId="9">
    <w:abstractNumId w:val="19"/>
  </w:num>
  <w:num w:numId="10">
    <w:abstractNumId w:val="14"/>
  </w:num>
  <w:num w:numId="11">
    <w:abstractNumId w:val="15"/>
  </w:num>
  <w:num w:numId="12">
    <w:abstractNumId w:val="11"/>
  </w:num>
  <w:num w:numId="13">
    <w:abstractNumId w:val="6"/>
  </w:num>
  <w:num w:numId="14">
    <w:abstractNumId w:val="20"/>
  </w:num>
  <w:num w:numId="15">
    <w:abstractNumId w:val="22"/>
  </w:num>
  <w:num w:numId="16">
    <w:abstractNumId w:val="8"/>
  </w:num>
  <w:num w:numId="17">
    <w:abstractNumId w:val="4"/>
  </w:num>
  <w:num w:numId="18">
    <w:abstractNumId w:val="18"/>
  </w:num>
  <w:num w:numId="19">
    <w:abstractNumId w:val="24"/>
  </w:num>
  <w:num w:numId="20">
    <w:abstractNumId w:val="13"/>
  </w:num>
  <w:num w:numId="21">
    <w:abstractNumId w:val="3"/>
  </w:num>
  <w:num w:numId="22">
    <w:abstractNumId w:val="5"/>
  </w:num>
  <w:num w:numId="23">
    <w:abstractNumId w:val="1"/>
  </w:num>
  <w:num w:numId="24">
    <w:abstractNumId w:val="16"/>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79"/>
    <w:rsid w:val="00023610"/>
    <w:rsid w:val="000746EE"/>
    <w:rsid w:val="00090DCC"/>
    <w:rsid w:val="000B39A6"/>
    <w:rsid w:val="001535A3"/>
    <w:rsid w:val="001D19EB"/>
    <w:rsid w:val="001E4134"/>
    <w:rsid w:val="002531B4"/>
    <w:rsid w:val="00255995"/>
    <w:rsid w:val="00281517"/>
    <w:rsid w:val="0031523D"/>
    <w:rsid w:val="00336EA4"/>
    <w:rsid w:val="00362781"/>
    <w:rsid w:val="00395E5E"/>
    <w:rsid w:val="003A56F8"/>
    <w:rsid w:val="00422863"/>
    <w:rsid w:val="005A2A67"/>
    <w:rsid w:val="005B4641"/>
    <w:rsid w:val="005C6EA6"/>
    <w:rsid w:val="005E45BA"/>
    <w:rsid w:val="0060418A"/>
    <w:rsid w:val="006146B3"/>
    <w:rsid w:val="006355EE"/>
    <w:rsid w:val="0069024D"/>
    <w:rsid w:val="006B18D1"/>
    <w:rsid w:val="006D2121"/>
    <w:rsid w:val="0071304B"/>
    <w:rsid w:val="007367A9"/>
    <w:rsid w:val="00751153"/>
    <w:rsid w:val="00753A97"/>
    <w:rsid w:val="00755C83"/>
    <w:rsid w:val="00771079"/>
    <w:rsid w:val="0077348B"/>
    <w:rsid w:val="00774D17"/>
    <w:rsid w:val="007851FE"/>
    <w:rsid w:val="007F1489"/>
    <w:rsid w:val="00813BE7"/>
    <w:rsid w:val="0082634D"/>
    <w:rsid w:val="00851627"/>
    <w:rsid w:val="00876228"/>
    <w:rsid w:val="00886E3D"/>
    <w:rsid w:val="008D3FE1"/>
    <w:rsid w:val="008D6494"/>
    <w:rsid w:val="00921C51"/>
    <w:rsid w:val="009437FC"/>
    <w:rsid w:val="009D071F"/>
    <w:rsid w:val="00A2300B"/>
    <w:rsid w:val="00B23A77"/>
    <w:rsid w:val="00B5109D"/>
    <w:rsid w:val="00BB0351"/>
    <w:rsid w:val="00BC1DB0"/>
    <w:rsid w:val="00BD5914"/>
    <w:rsid w:val="00BE1AED"/>
    <w:rsid w:val="00BE5649"/>
    <w:rsid w:val="00BF3EE6"/>
    <w:rsid w:val="00C96033"/>
    <w:rsid w:val="00CA2C9C"/>
    <w:rsid w:val="00D00362"/>
    <w:rsid w:val="00D6273E"/>
    <w:rsid w:val="00E14970"/>
    <w:rsid w:val="00EA27A4"/>
    <w:rsid w:val="00EB58E8"/>
    <w:rsid w:val="00ED2E90"/>
    <w:rsid w:val="00EE5E0D"/>
    <w:rsid w:val="00F0779F"/>
    <w:rsid w:val="00F42671"/>
    <w:rsid w:val="00F52584"/>
    <w:rsid w:val="00F8134A"/>
    <w:rsid w:val="00FA647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3EA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79"/>
    <w:pPr>
      <w:spacing w:after="0" w:line="240" w:lineRule="auto"/>
    </w:pPr>
    <w:rPr>
      <w:rFonts w:ascii="Times New Roman" w:eastAsia="Times New Roman" w:hAnsi="Times New Roman" w:cs="Times New Roman"/>
      <w:sz w:val="24"/>
      <w:szCs w:val="24"/>
      <w:lang w:val="es-ES_tradnl" w:eastAsia="es-ES"/>
    </w:rPr>
  </w:style>
  <w:style w:type="paragraph" w:styleId="Heading2">
    <w:name w:val="heading 2"/>
    <w:basedOn w:val="Normal"/>
    <w:link w:val="Heading2Char"/>
    <w:uiPriority w:val="9"/>
    <w:qFormat/>
    <w:rsid w:val="00A2300B"/>
    <w:pPr>
      <w:spacing w:before="100" w:beforeAutospacing="1" w:after="100" w:afterAutospacing="1"/>
      <w:outlineLvl w:val="1"/>
    </w:pPr>
    <w:rPr>
      <w:rFonts w:ascii="Times" w:eastAsiaTheme="minorHAnsi" w:hAnsi="Times" w:cstheme="minorBidi"/>
      <w:b/>
      <w:bCs/>
      <w:sz w:val="36"/>
      <w:szCs w:val="36"/>
      <w:lang w:val="es-MX"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1079"/>
    <w:pPr>
      <w:tabs>
        <w:tab w:val="center" w:pos="4419"/>
        <w:tab w:val="right" w:pos="8838"/>
      </w:tabs>
    </w:pPr>
  </w:style>
  <w:style w:type="character" w:customStyle="1" w:styleId="FooterChar">
    <w:name w:val="Footer Char"/>
    <w:basedOn w:val="DefaultParagraphFont"/>
    <w:link w:val="Footer"/>
    <w:rsid w:val="00771079"/>
    <w:rPr>
      <w:rFonts w:ascii="Times New Roman" w:eastAsia="Times New Roman" w:hAnsi="Times New Roman" w:cs="Times New Roman"/>
      <w:sz w:val="24"/>
      <w:szCs w:val="24"/>
      <w:lang w:eastAsia="es-ES"/>
    </w:rPr>
  </w:style>
  <w:style w:type="character" w:styleId="PageNumber">
    <w:name w:val="page number"/>
    <w:basedOn w:val="DefaultParagraphFont"/>
    <w:rsid w:val="00771079"/>
  </w:style>
  <w:style w:type="character" w:styleId="Hyperlink">
    <w:name w:val="Hyperlink"/>
    <w:basedOn w:val="DefaultParagraphFont"/>
    <w:uiPriority w:val="99"/>
    <w:unhideWhenUsed/>
    <w:rsid w:val="00771079"/>
    <w:rPr>
      <w:color w:val="0000FF" w:themeColor="hyperlink"/>
      <w:u w:val="single"/>
    </w:rPr>
  </w:style>
  <w:style w:type="character" w:customStyle="1" w:styleId="definition">
    <w:name w:val="definition"/>
    <w:basedOn w:val="DefaultParagraphFont"/>
    <w:rsid w:val="00D6273E"/>
  </w:style>
  <w:style w:type="character" w:customStyle="1" w:styleId="text2411font1">
    <w:name w:val="text2411font1"/>
    <w:basedOn w:val="DefaultParagraphFont"/>
    <w:rsid w:val="00851627"/>
    <w:rPr>
      <w:rFonts w:ascii="Arial" w:hAnsi="Arial" w:cs="Arial" w:hint="default"/>
      <w:color w:val="010101"/>
      <w:sz w:val="29"/>
      <w:szCs w:val="29"/>
    </w:rPr>
  </w:style>
  <w:style w:type="character" w:customStyle="1" w:styleId="text2411font2">
    <w:name w:val="text2411font2"/>
    <w:basedOn w:val="DefaultParagraphFont"/>
    <w:rsid w:val="00851627"/>
    <w:rPr>
      <w:rFonts w:ascii="Arial" w:hAnsi="Arial" w:cs="Arial" w:hint="default"/>
      <w:color w:val="010101"/>
      <w:sz w:val="20"/>
      <w:szCs w:val="20"/>
    </w:rPr>
  </w:style>
  <w:style w:type="character" w:customStyle="1" w:styleId="text2412font1">
    <w:name w:val="text2412font1"/>
    <w:basedOn w:val="DefaultParagraphFont"/>
    <w:rsid w:val="00851627"/>
    <w:rPr>
      <w:rFonts w:ascii="Arial" w:hAnsi="Arial" w:cs="Arial" w:hint="default"/>
      <w:color w:val="010101"/>
      <w:sz w:val="24"/>
      <w:szCs w:val="24"/>
    </w:rPr>
  </w:style>
  <w:style w:type="paragraph" w:styleId="NormalWeb">
    <w:name w:val="Normal (Web)"/>
    <w:basedOn w:val="Normal"/>
    <w:uiPriority w:val="99"/>
    <w:semiHidden/>
    <w:unhideWhenUsed/>
    <w:rsid w:val="00851627"/>
    <w:pPr>
      <w:spacing w:before="100" w:beforeAutospacing="1" w:after="100" w:afterAutospacing="1"/>
    </w:pPr>
  </w:style>
  <w:style w:type="paragraph" w:styleId="Header">
    <w:name w:val="header"/>
    <w:basedOn w:val="Normal"/>
    <w:link w:val="HeaderChar"/>
    <w:uiPriority w:val="99"/>
    <w:unhideWhenUsed/>
    <w:rsid w:val="00090DCC"/>
    <w:pPr>
      <w:tabs>
        <w:tab w:val="center" w:pos="4252"/>
        <w:tab w:val="right" w:pos="8504"/>
      </w:tabs>
    </w:pPr>
  </w:style>
  <w:style w:type="character" w:customStyle="1" w:styleId="HeaderChar">
    <w:name w:val="Header Char"/>
    <w:basedOn w:val="DefaultParagraphFont"/>
    <w:link w:val="Header"/>
    <w:uiPriority w:val="99"/>
    <w:rsid w:val="00090DCC"/>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7851FE"/>
    <w:pPr>
      <w:ind w:left="720" w:hanging="357"/>
      <w:contextualSpacing/>
    </w:pPr>
    <w:rPr>
      <w:rFonts w:asciiTheme="minorHAnsi" w:eastAsiaTheme="minorHAnsi" w:hAnsiTheme="minorHAnsi" w:cstheme="minorBidi"/>
      <w:sz w:val="22"/>
      <w:szCs w:val="22"/>
      <w:lang w:val="es-MX" w:eastAsia="en-US"/>
    </w:rPr>
  </w:style>
  <w:style w:type="table" w:styleId="TableGrid">
    <w:name w:val="Table Grid"/>
    <w:basedOn w:val="TableNormal"/>
    <w:uiPriority w:val="39"/>
    <w:rsid w:val="00FA6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2300B"/>
    <w:rPr>
      <w:rFonts w:ascii="Times" w:hAnsi="Times"/>
      <w:b/>
      <w:bCs/>
      <w:sz w:val="36"/>
      <w:szCs w:val="36"/>
      <w:lang w:val="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079"/>
    <w:pPr>
      <w:spacing w:after="0" w:line="240" w:lineRule="auto"/>
    </w:pPr>
    <w:rPr>
      <w:rFonts w:ascii="Times New Roman" w:eastAsia="Times New Roman" w:hAnsi="Times New Roman" w:cs="Times New Roman"/>
      <w:sz w:val="24"/>
      <w:szCs w:val="24"/>
      <w:lang w:val="es-ES_tradnl" w:eastAsia="es-ES"/>
    </w:rPr>
  </w:style>
  <w:style w:type="paragraph" w:styleId="Heading2">
    <w:name w:val="heading 2"/>
    <w:basedOn w:val="Normal"/>
    <w:link w:val="Heading2Char"/>
    <w:uiPriority w:val="9"/>
    <w:qFormat/>
    <w:rsid w:val="00A2300B"/>
    <w:pPr>
      <w:spacing w:before="100" w:beforeAutospacing="1" w:after="100" w:afterAutospacing="1"/>
      <w:outlineLvl w:val="1"/>
    </w:pPr>
    <w:rPr>
      <w:rFonts w:ascii="Times" w:eastAsiaTheme="minorHAnsi" w:hAnsi="Times" w:cstheme="minorBidi"/>
      <w:b/>
      <w:bCs/>
      <w:sz w:val="36"/>
      <w:szCs w:val="36"/>
      <w:lang w:val="es-MX"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71079"/>
    <w:pPr>
      <w:tabs>
        <w:tab w:val="center" w:pos="4419"/>
        <w:tab w:val="right" w:pos="8838"/>
      </w:tabs>
    </w:pPr>
  </w:style>
  <w:style w:type="character" w:customStyle="1" w:styleId="FooterChar">
    <w:name w:val="Footer Char"/>
    <w:basedOn w:val="DefaultParagraphFont"/>
    <w:link w:val="Footer"/>
    <w:rsid w:val="00771079"/>
    <w:rPr>
      <w:rFonts w:ascii="Times New Roman" w:eastAsia="Times New Roman" w:hAnsi="Times New Roman" w:cs="Times New Roman"/>
      <w:sz w:val="24"/>
      <w:szCs w:val="24"/>
      <w:lang w:eastAsia="es-ES"/>
    </w:rPr>
  </w:style>
  <w:style w:type="character" w:styleId="PageNumber">
    <w:name w:val="page number"/>
    <w:basedOn w:val="DefaultParagraphFont"/>
    <w:rsid w:val="00771079"/>
  </w:style>
  <w:style w:type="character" w:styleId="Hyperlink">
    <w:name w:val="Hyperlink"/>
    <w:basedOn w:val="DefaultParagraphFont"/>
    <w:uiPriority w:val="99"/>
    <w:unhideWhenUsed/>
    <w:rsid w:val="00771079"/>
    <w:rPr>
      <w:color w:val="0000FF" w:themeColor="hyperlink"/>
      <w:u w:val="single"/>
    </w:rPr>
  </w:style>
  <w:style w:type="character" w:customStyle="1" w:styleId="definition">
    <w:name w:val="definition"/>
    <w:basedOn w:val="DefaultParagraphFont"/>
    <w:rsid w:val="00D6273E"/>
  </w:style>
  <w:style w:type="character" w:customStyle="1" w:styleId="text2411font1">
    <w:name w:val="text2411font1"/>
    <w:basedOn w:val="DefaultParagraphFont"/>
    <w:rsid w:val="00851627"/>
    <w:rPr>
      <w:rFonts w:ascii="Arial" w:hAnsi="Arial" w:cs="Arial" w:hint="default"/>
      <w:color w:val="010101"/>
      <w:sz w:val="29"/>
      <w:szCs w:val="29"/>
    </w:rPr>
  </w:style>
  <w:style w:type="character" w:customStyle="1" w:styleId="text2411font2">
    <w:name w:val="text2411font2"/>
    <w:basedOn w:val="DefaultParagraphFont"/>
    <w:rsid w:val="00851627"/>
    <w:rPr>
      <w:rFonts w:ascii="Arial" w:hAnsi="Arial" w:cs="Arial" w:hint="default"/>
      <w:color w:val="010101"/>
      <w:sz w:val="20"/>
      <w:szCs w:val="20"/>
    </w:rPr>
  </w:style>
  <w:style w:type="character" w:customStyle="1" w:styleId="text2412font1">
    <w:name w:val="text2412font1"/>
    <w:basedOn w:val="DefaultParagraphFont"/>
    <w:rsid w:val="00851627"/>
    <w:rPr>
      <w:rFonts w:ascii="Arial" w:hAnsi="Arial" w:cs="Arial" w:hint="default"/>
      <w:color w:val="010101"/>
      <w:sz w:val="24"/>
      <w:szCs w:val="24"/>
    </w:rPr>
  </w:style>
  <w:style w:type="paragraph" w:styleId="NormalWeb">
    <w:name w:val="Normal (Web)"/>
    <w:basedOn w:val="Normal"/>
    <w:uiPriority w:val="99"/>
    <w:semiHidden/>
    <w:unhideWhenUsed/>
    <w:rsid w:val="00851627"/>
    <w:pPr>
      <w:spacing w:before="100" w:beforeAutospacing="1" w:after="100" w:afterAutospacing="1"/>
    </w:pPr>
  </w:style>
  <w:style w:type="paragraph" w:styleId="Header">
    <w:name w:val="header"/>
    <w:basedOn w:val="Normal"/>
    <w:link w:val="HeaderChar"/>
    <w:uiPriority w:val="99"/>
    <w:unhideWhenUsed/>
    <w:rsid w:val="00090DCC"/>
    <w:pPr>
      <w:tabs>
        <w:tab w:val="center" w:pos="4252"/>
        <w:tab w:val="right" w:pos="8504"/>
      </w:tabs>
    </w:pPr>
  </w:style>
  <w:style w:type="character" w:customStyle="1" w:styleId="HeaderChar">
    <w:name w:val="Header Char"/>
    <w:basedOn w:val="DefaultParagraphFont"/>
    <w:link w:val="Header"/>
    <w:uiPriority w:val="99"/>
    <w:rsid w:val="00090DCC"/>
    <w:rPr>
      <w:rFonts w:ascii="Times New Roman" w:eastAsia="Times New Roman" w:hAnsi="Times New Roman" w:cs="Times New Roman"/>
      <w:sz w:val="24"/>
      <w:szCs w:val="24"/>
      <w:lang w:eastAsia="es-ES"/>
    </w:rPr>
  </w:style>
  <w:style w:type="paragraph" w:styleId="ListParagraph">
    <w:name w:val="List Paragraph"/>
    <w:basedOn w:val="Normal"/>
    <w:uiPriority w:val="34"/>
    <w:qFormat/>
    <w:rsid w:val="007851FE"/>
    <w:pPr>
      <w:ind w:left="720" w:hanging="357"/>
      <w:contextualSpacing/>
    </w:pPr>
    <w:rPr>
      <w:rFonts w:asciiTheme="minorHAnsi" w:eastAsiaTheme="minorHAnsi" w:hAnsiTheme="minorHAnsi" w:cstheme="minorBidi"/>
      <w:sz w:val="22"/>
      <w:szCs w:val="22"/>
      <w:lang w:val="es-MX" w:eastAsia="en-US"/>
    </w:rPr>
  </w:style>
  <w:style w:type="table" w:styleId="TableGrid">
    <w:name w:val="Table Grid"/>
    <w:basedOn w:val="TableNormal"/>
    <w:uiPriority w:val="39"/>
    <w:rsid w:val="00FA64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A2300B"/>
    <w:rPr>
      <w:rFonts w:ascii="Times" w:hAnsi="Times"/>
      <w:b/>
      <w:bCs/>
      <w:sz w:val="36"/>
      <w:szCs w:val="3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893983">
      <w:bodyDiv w:val="1"/>
      <w:marLeft w:val="0"/>
      <w:marRight w:val="0"/>
      <w:marTop w:val="0"/>
      <w:marBottom w:val="0"/>
      <w:divBdr>
        <w:top w:val="none" w:sz="0" w:space="0" w:color="auto"/>
        <w:left w:val="none" w:sz="0" w:space="0" w:color="auto"/>
        <w:bottom w:val="none" w:sz="0" w:space="0" w:color="auto"/>
        <w:right w:val="none" w:sz="0" w:space="0" w:color="auto"/>
      </w:divBdr>
    </w:div>
    <w:div w:id="809900231">
      <w:bodyDiv w:val="1"/>
      <w:marLeft w:val="0"/>
      <w:marRight w:val="0"/>
      <w:marTop w:val="0"/>
      <w:marBottom w:val="0"/>
      <w:divBdr>
        <w:top w:val="none" w:sz="0" w:space="0" w:color="auto"/>
        <w:left w:val="none" w:sz="0" w:space="0" w:color="auto"/>
        <w:bottom w:val="none" w:sz="0" w:space="0" w:color="auto"/>
        <w:right w:val="none" w:sz="0" w:space="0" w:color="auto"/>
      </w:divBdr>
    </w:div>
    <w:div w:id="976842528">
      <w:bodyDiv w:val="1"/>
      <w:marLeft w:val="0"/>
      <w:marRight w:val="0"/>
      <w:marTop w:val="0"/>
      <w:marBottom w:val="0"/>
      <w:divBdr>
        <w:top w:val="none" w:sz="0" w:space="0" w:color="auto"/>
        <w:left w:val="none" w:sz="0" w:space="0" w:color="auto"/>
        <w:bottom w:val="none" w:sz="0" w:space="0" w:color="auto"/>
        <w:right w:val="none" w:sz="0" w:space="0" w:color="auto"/>
      </w:divBdr>
    </w:div>
    <w:div w:id="1018238747">
      <w:bodyDiv w:val="1"/>
      <w:marLeft w:val="0"/>
      <w:marRight w:val="0"/>
      <w:marTop w:val="0"/>
      <w:marBottom w:val="0"/>
      <w:divBdr>
        <w:top w:val="none" w:sz="0" w:space="0" w:color="auto"/>
        <w:left w:val="none" w:sz="0" w:space="0" w:color="auto"/>
        <w:bottom w:val="none" w:sz="0" w:space="0" w:color="auto"/>
        <w:right w:val="none" w:sz="0" w:space="0" w:color="auto"/>
      </w:divBdr>
      <w:divsChild>
        <w:div w:id="383217898">
          <w:marLeft w:val="0"/>
          <w:marRight w:val="0"/>
          <w:marTop w:val="0"/>
          <w:marBottom w:val="0"/>
          <w:divBdr>
            <w:top w:val="none" w:sz="0" w:space="0" w:color="auto"/>
            <w:left w:val="none" w:sz="0" w:space="0" w:color="auto"/>
            <w:bottom w:val="none" w:sz="0" w:space="0" w:color="auto"/>
            <w:right w:val="none" w:sz="0" w:space="0" w:color="auto"/>
          </w:divBdr>
        </w:div>
        <w:div w:id="1469783861">
          <w:marLeft w:val="0"/>
          <w:marRight w:val="0"/>
          <w:marTop w:val="0"/>
          <w:marBottom w:val="0"/>
          <w:divBdr>
            <w:top w:val="none" w:sz="0" w:space="0" w:color="auto"/>
            <w:left w:val="none" w:sz="0" w:space="0" w:color="auto"/>
            <w:bottom w:val="none" w:sz="0" w:space="0" w:color="auto"/>
            <w:right w:val="none" w:sz="0" w:space="0" w:color="auto"/>
          </w:divBdr>
        </w:div>
      </w:divsChild>
    </w:div>
    <w:div w:id="194669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6E4FC-737A-9647-9614-CFCE5BAB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1245</Words>
  <Characters>7099</Characters>
  <Application>Microsoft Macintosh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fqruthm</cp:lastModifiedBy>
  <cp:revision>24</cp:revision>
  <cp:lastPrinted>2018-01-30T05:18:00Z</cp:lastPrinted>
  <dcterms:created xsi:type="dcterms:W3CDTF">2015-08-13T03:28:00Z</dcterms:created>
  <dcterms:modified xsi:type="dcterms:W3CDTF">2018-08-08T05:49:00Z</dcterms:modified>
</cp:coreProperties>
</file>