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56" w:rsidRDefault="0015172D"/>
    <w:p w:rsidR="002225B9" w:rsidRDefault="002225B9"/>
    <w:p w:rsidR="002225B9" w:rsidRDefault="00CB5090" w:rsidP="0015172D">
      <w:pPr>
        <w:ind w:firstLine="360"/>
      </w:pPr>
      <w:bookmarkStart w:id="0" w:name="_GoBack"/>
      <w:bookmarkEnd w:id="0"/>
      <w:r>
        <w:t xml:space="preserve">Química del Estado Sólido. Enero de 2021. Tarea No. 9. </w:t>
      </w:r>
    </w:p>
    <w:p w:rsidR="00CB5090" w:rsidRDefault="00CB5090" w:rsidP="002225B9"/>
    <w:p w:rsidR="00CB5090" w:rsidRDefault="00CB5090" w:rsidP="002225B9"/>
    <w:p w:rsidR="0000722F" w:rsidRDefault="0000722F" w:rsidP="0015172D">
      <w:pPr>
        <w:pStyle w:val="Prrafodelista"/>
        <w:numPr>
          <w:ilvl w:val="0"/>
          <w:numId w:val="3"/>
        </w:numPr>
      </w:pPr>
      <w:r>
        <w:t>El β-tungsteno cristaliza en una estructura tipo cúbica I. ¿Cuáles serían los valores de h, k, l para las primeras 5 reflexiones?</w:t>
      </w:r>
    </w:p>
    <w:p w:rsidR="0000722F" w:rsidRDefault="0000722F" w:rsidP="002225B9"/>
    <w:p w:rsidR="002225B9" w:rsidRDefault="002225B9" w:rsidP="0015172D">
      <w:pPr>
        <w:pStyle w:val="Prrafodelista"/>
        <w:numPr>
          <w:ilvl w:val="0"/>
          <w:numId w:val="3"/>
        </w:numPr>
      </w:pPr>
      <w:r>
        <w:t>En un análisis de difracción de rayos x de un elemento se detectaron “picos” en los siguientes valores de 2θ: 31.305, 36.266, 52.228 y 62.119. Se utilizó una radiación con λ = 0.1541nm. a) Determin</w:t>
      </w:r>
      <w:r>
        <w:t>e usted a qué tipo de celda cúbica corresponden estad reflexiones</w:t>
      </w:r>
      <w:r>
        <w:t xml:space="preserve">. b) Determina el parámetro de red del elemento. </w:t>
      </w:r>
    </w:p>
    <w:p w:rsidR="002225B9" w:rsidRDefault="002225B9" w:rsidP="002225B9"/>
    <w:p w:rsidR="002225B9" w:rsidRDefault="002225B9" w:rsidP="0015172D">
      <w:pPr>
        <w:pStyle w:val="Prrafodelista"/>
        <w:numPr>
          <w:ilvl w:val="0"/>
          <w:numId w:val="3"/>
        </w:numPr>
      </w:pPr>
      <w:r>
        <w:t xml:space="preserve">En un análisis de rayos X de una longitud de onda de 0.15418nm realizado a una muestra de aluminio se observa una señal del plano (311) en un ángulo 2θ = 78.3°. Calcular el parámetro de red </w:t>
      </w:r>
      <w:r>
        <w:t xml:space="preserve">cúbica </w:t>
      </w:r>
      <w:r>
        <w:t xml:space="preserve">del aluminio. </w:t>
      </w:r>
    </w:p>
    <w:p w:rsidR="00CB5090" w:rsidRDefault="00CB5090" w:rsidP="002225B9"/>
    <w:p w:rsidR="00CB5090" w:rsidRPr="0015172D" w:rsidRDefault="00CB5090" w:rsidP="0015172D">
      <w:pPr>
        <w:pStyle w:val="Prrafodelista"/>
        <w:numPr>
          <w:ilvl w:val="0"/>
          <w:numId w:val="3"/>
        </w:numPr>
        <w:spacing w:line="276" w:lineRule="auto"/>
        <w:ind w:right="-660"/>
        <w:jc w:val="left"/>
        <w:rPr>
          <w:rFonts w:cstheme="minorHAnsi"/>
          <w:lang w:val="es-MX"/>
        </w:rPr>
      </w:pPr>
      <w:r w:rsidRPr="0015172D">
        <w:rPr>
          <w:rFonts w:cstheme="minorHAnsi"/>
          <w:lang w:val="es-MX"/>
        </w:rPr>
        <w:t>Una muestra de 25 mg de oxalato de manganeso hidratado, MnC</w:t>
      </w:r>
      <w:r w:rsidRPr="0015172D">
        <w:rPr>
          <w:rFonts w:cstheme="minorHAnsi"/>
          <w:vertAlign w:val="subscript"/>
          <w:lang w:val="es-MX"/>
        </w:rPr>
        <w:t>2</w:t>
      </w:r>
      <w:r w:rsidRPr="0015172D">
        <w:rPr>
          <w:rFonts w:cstheme="minorHAnsi"/>
          <w:lang w:val="es-MX"/>
        </w:rPr>
        <w:t>O</w:t>
      </w:r>
      <w:r w:rsidRPr="0015172D">
        <w:rPr>
          <w:rFonts w:cstheme="minorHAnsi"/>
          <w:vertAlign w:val="subscript"/>
          <w:lang w:val="es-MX"/>
        </w:rPr>
        <w:t>4</w:t>
      </w:r>
      <w:r w:rsidRPr="0015172D">
        <w:rPr>
          <w:rFonts w:cstheme="minorHAnsi"/>
          <w:lang w:val="es-MX"/>
        </w:rPr>
        <w:t>.nH</w:t>
      </w:r>
      <w:r w:rsidRPr="0015172D">
        <w:rPr>
          <w:rFonts w:cstheme="minorHAnsi"/>
          <w:vertAlign w:val="subscript"/>
          <w:lang w:val="es-MX"/>
        </w:rPr>
        <w:t>2</w:t>
      </w:r>
      <w:r w:rsidRPr="0015172D">
        <w:rPr>
          <w:rFonts w:cstheme="minorHAnsi"/>
          <w:lang w:val="es-MX"/>
        </w:rPr>
        <w:t xml:space="preserve">O mostró una pérdida de peso hasta conseguir 20 mg a 100 °C. </w:t>
      </w:r>
    </w:p>
    <w:p w:rsidR="00CB5090" w:rsidRPr="000506DB" w:rsidRDefault="00CB5090" w:rsidP="00CB5090">
      <w:pPr>
        <w:pStyle w:val="Prrafodelista"/>
        <w:numPr>
          <w:ilvl w:val="0"/>
          <w:numId w:val="2"/>
        </w:numPr>
        <w:spacing w:line="276" w:lineRule="auto"/>
        <w:ind w:right="-660"/>
        <w:jc w:val="left"/>
        <w:rPr>
          <w:rFonts w:cstheme="minorHAnsi"/>
          <w:lang w:val="es-MX"/>
        </w:rPr>
      </w:pPr>
      <w:r w:rsidRPr="000506DB">
        <w:rPr>
          <w:rFonts w:cstheme="minorHAnsi"/>
          <w:lang w:val="es-MX"/>
        </w:rPr>
        <w:t xml:space="preserve">¿Cuál es la composición del hidrato? Esto es, se le pide el valor de </w:t>
      </w:r>
      <w:r>
        <w:rPr>
          <w:rFonts w:cstheme="minorHAnsi"/>
          <w:b/>
          <w:lang w:val="es-MX"/>
        </w:rPr>
        <w:t>n</w:t>
      </w:r>
    </w:p>
    <w:p w:rsidR="00CB5090" w:rsidRDefault="00CB5090" w:rsidP="0015172D">
      <w:pPr>
        <w:pStyle w:val="Prrafodelista"/>
        <w:numPr>
          <w:ilvl w:val="0"/>
          <w:numId w:val="2"/>
        </w:numPr>
      </w:pPr>
      <w:r w:rsidRPr="0015172D">
        <w:rPr>
          <w:rFonts w:cstheme="minorHAnsi"/>
          <w:lang w:val="es-MX"/>
        </w:rPr>
        <w:t>Una posterior pérdida ocurrió a 250°C; luego, cuando se calentó a 900° C mostró una ganancia en peso. Explique usted qué procesos podrían haber tenido lugar durante esta fase del calentamiento de la muestra</w:t>
      </w:r>
      <w:proofErr w:type="gramStart"/>
      <w:r w:rsidRPr="0015172D">
        <w:rPr>
          <w:rFonts w:cstheme="minorHAnsi"/>
          <w:lang w:val="es-MX"/>
        </w:rPr>
        <w:t>?</w:t>
      </w:r>
      <w:proofErr w:type="gramEnd"/>
      <w:r w:rsidRPr="0015172D">
        <w:rPr>
          <w:rFonts w:cstheme="minorHAnsi"/>
          <w:lang w:val="es-MX"/>
        </w:rPr>
        <w:t xml:space="preserve"> </w:t>
      </w:r>
      <w:proofErr w:type="spellStart"/>
      <w:r w:rsidRPr="0015172D">
        <w:rPr>
          <w:rFonts w:cstheme="minorHAnsi"/>
          <w:lang w:val="es-MX"/>
        </w:rPr>
        <w:t>M</w:t>
      </w:r>
      <w:r w:rsidRPr="0015172D">
        <w:rPr>
          <w:rFonts w:cstheme="minorHAnsi"/>
          <w:vertAlign w:val="subscript"/>
          <w:lang w:val="es-MX"/>
        </w:rPr>
        <w:t>Mn</w:t>
      </w:r>
      <w:proofErr w:type="spellEnd"/>
      <w:r w:rsidRPr="0015172D">
        <w:rPr>
          <w:rFonts w:cstheme="minorHAnsi"/>
          <w:lang w:val="es-MX"/>
        </w:rPr>
        <w:t>=54.938, M</w:t>
      </w:r>
      <w:r w:rsidRPr="0015172D">
        <w:rPr>
          <w:rFonts w:cstheme="minorHAnsi"/>
          <w:vertAlign w:val="subscript"/>
          <w:lang w:val="es-MX"/>
        </w:rPr>
        <w:t>C</w:t>
      </w:r>
      <w:r w:rsidRPr="0015172D">
        <w:rPr>
          <w:rFonts w:cstheme="minorHAnsi"/>
          <w:lang w:val="es-MX"/>
        </w:rPr>
        <w:t>=12, M</w:t>
      </w:r>
      <w:r w:rsidRPr="0015172D">
        <w:rPr>
          <w:rFonts w:cstheme="minorHAnsi"/>
          <w:vertAlign w:val="subscript"/>
          <w:lang w:val="es-MX"/>
        </w:rPr>
        <w:t>O</w:t>
      </w:r>
      <w:r w:rsidRPr="0015172D">
        <w:rPr>
          <w:rFonts w:cstheme="minorHAnsi"/>
          <w:lang w:val="es-MX"/>
        </w:rPr>
        <w:t>=16  g/mole</w:t>
      </w:r>
    </w:p>
    <w:p w:rsidR="002225B9" w:rsidRDefault="002225B9" w:rsidP="002225B9"/>
    <w:p w:rsidR="002225B9" w:rsidRDefault="002225B9" w:rsidP="0015172D">
      <w:pPr>
        <w:pStyle w:val="Prrafodelista"/>
        <w:numPr>
          <w:ilvl w:val="0"/>
          <w:numId w:val="3"/>
        </w:numPr>
      </w:pPr>
      <w:r w:rsidRPr="002225B9">
        <w:t xml:space="preserve">En un análisis </w:t>
      </w:r>
      <w:r>
        <w:t>termogravimétrico</w:t>
      </w:r>
      <w:r w:rsidRPr="002225B9">
        <w:t xml:space="preserve">, </w:t>
      </w:r>
      <w:r>
        <w:t xml:space="preserve">a </w:t>
      </w:r>
      <w:r w:rsidRPr="002225B9">
        <w:t>24.2 mg de SrFeO</w:t>
      </w:r>
      <w:r w:rsidRPr="0015172D">
        <w:rPr>
          <w:vertAlign w:val="subscript"/>
        </w:rPr>
        <w:t>3-x</w:t>
      </w:r>
      <w:r w:rsidRPr="002225B9">
        <w:t xml:space="preserve"> </w:t>
      </w:r>
      <w:r>
        <w:t xml:space="preserve">se les hace pasar una corriente de </w:t>
      </w:r>
      <w:r w:rsidR="0000722F">
        <w:t>H</w:t>
      </w:r>
      <w:r w:rsidR="0000722F" w:rsidRPr="0015172D">
        <w:rPr>
          <w:vertAlign w:val="subscript"/>
        </w:rPr>
        <w:t>2</w:t>
      </w:r>
      <w:r w:rsidR="0000722F">
        <w:t xml:space="preserve"> </w:t>
      </w:r>
      <w:r w:rsidRPr="002225B9">
        <w:t xml:space="preserve">a 700°C </w:t>
      </w:r>
      <w:r w:rsidR="0000722F">
        <w:t xml:space="preserve">que producen una reducción del compuesto. Los análisis de los productos </w:t>
      </w:r>
      <w:r w:rsidRPr="002225B9">
        <w:t>dan 23.34 mg de una mezcla de Fe</w:t>
      </w:r>
      <w:r w:rsidRPr="0015172D">
        <w:rPr>
          <w:vertAlign w:val="subscript"/>
        </w:rPr>
        <w:t>2</w:t>
      </w:r>
      <w:r w:rsidRPr="002225B9">
        <w:t>O</w:t>
      </w:r>
      <w:r w:rsidRPr="0015172D">
        <w:rPr>
          <w:vertAlign w:val="subscript"/>
        </w:rPr>
        <w:t>3</w:t>
      </w:r>
      <w:r w:rsidRPr="002225B9">
        <w:t xml:space="preserve"> y </w:t>
      </w:r>
      <w:proofErr w:type="spellStart"/>
      <w:r w:rsidRPr="002225B9">
        <w:t>SrO</w:t>
      </w:r>
      <w:proofErr w:type="spellEnd"/>
      <w:r w:rsidRPr="002225B9">
        <w:t>. Utilice estos datos para determinar el valor de x.</w:t>
      </w:r>
      <w:r>
        <w:t xml:space="preserve"> </w:t>
      </w:r>
      <w:r w:rsidR="0000722F">
        <w:t xml:space="preserve">En este problema se le recomienda que primero haga usted un balance de la reacción de reducción y que considere que el agua que se forma no forma parte de los productos finalmente pesados (el agua se pierde como vapor). </w:t>
      </w:r>
    </w:p>
    <w:p w:rsidR="002225B9" w:rsidRDefault="002225B9" w:rsidP="002225B9"/>
    <w:p w:rsidR="002225B9" w:rsidRDefault="002225B9" w:rsidP="002225B9"/>
    <w:p w:rsidR="002225B9" w:rsidRDefault="002225B9"/>
    <w:sectPr w:rsidR="002225B9" w:rsidSect="00697766">
      <w:pgSz w:w="12242" w:h="15842"/>
      <w:pgMar w:top="851" w:right="1134" w:bottom="833" w:left="99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99E"/>
    <w:multiLevelType w:val="hybridMultilevel"/>
    <w:tmpl w:val="1EAE50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5BE"/>
    <w:multiLevelType w:val="hybridMultilevel"/>
    <w:tmpl w:val="31E0A4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E4A"/>
    <w:multiLevelType w:val="hybridMultilevel"/>
    <w:tmpl w:val="4F4C96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DA2MbQ0NTQyMjNS0lEKTi0uzszPAykwrAUA7Y7VASwAAAA="/>
  </w:docVars>
  <w:rsids>
    <w:rsidRoot w:val="002225B9"/>
    <w:rsid w:val="0000722F"/>
    <w:rsid w:val="00042643"/>
    <w:rsid w:val="0015172D"/>
    <w:rsid w:val="002225B9"/>
    <w:rsid w:val="004634A9"/>
    <w:rsid w:val="00697766"/>
    <w:rsid w:val="0076541D"/>
    <w:rsid w:val="00CB5090"/>
    <w:rsid w:val="00DA2DF5"/>
    <w:rsid w:val="00F714FE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96F8-8BFD-4A3E-8965-2639E918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Tavizon</dc:creator>
  <cp:keywords/>
  <dc:description/>
  <cp:lastModifiedBy>Gustavo Tavizon</cp:lastModifiedBy>
  <cp:revision>1</cp:revision>
  <dcterms:created xsi:type="dcterms:W3CDTF">2021-01-20T07:12:00Z</dcterms:created>
  <dcterms:modified xsi:type="dcterms:W3CDTF">2021-01-20T07:29:00Z</dcterms:modified>
</cp:coreProperties>
</file>