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133CE" w14:textId="5FD21F0C" w:rsidR="00633E99" w:rsidRDefault="001B5EB2" w:rsidP="00633E99">
      <w:pPr>
        <w:jc w:val="center"/>
        <w:rPr>
          <w:b/>
          <w:bCs/>
          <w:sz w:val="28"/>
          <w:szCs w:val="28"/>
        </w:rPr>
      </w:pPr>
      <w:r>
        <w:rPr>
          <w:b/>
          <w:bCs/>
          <w:sz w:val="28"/>
          <w:szCs w:val="28"/>
        </w:rPr>
        <w:t xml:space="preserve">LA </w:t>
      </w:r>
      <w:r w:rsidR="00494E22" w:rsidRPr="00494E22">
        <w:rPr>
          <w:b/>
          <w:bCs/>
          <w:sz w:val="28"/>
          <w:szCs w:val="28"/>
        </w:rPr>
        <w:t>DIFUSIÓN Y CONVECCIÓN BINARIA EN GAS</w:t>
      </w:r>
      <w:r w:rsidR="00D507C9">
        <w:rPr>
          <w:b/>
          <w:bCs/>
          <w:sz w:val="28"/>
          <w:szCs w:val="28"/>
        </w:rPr>
        <w:t>ES</w:t>
      </w:r>
    </w:p>
    <w:p w14:paraId="292C028A" w14:textId="5FE23FB2" w:rsidR="00D507C9" w:rsidRPr="00494E22" w:rsidRDefault="00D507C9" w:rsidP="00633E99">
      <w:pPr>
        <w:jc w:val="center"/>
        <w:rPr>
          <w:b/>
          <w:bCs/>
          <w:sz w:val="28"/>
          <w:szCs w:val="28"/>
        </w:rPr>
      </w:pPr>
      <w:r>
        <w:rPr>
          <w:b/>
          <w:bCs/>
          <w:sz w:val="28"/>
          <w:szCs w:val="28"/>
        </w:rPr>
        <w:t>EN UNA CELDA DE DIFUSIÓN</w:t>
      </w:r>
      <w:r w:rsidR="00373FB2">
        <w:rPr>
          <w:b/>
          <w:bCs/>
          <w:sz w:val="28"/>
          <w:szCs w:val="28"/>
        </w:rPr>
        <w:t>-CONVECCIÓN</w:t>
      </w:r>
    </w:p>
    <w:p w14:paraId="194BE0C8" w14:textId="77777777" w:rsidR="00494E22" w:rsidRPr="00494E22" w:rsidRDefault="00494E22" w:rsidP="00494E22">
      <w:pPr>
        <w:jc w:val="center"/>
        <w:rPr>
          <w:rFonts w:ascii="Arial" w:hAnsi="Arial" w:cs="Arial"/>
          <w:b/>
          <w:bCs/>
          <w:lang w:val="es-MX"/>
        </w:rPr>
      </w:pPr>
    </w:p>
    <w:p w14:paraId="77961150" w14:textId="77777777" w:rsidR="00CB2290" w:rsidRDefault="00CB2290" w:rsidP="00CB2290">
      <w:pPr>
        <w:rPr>
          <w:rFonts w:ascii="Arial" w:hAnsi="Arial" w:cs="Arial"/>
          <w:lang w:val="es-MX"/>
        </w:rPr>
      </w:pPr>
    </w:p>
    <w:p w14:paraId="5BC042FE" w14:textId="37A8BAFF" w:rsidR="002D3EB6" w:rsidRDefault="002D3EB6" w:rsidP="002D3EB6">
      <w:pPr>
        <w:rPr>
          <w:rFonts w:ascii="Arial" w:hAnsi="Arial" w:cs="Arial"/>
          <w:b/>
          <w:bCs/>
          <w:lang w:val="es-MX"/>
        </w:rPr>
      </w:pPr>
      <w:r w:rsidRPr="004468C3">
        <w:rPr>
          <w:rFonts w:ascii="Arial" w:hAnsi="Arial" w:cs="Arial"/>
          <w:b/>
          <w:bCs/>
          <w:lang w:val="es-MX"/>
        </w:rPr>
        <w:t>1. PROBLEMA</w:t>
      </w:r>
    </w:p>
    <w:p w14:paraId="5F1A8840" w14:textId="53E137E2" w:rsidR="00AB70C4" w:rsidRDefault="00AB70C4" w:rsidP="00B0770C">
      <w:pPr>
        <w:jc w:val="both"/>
        <w:rPr>
          <w:rFonts w:ascii="Arial" w:hAnsi="Arial" w:cs="Arial"/>
          <w:b/>
          <w:bCs/>
          <w:lang w:val="es-MX"/>
        </w:rPr>
      </w:pPr>
    </w:p>
    <w:p w14:paraId="1F49BBF6" w14:textId="468E9CF2" w:rsidR="00FA2B49" w:rsidRPr="004A2C5F" w:rsidRDefault="0070566D" w:rsidP="00FA2B49">
      <w:pPr>
        <w:jc w:val="both"/>
        <w:rPr>
          <w:rFonts w:ascii="Arial" w:hAnsi="Arial" w:cs="Arial"/>
          <w:lang w:val="es-MX"/>
        </w:rPr>
      </w:pPr>
      <w:r>
        <w:rPr>
          <w:rFonts w:ascii="Arial" w:hAnsi="Arial" w:cs="Arial"/>
          <w:lang w:val="es-MX"/>
        </w:rPr>
        <w:t xml:space="preserve">Utilizar </w:t>
      </w:r>
      <w:r w:rsidR="00771510">
        <w:rPr>
          <w:rFonts w:ascii="Arial" w:hAnsi="Arial" w:cs="Arial"/>
          <w:lang w:val="es-MX"/>
        </w:rPr>
        <w:t xml:space="preserve">la celda mostrada en la </w:t>
      </w:r>
      <w:r w:rsidR="00771510" w:rsidRPr="00B0770C">
        <w:rPr>
          <w:rFonts w:ascii="Arial" w:hAnsi="Arial" w:cs="Arial"/>
          <w:lang w:val="es-MX"/>
        </w:rPr>
        <w:t>Figura 1</w:t>
      </w:r>
      <w:r w:rsidR="00771510">
        <w:rPr>
          <w:rFonts w:ascii="Arial" w:hAnsi="Arial" w:cs="Arial"/>
          <w:lang w:val="es-MX"/>
        </w:rPr>
        <w:t xml:space="preserve"> </w:t>
      </w:r>
      <w:r>
        <w:rPr>
          <w:rFonts w:ascii="Arial" w:hAnsi="Arial" w:cs="Arial"/>
          <w:lang w:val="es-MX"/>
        </w:rPr>
        <w:t>para hacer que se muestre la difusi</w:t>
      </w:r>
      <w:r w:rsidR="00B0770C">
        <w:rPr>
          <w:rFonts w:ascii="Arial" w:hAnsi="Arial" w:cs="Arial"/>
          <w:lang w:val="es-MX"/>
        </w:rPr>
        <w:t>ón o</w:t>
      </w:r>
      <w:r w:rsidR="00FA2B49">
        <w:rPr>
          <w:rFonts w:ascii="Arial" w:hAnsi="Arial" w:cs="Arial"/>
          <w:lang w:val="es-MX"/>
        </w:rPr>
        <w:t xml:space="preserve"> la convección </w:t>
      </w:r>
      <w:r w:rsidR="00B0770C">
        <w:rPr>
          <w:rFonts w:ascii="Arial" w:hAnsi="Arial" w:cs="Arial"/>
          <w:lang w:val="es-MX"/>
        </w:rPr>
        <w:t xml:space="preserve">de los vapores de etanol en aire dependiendo del control manual de la abertura de la válvula </w:t>
      </w:r>
      <w:r w:rsidR="00FA2B49">
        <w:rPr>
          <w:rFonts w:ascii="Arial" w:hAnsi="Arial" w:cs="Arial"/>
          <w:lang w:val="es-MX"/>
        </w:rPr>
        <w:t>que alimenta</w:t>
      </w:r>
      <w:r w:rsidR="00B0770C">
        <w:rPr>
          <w:rFonts w:ascii="Arial" w:hAnsi="Arial" w:cs="Arial"/>
          <w:lang w:val="es-MX"/>
        </w:rPr>
        <w:t xml:space="preserve"> air</w:t>
      </w:r>
      <w:r w:rsidR="00FA2B49">
        <w:rPr>
          <w:rFonts w:ascii="Arial" w:hAnsi="Arial" w:cs="Arial"/>
          <w:lang w:val="es-MX"/>
        </w:rPr>
        <w:t xml:space="preserve">e </w:t>
      </w:r>
      <w:r w:rsidR="00B0770C">
        <w:rPr>
          <w:rFonts w:ascii="Arial" w:hAnsi="Arial" w:cs="Arial"/>
          <w:lang w:val="es-MX"/>
        </w:rPr>
        <w:t>por el borde superior</w:t>
      </w:r>
      <w:r w:rsidR="00FA2B49">
        <w:rPr>
          <w:rFonts w:ascii="Arial" w:hAnsi="Arial" w:cs="Arial"/>
          <w:lang w:val="es-MX"/>
        </w:rPr>
        <w:t>. La celda de vidrio es</w:t>
      </w:r>
      <w:r w:rsidR="00B0770C">
        <w:rPr>
          <w:rFonts w:ascii="Arial" w:hAnsi="Arial" w:cs="Arial"/>
          <w:lang w:val="es-MX"/>
        </w:rPr>
        <w:t xml:space="preserve"> </w:t>
      </w:r>
      <w:r w:rsidR="00FA2B49">
        <w:rPr>
          <w:rFonts w:ascii="Arial" w:hAnsi="Arial" w:cs="Arial"/>
          <w:lang w:val="es-MX"/>
        </w:rPr>
        <w:t>de 0.95 cm de diámetro interno y se trabaja a 50°C con presión atmosférica de (586 mm Hg).</w:t>
      </w:r>
    </w:p>
    <w:p w14:paraId="217108CD" w14:textId="0A513E14" w:rsidR="004A7D53" w:rsidRPr="000613AB" w:rsidRDefault="00FA2B49" w:rsidP="000613AB">
      <w:pPr>
        <w:jc w:val="both"/>
        <w:rPr>
          <w:rFonts w:ascii="Arial" w:hAnsi="Arial" w:cs="Arial"/>
          <w:lang w:val="es-MX"/>
        </w:rPr>
      </w:pPr>
      <w:r>
        <w:rPr>
          <w:rFonts w:ascii="Arial" w:hAnsi="Arial" w:cs="Arial"/>
          <w:lang w:val="es-MX"/>
        </w:rPr>
        <w:t xml:space="preserve">En este problema, se pide encontrar a los 25 min de operación: (a) </w:t>
      </w:r>
      <w:r w:rsidRPr="007A2954">
        <w:rPr>
          <w:rFonts w:ascii="Arial" w:hAnsi="Arial" w:cs="Arial"/>
          <w:lang w:val="es-MX"/>
        </w:rPr>
        <w:t xml:space="preserve">los valores de los </w:t>
      </w:r>
      <w:proofErr w:type="spellStart"/>
      <w:r w:rsidRPr="007A2954">
        <w:rPr>
          <w:rFonts w:ascii="Arial" w:hAnsi="Arial" w:cs="Arial"/>
          <w:lang w:val="es-MX"/>
        </w:rPr>
        <w:t>fluxes</w:t>
      </w:r>
      <w:proofErr w:type="spellEnd"/>
      <w:r>
        <w:rPr>
          <w:rFonts w:ascii="Arial" w:hAnsi="Arial" w:cs="Arial"/>
          <w:lang w:val="es-MX"/>
        </w:rPr>
        <w:t xml:space="preserve"> y</w:t>
      </w:r>
      <w:r w:rsidRPr="007A2954">
        <w:rPr>
          <w:rFonts w:ascii="Arial" w:hAnsi="Arial" w:cs="Arial"/>
          <w:lang w:val="es-MX"/>
        </w:rPr>
        <w:t xml:space="preserve"> flujos </w:t>
      </w:r>
      <w:r>
        <w:rPr>
          <w:rFonts w:ascii="Arial" w:hAnsi="Arial" w:cs="Arial"/>
          <w:lang w:val="es-MX"/>
        </w:rPr>
        <w:t xml:space="preserve">molares dentro de la celda y (b) el perfil inicial de las fracciones molares de la mezcla de etanol-aire para cada mecanismo </w:t>
      </w:r>
      <w:r w:rsidRPr="007A2954">
        <w:rPr>
          <w:rFonts w:ascii="Arial" w:hAnsi="Arial" w:cs="Arial"/>
          <w:lang w:val="es-MX"/>
        </w:rPr>
        <w:t xml:space="preserve">a </w:t>
      </w:r>
      <w:r>
        <w:rPr>
          <w:rFonts w:ascii="Arial" w:hAnsi="Arial" w:cs="Arial"/>
          <w:lang w:val="es-MX"/>
        </w:rPr>
        <w:t>(0, 0.2</w:t>
      </w:r>
      <w:r w:rsidR="00F45AF1">
        <w:rPr>
          <w:rFonts w:ascii="Arial" w:hAnsi="Arial" w:cs="Arial"/>
          <w:lang w:val="es-MX"/>
        </w:rPr>
        <w:t>+ht</w:t>
      </w:r>
      <w:r w:rsidR="00F45AF1" w:rsidRPr="00BA6015">
        <w:rPr>
          <w:rFonts w:ascii="Arial" w:hAnsi="Arial" w:cs="Arial"/>
          <w:vertAlign w:val="subscript"/>
          <w:lang w:val="es-MX"/>
        </w:rPr>
        <w:t>25</w:t>
      </w:r>
      <w:r w:rsidR="00BA6015">
        <w:rPr>
          <w:rFonts w:ascii="Arial" w:hAnsi="Arial" w:cs="Arial"/>
          <w:lang w:val="es-MX"/>
        </w:rPr>
        <w:t>,</w:t>
      </w:r>
      <w:r>
        <w:rPr>
          <w:rFonts w:ascii="Arial" w:hAnsi="Arial" w:cs="Arial"/>
          <w:lang w:val="es-MX"/>
        </w:rPr>
        <w:t xml:space="preserve"> 0.4</w:t>
      </w:r>
      <w:r w:rsidR="00BA6015">
        <w:rPr>
          <w:rFonts w:ascii="Arial" w:hAnsi="Arial" w:cs="Arial"/>
          <w:lang w:val="es-MX"/>
        </w:rPr>
        <w:t>+</w:t>
      </w:r>
      <w:r w:rsidR="00BA6015" w:rsidRPr="00BA6015">
        <w:rPr>
          <w:rFonts w:ascii="Arial" w:hAnsi="Arial" w:cs="Arial"/>
          <w:lang w:val="es-MX"/>
        </w:rPr>
        <w:t xml:space="preserve"> </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 0.6</w:t>
      </w:r>
      <w:r w:rsidR="00BA6015">
        <w:rPr>
          <w:rFonts w:ascii="Arial" w:hAnsi="Arial" w:cs="Arial"/>
          <w:lang w:val="es-MX"/>
        </w:rPr>
        <w:t>+</w:t>
      </w:r>
      <w:r w:rsidR="00BA6015" w:rsidRPr="00BA6015">
        <w:rPr>
          <w:rFonts w:ascii="Arial" w:hAnsi="Arial" w:cs="Arial"/>
          <w:lang w:val="es-MX"/>
        </w:rPr>
        <w:t xml:space="preserve"> </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 0.8</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 1.0</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 1.2</w:t>
      </w:r>
      <w:r w:rsidR="00BA6015">
        <w:rPr>
          <w:rFonts w:ascii="Arial" w:hAnsi="Arial" w:cs="Arial"/>
          <w:lang w:val="es-MX"/>
        </w:rPr>
        <w:t>+</w:t>
      </w:r>
      <w:r w:rsidR="00BA6015" w:rsidRPr="00BA6015">
        <w:rPr>
          <w:rFonts w:ascii="Arial" w:hAnsi="Arial" w:cs="Arial"/>
          <w:lang w:val="es-MX"/>
        </w:rPr>
        <w:t xml:space="preserve"> </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 1.4</w:t>
      </w:r>
      <w:r w:rsidR="00BA6015">
        <w:rPr>
          <w:rFonts w:ascii="Arial" w:hAnsi="Arial" w:cs="Arial"/>
          <w:lang w:val="es-MX"/>
        </w:rPr>
        <w:t>+</w:t>
      </w:r>
      <w:r w:rsidR="00BA6015" w:rsidRPr="00BA6015">
        <w:rPr>
          <w:rFonts w:ascii="Arial" w:hAnsi="Arial" w:cs="Arial"/>
          <w:lang w:val="es-MX"/>
        </w:rPr>
        <w:t xml:space="preserve"> </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 1.6</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,1.8</w:t>
      </w:r>
      <w:r w:rsidR="00BA6015">
        <w:rPr>
          <w:rFonts w:ascii="Arial" w:hAnsi="Arial" w:cs="Arial"/>
          <w:lang w:val="es-MX"/>
        </w:rPr>
        <w:t>+ht</w:t>
      </w:r>
      <w:r w:rsidR="00BA6015" w:rsidRPr="00BA6015">
        <w:rPr>
          <w:rFonts w:ascii="Arial" w:hAnsi="Arial" w:cs="Arial"/>
          <w:vertAlign w:val="subscript"/>
          <w:lang w:val="es-MX"/>
        </w:rPr>
        <w:t>25</w:t>
      </w:r>
      <w:r w:rsidR="00BA6015">
        <w:rPr>
          <w:rFonts w:ascii="Arial" w:hAnsi="Arial" w:cs="Arial"/>
          <w:lang w:val="es-MX"/>
        </w:rPr>
        <w:t>,</w:t>
      </w:r>
      <w:r>
        <w:rPr>
          <w:rFonts w:ascii="Arial" w:hAnsi="Arial" w:cs="Arial"/>
          <w:lang w:val="es-MX"/>
        </w:rPr>
        <w:t xml:space="preserve"> 2.0</w:t>
      </w:r>
      <w:r w:rsidR="00BA6015">
        <w:rPr>
          <w:rFonts w:ascii="Arial" w:hAnsi="Arial" w:cs="Arial"/>
          <w:lang w:val="es-MX"/>
        </w:rPr>
        <w:t>+ht</w:t>
      </w:r>
      <w:r w:rsidR="00BA6015" w:rsidRPr="00BA6015">
        <w:rPr>
          <w:rFonts w:ascii="Arial" w:hAnsi="Arial" w:cs="Arial"/>
          <w:vertAlign w:val="subscript"/>
          <w:lang w:val="es-MX"/>
        </w:rPr>
        <w:t>25</w:t>
      </w:r>
      <w:r>
        <w:rPr>
          <w:rFonts w:ascii="Arial" w:hAnsi="Arial" w:cs="Arial"/>
          <w:lang w:val="es-MX"/>
        </w:rPr>
        <w:t>)</w:t>
      </w:r>
      <w:r w:rsidRPr="007A2954">
        <w:rPr>
          <w:rFonts w:ascii="Arial" w:hAnsi="Arial" w:cs="Arial"/>
          <w:lang w:val="es-MX"/>
        </w:rPr>
        <w:t xml:space="preserve"> cm de altura</w:t>
      </w:r>
      <w:r w:rsidR="000613AB">
        <w:rPr>
          <w:rFonts w:ascii="Arial" w:hAnsi="Arial" w:cs="Arial"/>
          <w:lang w:val="es-MX"/>
        </w:rPr>
        <w:t xml:space="preserve">. </w:t>
      </w:r>
    </w:p>
    <w:p w14:paraId="70E9B80E" w14:textId="75F1DBB8" w:rsidR="00BA6015" w:rsidRDefault="00235910" w:rsidP="004A7D53">
      <w:pPr>
        <w:jc w:val="center"/>
        <w:rPr>
          <w:rFonts w:ascii="Arial" w:hAnsi="Arial" w:cs="Arial"/>
          <w:sz w:val="20"/>
          <w:szCs w:val="20"/>
          <w:lang w:val="es-MX"/>
        </w:rPr>
      </w:pPr>
      <w:r>
        <w:rPr>
          <w:rFonts w:ascii="Arial" w:hAnsi="Arial" w:cs="Arial"/>
          <w:noProof/>
          <w:sz w:val="20"/>
          <w:szCs w:val="20"/>
          <w:lang w:val="es-MX" w:eastAsia="es-MX"/>
        </w:rPr>
        <w:drawing>
          <wp:inline distT="0" distB="0" distL="0" distR="0" wp14:anchorId="6A85F859" wp14:editId="0C67BC68">
            <wp:extent cx="5393807" cy="2308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6882" cy="2323018"/>
                    </a:xfrm>
                    <a:prstGeom prst="rect">
                      <a:avLst/>
                    </a:prstGeom>
                    <a:noFill/>
                    <a:ln>
                      <a:noFill/>
                    </a:ln>
                  </pic:spPr>
                </pic:pic>
              </a:graphicData>
            </a:graphic>
          </wp:inline>
        </w:drawing>
      </w:r>
      <w:bookmarkStart w:id="0" w:name="_GoBack"/>
      <w:bookmarkEnd w:id="0"/>
    </w:p>
    <w:p w14:paraId="5CFE37A2" w14:textId="77777777" w:rsidR="004A2C5F" w:rsidRPr="004A7D53" w:rsidRDefault="004A2C5F" w:rsidP="004A7D53">
      <w:pPr>
        <w:jc w:val="center"/>
        <w:rPr>
          <w:rFonts w:ascii="Arial" w:hAnsi="Arial" w:cs="Arial"/>
          <w:sz w:val="20"/>
          <w:szCs w:val="20"/>
          <w:lang w:val="es-MX"/>
        </w:rPr>
      </w:pPr>
    </w:p>
    <w:p w14:paraId="616444A4" w14:textId="6FE800CE" w:rsidR="008346F1" w:rsidRDefault="004A7D53" w:rsidP="004A7D53">
      <w:pPr>
        <w:jc w:val="both"/>
        <w:rPr>
          <w:rFonts w:ascii="Arial" w:hAnsi="Arial" w:cs="Arial"/>
          <w:lang w:val="es-MX"/>
        </w:rPr>
      </w:pPr>
      <w:r>
        <w:rPr>
          <w:rFonts w:ascii="Arial" w:hAnsi="Arial" w:cs="Arial"/>
          <w:b/>
          <w:bCs/>
          <w:lang w:val="es-MX"/>
        </w:rPr>
        <w:t>Figura</w:t>
      </w:r>
      <w:r w:rsidR="004A2C5F">
        <w:rPr>
          <w:rFonts w:ascii="Arial" w:hAnsi="Arial" w:cs="Arial"/>
          <w:b/>
          <w:bCs/>
          <w:lang w:val="es-MX"/>
        </w:rPr>
        <w:t xml:space="preserve"> 1.</w:t>
      </w:r>
      <w:r w:rsidRPr="007E5F71">
        <w:rPr>
          <w:rFonts w:ascii="Arial" w:hAnsi="Arial" w:cs="Arial"/>
          <w:lang w:val="es-MX"/>
        </w:rPr>
        <w:t xml:space="preserve"> </w:t>
      </w:r>
      <w:r>
        <w:rPr>
          <w:rFonts w:ascii="Arial" w:hAnsi="Arial" w:cs="Arial"/>
          <w:lang w:val="es-MX"/>
        </w:rPr>
        <w:t xml:space="preserve"> Se observa </w:t>
      </w:r>
      <w:r w:rsidR="00B0770C">
        <w:rPr>
          <w:rFonts w:ascii="Arial" w:hAnsi="Arial" w:cs="Arial"/>
          <w:lang w:val="es-MX"/>
        </w:rPr>
        <w:t xml:space="preserve">la celda con doble pared de vidrio </w:t>
      </w:r>
      <w:r w:rsidR="005B16BE">
        <w:rPr>
          <w:rFonts w:ascii="Arial" w:hAnsi="Arial" w:cs="Arial"/>
          <w:lang w:val="es-MX"/>
        </w:rPr>
        <w:t xml:space="preserve">que </w:t>
      </w:r>
      <w:r>
        <w:rPr>
          <w:rFonts w:ascii="Arial" w:hAnsi="Arial" w:cs="Arial"/>
          <w:lang w:val="es-MX"/>
        </w:rPr>
        <w:t xml:space="preserve">tiene etanol líquido a 2 cm del borde superior de la celda y </w:t>
      </w:r>
      <w:r w:rsidR="008346F1">
        <w:rPr>
          <w:rFonts w:ascii="Arial" w:hAnsi="Arial" w:cs="Arial"/>
          <w:lang w:val="es-MX"/>
        </w:rPr>
        <w:t xml:space="preserve">se vaporiza formando </w:t>
      </w:r>
      <w:proofErr w:type="spellStart"/>
      <w:r w:rsidR="008346F1">
        <w:rPr>
          <w:rFonts w:ascii="Arial" w:hAnsi="Arial" w:cs="Arial"/>
          <w:lang w:val="es-MX"/>
        </w:rPr>
        <w:t>flu</w:t>
      </w:r>
      <w:r w:rsidR="00C258DA">
        <w:rPr>
          <w:rFonts w:ascii="Arial" w:hAnsi="Arial" w:cs="Arial"/>
          <w:lang w:val="es-MX"/>
        </w:rPr>
        <w:t>xes</w:t>
      </w:r>
      <w:proofErr w:type="spellEnd"/>
      <w:r w:rsidR="00C258DA">
        <w:rPr>
          <w:rFonts w:ascii="Arial" w:hAnsi="Arial" w:cs="Arial"/>
          <w:lang w:val="es-MX"/>
        </w:rPr>
        <w:t xml:space="preserve"> y flujos m</w:t>
      </w:r>
      <w:r w:rsidR="004A2C5F">
        <w:rPr>
          <w:rFonts w:ascii="Arial" w:hAnsi="Arial" w:cs="Arial"/>
          <w:lang w:val="es-MX"/>
        </w:rPr>
        <w:t xml:space="preserve">olares difusivos o </w:t>
      </w:r>
      <w:proofErr w:type="spellStart"/>
      <w:r w:rsidR="004A2C5F">
        <w:rPr>
          <w:rFonts w:ascii="Arial" w:hAnsi="Arial" w:cs="Arial"/>
          <w:lang w:val="es-MX"/>
        </w:rPr>
        <w:t>convectivos</w:t>
      </w:r>
      <w:proofErr w:type="spellEnd"/>
      <w:r w:rsidR="004A2C5F">
        <w:rPr>
          <w:rFonts w:ascii="Arial" w:hAnsi="Arial" w:cs="Arial"/>
          <w:lang w:val="es-MX"/>
        </w:rPr>
        <w:t xml:space="preserve">, </w:t>
      </w:r>
      <w:r w:rsidR="00C258DA">
        <w:rPr>
          <w:rFonts w:ascii="Arial" w:hAnsi="Arial" w:cs="Arial"/>
          <w:lang w:val="es-MX"/>
        </w:rPr>
        <w:t xml:space="preserve">dependiendo de la abertura de la válvula de alimentación de la corriente </w:t>
      </w:r>
      <w:r w:rsidR="00892CA8">
        <w:rPr>
          <w:rFonts w:ascii="Arial" w:hAnsi="Arial" w:cs="Arial"/>
          <w:lang w:val="es-MX"/>
        </w:rPr>
        <w:t xml:space="preserve">de </w:t>
      </w:r>
      <w:r w:rsidR="00C258DA">
        <w:rPr>
          <w:rFonts w:ascii="Arial" w:hAnsi="Arial" w:cs="Arial"/>
          <w:lang w:val="es-MX"/>
        </w:rPr>
        <w:t>aire que pasa por el borde superior de la celda.</w:t>
      </w:r>
    </w:p>
    <w:p w14:paraId="42EBB4B4" w14:textId="5BAEF119" w:rsidR="004A7D53" w:rsidRDefault="004A7D53" w:rsidP="004A7D53">
      <w:pPr>
        <w:jc w:val="both"/>
        <w:rPr>
          <w:rFonts w:ascii="Arial" w:hAnsi="Arial" w:cs="Arial"/>
          <w:lang w:val="es-MX"/>
        </w:rPr>
      </w:pPr>
      <w:r>
        <w:rPr>
          <w:rFonts w:ascii="Arial" w:hAnsi="Arial" w:cs="Arial"/>
          <w:lang w:val="es-MX"/>
        </w:rPr>
        <w:t xml:space="preserve"> </w:t>
      </w:r>
    </w:p>
    <w:p w14:paraId="1BA81E9C" w14:textId="1BAB18F2" w:rsidR="004A7D53" w:rsidRDefault="004A7D53" w:rsidP="002D3EB6">
      <w:pPr>
        <w:rPr>
          <w:rFonts w:ascii="Arial" w:hAnsi="Arial" w:cs="Arial"/>
          <w:b/>
          <w:bCs/>
          <w:lang w:val="es-MX"/>
        </w:rPr>
      </w:pPr>
    </w:p>
    <w:p w14:paraId="32E1130E" w14:textId="7346BD00" w:rsidR="00EC6A28" w:rsidRDefault="00EC6A28" w:rsidP="00EC6A28">
      <w:pPr>
        <w:rPr>
          <w:rFonts w:ascii="Arial" w:hAnsi="Arial" w:cs="Arial"/>
          <w:b/>
          <w:bCs/>
          <w:lang w:val="es-MX"/>
        </w:rPr>
      </w:pPr>
      <w:r w:rsidRPr="004468C3">
        <w:rPr>
          <w:rFonts w:ascii="Arial" w:hAnsi="Arial" w:cs="Arial"/>
          <w:b/>
          <w:bCs/>
          <w:lang w:val="es-MX"/>
        </w:rPr>
        <w:t>2</w:t>
      </w:r>
      <w:r w:rsidR="00A62E78" w:rsidRPr="004468C3">
        <w:rPr>
          <w:rFonts w:ascii="Arial" w:hAnsi="Arial" w:cs="Arial"/>
          <w:b/>
          <w:bCs/>
          <w:lang w:val="es-MX"/>
        </w:rPr>
        <w:t xml:space="preserve">. </w:t>
      </w:r>
      <w:r w:rsidRPr="004468C3">
        <w:rPr>
          <w:rFonts w:ascii="Arial" w:hAnsi="Arial" w:cs="Arial"/>
          <w:b/>
          <w:bCs/>
          <w:lang w:val="es-MX"/>
        </w:rPr>
        <w:t>PARTE EXPERIEMNTAL</w:t>
      </w:r>
    </w:p>
    <w:p w14:paraId="7BCDAA9F" w14:textId="1C179F42" w:rsidR="0089249E" w:rsidRDefault="0089249E" w:rsidP="00EC6A28">
      <w:pPr>
        <w:rPr>
          <w:rFonts w:ascii="Arial" w:hAnsi="Arial" w:cs="Arial"/>
          <w:b/>
          <w:bCs/>
          <w:lang w:val="es-MX"/>
        </w:rPr>
      </w:pPr>
    </w:p>
    <w:p w14:paraId="6B7FB307" w14:textId="048BAC4A" w:rsidR="007B65AA" w:rsidRDefault="00C54C06" w:rsidP="008D053D">
      <w:pPr>
        <w:jc w:val="both"/>
        <w:rPr>
          <w:rFonts w:ascii="Arial" w:hAnsi="Arial" w:cs="Arial"/>
          <w:lang w:val="es-MX"/>
        </w:rPr>
      </w:pPr>
      <w:r>
        <w:rPr>
          <w:rFonts w:ascii="Arial" w:hAnsi="Arial" w:cs="Arial"/>
          <w:b/>
          <w:bCs/>
          <w:lang w:val="es-MX"/>
        </w:rPr>
        <w:t>2.1</w:t>
      </w:r>
      <w:r w:rsidR="00622058">
        <w:rPr>
          <w:rFonts w:ascii="Arial" w:hAnsi="Arial" w:cs="Arial"/>
          <w:b/>
          <w:bCs/>
          <w:lang w:val="es-MX"/>
        </w:rPr>
        <w:t xml:space="preserve"> </w:t>
      </w:r>
      <w:r w:rsidRPr="004B6247">
        <w:rPr>
          <w:rFonts w:ascii="Arial" w:hAnsi="Arial" w:cs="Arial"/>
          <w:lang w:val="es-MX"/>
        </w:rPr>
        <w:t xml:space="preserve">Conectar todos los componentes de este </w:t>
      </w:r>
      <w:r w:rsidR="007B65AA">
        <w:rPr>
          <w:rFonts w:ascii="Arial" w:hAnsi="Arial" w:cs="Arial"/>
          <w:lang w:val="es-MX"/>
        </w:rPr>
        <w:t>equipo</w:t>
      </w:r>
      <w:r w:rsidR="004B6247" w:rsidRPr="004B6247">
        <w:rPr>
          <w:rFonts w:ascii="Arial" w:hAnsi="Arial" w:cs="Arial"/>
          <w:lang w:val="es-MX"/>
        </w:rPr>
        <w:t xml:space="preserve"> </w:t>
      </w:r>
      <w:r w:rsidR="008D053D" w:rsidRPr="004B6247">
        <w:rPr>
          <w:rFonts w:ascii="Arial" w:hAnsi="Arial" w:cs="Arial"/>
          <w:lang w:val="es-MX"/>
        </w:rPr>
        <w:t xml:space="preserve">de </w:t>
      </w:r>
      <w:r w:rsidR="008D053D">
        <w:rPr>
          <w:rFonts w:ascii="Arial" w:hAnsi="Arial" w:cs="Arial"/>
          <w:lang w:val="es-MX"/>
        </w:rPr>
        <w:t>acuerdo con la</w:t>
      </w:r>
      <w:r w:rsidR="007B65AA">
        <w:rPr>
          <w:rFonts w:ascii="Arial" w:hAnsi="Arial" w:cs="Arial"/>
          <w:lang w:val="es-MX"/>
        </w:rPr>
        <w:t xml:space="preserve"> </w:t>
      </w:r>
      <w:r w:rsidR="007B65AA" w:rsidRPr="007B65AA">
        <w:rPr>
          <w:rFonts w:ascii="Arial" w:hAnsi="Arial" w:cs="Arial"/>
          <w:b/>
          <w:lang w:val="es-MX"/>
        </w:rPr>
        <w:t>Figura 2.</w:t>
      </w:r>
      <w:r w:rsidR="007B65AA">
        <w:rPr>
          <w:rFonts w:ascii="Arial" w:hAnsi="Arial" w:cs="Arial"/>
          <w:lang w:val="es-MX"/>
        </w:rPr>
        <w:t xml:space="preserve"> </w:t>
      </w:r>
      <w:r w:rsidR="004541C8">
        <w:rPr>
          <w:rFonts w:ascii="Arial" w:hAnsi="Arial" w:cs="Arial"/>
          <w:lang w:val="es-MX"/>
        </w:rPr>
        <w:t>recirculando agua a 50°C</w:t>
      </w:r>
      <w:r w:rsidR="00825794">
        <w:rPr>
          <w:rFonts w:ascii="Arial" w:hAnsi="Arial" w:cs="Arial"/>
          <w:lang w:val="es-MX"/>
        </w:rPr>
        <w:t xml:space="preserve"> en la doble pared </w:t>
      </w:r>
      <w:r w:rsidR="005C6F1C">
        <w:rPr>
          <w:rFonts w:ascii="Arial" w:hAnsi="Arial" w:cs="Arial"/>
          <w:lang w:val="es-MX"/>
        </w:rPr>
        <w:t>de</w:t>
      </w:r>
      <w:r w:rsidR="00825794">
        <w:rPr>
          <w:rFonts w:ascii="Arial" w:hAnsi="Arial" w:cs="Arial"/>
          <w:lang w:val="es-MX"/>
        </w:rPr>
        <w:t xml:space="preserve"> la celda</w:t>
      </w:r>
      <w:r w:rsidR="00DB7BD9">
        <w:rPr>
          <w:rFonts w:ascii="Arial" w:hAnsi="Arial" w:cs="Arial"/>
          <w:lang w:val="es-MX"/>
        </w:rPr>
        <w:t xml:space="preserve"> y alimentar eta</w:t>
      </w:r>
      <w:r w:rsidR="00675942">
        <w:rPr>
          <w:rFonts w:ascii="Arial" w:hAnsi="Arial" w:cs="Arial"/>
          <w:lang w:val="es-MX"/>
        </w:rPr>
        <w:t>nol líquido hasta llegar a 2 cm</w:t>
      </w:r>
      <w:r w:rsidR="00DB7BD9">
        <w:rPr>
          <w:rFonts w:ascii="Arial" w:hAnsi="Arial" w:cs="Arial"/>
          <w:lang w:val="es-MX"/>
        </w:rPr>
        <w:t xml:space="preserve"> del borde superior de la celda.</w:t>
      </w:r>
    </w:p>
    <w:p w14:paraId="25E4A008" w14:textId="58D1F208" w:rsidR="00B44BFB" w:rsidRDefault="004541C8" w:rsidP="008D053D">
      <w:pPr>
        <w:jc w:val="both"/>
        <w:rPr>
          <w:rFonts w:ascii="Arial" w:hAnsi="Arial" w:cs="Arial"/>
          <w:lang w:val="es-MX"/>
        </w:rPr>
      </w:pPr>
      <w:r w:rsidRPr="004541C8">
        <w:rPr>
          <w:rFonts w:ascii="Arial" w:hAnsi="Arial" w:cs="Arial"/>
          <w:b/>
          <w:bCs/>
          <w:lang w:val="es-MX"/>
        </w:rPr>
        <w:t xml:space="preserve">NO </w:t>
      </w:r>
      <w:r w:rsidR="008D053D" w:rsidRPr="00622058">
        <w:rPr>
          <w:rFonts w:ascii="Arial" w:hAnsi="Arial" w:cs="Arial"/>
          <w:lang w:val="es-MX"/>
        </w:rPr>
        <w:t>accionar el botón de la bomba que proporciona el flujo de aire</w:t>
      </w:r>
      <w:r w:rsidR="005F0245">
        <w:rPr>
          <w:rFonts w:ascii="Arial" w:hAnsi="Arial" w:cs="Arial"/>
          <w:lang w:val="es-MX"/>
        </w:rPr>
        <w:t xml:space="preserve"> hasta que la celda de difusión esté llena de humos de incie</w:t>
      </w:r>
      <w:r w:rsidR="00127A35">
        <w:rPr>
          <w:rFonts w:ascii="Arial" w:hAnsi="Arial" w:cs="Arial"/>
          <w:lang w:val="es-MX"/>
        </w:rPr>
        <w:t xml:space="preserve">nso. </w:t>
      </w:r>
      <w:r w:rsidR="00127A35" w:rsidRPr="00DB7BD9">
        <w:rPr>
          <w:rFonts w:ascii="Arial" w:hAnsi="Arial" w:cs="Arial"/>
          <w:lang w:val="es-MX"/>
        </w:rPr>
        <w:t xml:space="preserve">El incienso es el medio </w:t>
      </w:r>
      <w:r w:rsidR="005F0245" w:rsidRPr="00DB7BD9">
        <w:rPr>
          <w:rFonts w:ascii="Arial" w:hAnsi="Arial" w:cs="Arial"/>
          <w:lang w:val="es-MX"/>
        </w:rPr>
        <w:t xml:space="preserve">que </w:t>
      </w:r>
      <w:r w:rsidR="00127A35" w:rsidRPr="00DB7BD9">
        <w:rPr>
          <w:rFonts w:ascii="Arial" w:hAnsi="Arial" w:cs="Arial"/>
          <w:lang w:val="es-MX"/>
        </w:rPr>
        <w:t>permite ver anticipadamente l</w:t>
      </w:r>
      <w:r w:rsidR="007B65AA" w:rsidRPr="00DB7BD9">
        <w:rPr>
          <w:rFonts w:ascii="Arial" w:hAnsi="Arial" w:cs="Arial"/>
          <w:lang w:val="es-MX"/>
        </w:rPr>
        <w:t>a difusión o</w:t>
      </w:r>
      <w:r w:rsidR="005F0245" w:rsidRPr="00DB7BD9">
        <w:rPr>
          <w:rFonts w:ascii="Arial" w:hAnsi="Arial" w:cs="Arial"/>
          <w:lang w:val="es-MX"/>
        </w:rPr>
        <w:t xml:space="preserve"> la convección</w:t>
      </w:r>
      <w:r w:rsidR="00127A35" w:rsidRPr="00DB7BD9">
        <w:rPr>
          <w:rFonts w:ascii="Arial" w:hAnsi="Arial" w:cs="Arial"/>
          <w:lang w:val="es-MX"/>
        </w:rPr>
        <w:t xml:space="preserve"> cuando el etanol </w:t>
      </w:r>
      <w:r w:rsidR="007B65AA" w:rsidRPr="00DB7BD9">
        <w:rPr>
          <w:rFonts w:ascii="Arial" w:hAnsi="Arial" w:cs="Arial"/>
          <w:lang w:val="es-MX"/>
        </w:rPr>
        <w:t>se vaporiza.</w:t>
      </w:r>
    </w:p>
    <w:p w14:paraId="557AE656" w14:textId="77777777" w:rsidR="005F0245" w:rsidRDefault="005F0245" w:rsidP="008D053D">
      <w:pPr>
        <w:jc w:val="both"/>
        <w:rPr>
          <w:rFonts w:ascii="Arial" w:hAnsi="Arial" w:cs="Arial"/>
          <w:lang w:val="es-MX"/>
        </w:rPr>
      </w:pPr>
    </w:p>
    <w:p w14:paraId="2D3A301F" w14:textId="02F7BE7E" w:rsidR="005F0245" w:rsidRPr="006D6B0C" w:rsidRDefault="004541C8" w:rsidP="004541C8">
      <w:pPr>
        <w:jc w:val="center"/>
      </w:pPr>
      <w:r>
        <w:rPr>
          <w:noProof/>
          <w:lang w:val="es-MX" w:eastAsia="es-MX"/>
        </w:rPr>
        <w:lastRenderedPageBreak/>
        <w:drawing>
          <wp:inline distT="0" distB="0" distL="0" distR="0" wp14:anchorId="5700C455" wp14:editId="5C0B9BB5">
            <wp:extent cx="5560292" cy="320040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5960" cy="3226686"/>
                    </a:xfrm>
                    <a:prstGeom prst="rect">
                      <a:avLst/>
                    </a:prstGeom>
                    <a:noFill/>
                    <a:ln>
                      <a:noFill/>
                    </a:ln>
                  </pic:spPr>
                </pic:pic>
              </a:graphicData>
            </a:graphic>
          </wp:inline>
        </w:drawing>
      </w:r>
    </w:p>
    <w:p w14:paraId="2C54DB19" w14:textId="77777777" w:rsidR="005F0245" w:rsidRDefault="005F0245" w:rsidP="005F0245">
      <w:pPr>
        <w:jc w:val="center"/>
        <w:rPr>
          <w:rFonts w:ascii="Arial" w:hAnsi="Arial" w:cs="Arial"/>
          <w:b/>
          <w:bCs/>
        </w:rPr>
      </w:pPr>
    </w:p>
    <w:p w14:paraId="71EEF0D7" w14:textId="477F6E61" w:rsidR="005C6F1C" w:rsidRDefault="00A224C5" w:rsidP="00BF3F6B">
      <w:pPr>
        <w:jc w:val="center"/>
        <w:rPr>
          <w:rFonts w:ascii="Arial" w:hAnsi="Arial" w:cs="Arial"/>
          <w:lang w:val="es-MX"/>
        </w:rPr>
      </w:pPr>
      <w:r>
        <w:rPr>
          <w:rFonts w:ascii="Arial" w:hAnsi="Arial" w:cs="Arial"/>
          <w:b/>
          <w:bCs/>
          <w:lang w:val="es-MX"/>
        </w:rPr>
        <w:t xml:space="preserve">Figura 2. </w:t>
      </w:r>
      <w:r w:rsidR="005F0245" w:rsidRPr="00B44BFB">
        <w:rPr>
          <w:rFonts w:ascii="Arial" w:hAnsi="Arial" w:cs="Arial"/>
          <w:lang w:val="es-MX"/>
        </w:rPr>
        <w:t xml:space="preserve"> </w:t>
      </w:r>
      <w:r w:rsidR="005C6F1C">
        <w:rPr>
          <w:rFonts w:ascii="Arial" w:hAnsi="Arial" w:cs="Arial"/>
          <w:lang w:val="es-MX"/>
        </w:rPr>
        <w:t>Elementos del e</w:t>
      </w:r>
      <w:r w:rsidR="005F0245" w:rsidRPr="00B44BFB">
        <w:rPr>
          <w:rFonts w:ascii="Arial" w:hAnsi="Arial" w:cs="Arial"/>
          <w:lang w:val="es-MX"/>
        </w:rPr>
        <w:t xml:space="preserve">quipo </w:t>
      </w:r>
      <w:r w:rsidR="005C6F1C">
        <w:rPr>
          <w:rFonts w:ascii="Arial" w:hAnsi="Arial" w:cs="Arial"/>
          <w:lang w:val="es-MX"/>
        </w:rPr>
        <w:t xml:space="preserve">para lograr que se manifieste </w:t>
      </w:r>
    </w:p>
    <w:p w14:paraId="22761A38" w14:textId="45B4BF38" w:rsidR="00622058" w:rsidRDefault="005C6F1C" w:rsidP="00BF3F6B">
      <w:pPr>
        <w:jc w:val="center"/>
        <w:rPr>
          <w:rFonts w:ascii="Arial" w:hAnsi="Arial" w:cs="Arial"/>
          <w:lang w:val="es-MX"/>
        </w:rPr>
      </w:pPr>
      <w:r>
        <w:rPr>
          <w:rFonts w:ascii="Arial" w:hAnsi="Arial" w:cs="Arial"/>
          <w:lang w:val="es-MX"/>
        </w:rPr>
        <w:t>la</w:t>
      </w:r>
      <w:r w:rsidR="005F0245" w:rsidRPr="00B44BFB">
        <w:rPr>
          <w:rFonts w:ascii="Arial" w:hAnsi="Arial" w:cs="Arial"/>
          <w:lang w:val="es-MX"/>
        </w:rPr>
        <w:t xml:space="preserve"> difusión</w:t>
      </w:r>
      <w:r w:rsidR="00A224C5">
        <w:rPr>
          <w:rFonts w:ascii="Arial" w:hAnsi="Arial" w:cs="Arial"/>
          <w:lang w:val="es-MX"/>
        </w:rPr>
        <w:t xml:space="preserve"> o</w:t>
      </w:r>
      <w:r w:rsidR="005F0245" w:rsidRPr="00B44BFB">
        <w:rPr>
          <w:rFonts w:ascii="Arial" w:hAnsi="Arial" w:cs="Arial"/>
          <w:lang w:val="es-MX"/>
        </w:rPr>
        <w:t xml:space="preserve"> </w:t>
      </w:r>
      <w:r>
        <w:rPr>
          <w:rFonts w:ascii="Arial" w:hAnsi="Arial" w:cs="Arial"/>
          <w:lang w:val="es-MX"/>
        </w:rPr>
        <w:t xml:space="preserve">la </w:t>
      </w:r>
      <w:r w:rsidR="005F0245" w:rsidRPr="00B44BFB">
        <w:rPr>
          <w:rFonts w:ascii="Arial" w:hAnsi="Arial" w:cs="Arial"/>
          <w:lang w:val="es-MX"/>
        </w:rPr>
        <w:t>convección</w:t>
      </w:r>
      <w:r w:rsidR="00DB7BD9">
        <w:rPr>
          <w:rFonts w:ascii="Arial" w:hAnsi="Arial" w:cs="Arial"/>
          <w:lang w:val="es-MX"/>
        </w:rPr>
        <w:t>.</w:t>
      </w:r>
    </w:p>
    <w:p w14:paraId="30FC09B6" w14:textId="3C743BD4" w:rsidR="00825794" w:rsidRDefault="00825794" w:rsidP="00AF3C2A">
      <w:pPr>
        <w:jc w:val="both"/>
        <w:rPr>
          <w:rFonts w:ascii="Arial" w:hAnsi="Arial" w:cs="Arial"/>
        </w:rPr>
      </w:pPr>
    </w:p>
    <w:p w14:paraId="5EE7C58D" w14:textId="77777777" w:rsidR="00EC7E49" w:rsidRDefault="00EC7E49" w:rsidP="00896E34">
      <w:pPr>
        <w:jc w:val="both"/>
        <w:rPr>
          <w:rFonts w:ascii="Arial" w:hAnsi="Arial" w:cs="Arial"/>
          <w:b/>
          <w:bCs/>
          <w:lang w:val="es-MX"/>
        </w:rPr>
      </w:pPr>
    </w:p>
    <w:p w14:paraId="0048639E" w14:textId="673E0A89" w:rsidR="005C6F1C" w:rsidRPr="00C716CE" w:rsidRDefault="005C6F1C" w:rsidP="00896E34">
      <w:pPr>
        <w:jc w:val="both"/>
        <w:rPr>
          <w:rFonts w:ascii="Arial" w:hAnsi="Arial" w:cs="Arial"/>
          <w:lang w:val="es-MX"/>
        </w:rPr>
      </w:pPr>
      <w:r w:rsidRPr="00C716CE">
        <w:rPr>
          <w:rFonts w:ascii="Arial" w:hAnsi="Arial" w:cs="Arial"/>
          <w:b/>
          <w:bCs/>
          <w:lang w:val="es-MX"/>
        </w:rPr>
        <w:t xml:space="preserve">2.2 </w:t>
      </w:r>
      <w:r w:rsidRPr="00C716CE">
        <w:rPr>
          <w:rFonts w:ascii="Arial" w:hAnsi="Arial" w:cs="Arial"/>
          <w:bCs/>
          <w:lang w:val="es-MX"/>
        </w:rPr>
        <w:t>Producción de humos de incienso</w:t>
      </w:r>
      <w:r w:rsidRPr="00C716CE">
        <w:rPr>
          <w:rFonts w:ascii="Arial" w:hAnsi="Arial" w:cs="Arial"/>
          <w:lang w:val="es-MX"/>
        </w:rPr>
        <w:t xml:space="preserve"> </w:t>
      </w:r>
      <w:r w:rsidR="005B16BE">
        <w:rPr>
          <w:rFonts w:ascii="Arial" w:hAnsi="Arial" w:cs="Arial"/>
          <w:lang w:val="es-MX"/>
        </w:rPr>
        <w:t>para que se pueda observar</w:t>
      </w:r>
      <w:r w:rsidR="00A224C5" w:rsidRPr="00C716CE">
        <w:rPr>
          <w:rFonts w:ascii="Arial" w:hAnsi="Arial" w:cs="Arial"/>
          <w:lang w:val="es-MX"/>
        </w:rPr>
        <w:t xml:space="preserve"> la difusión</w:t>
      </w:r>
      <w:r w:rsidR="00C716CE" w:rsidRPr="00C716CE">
        <w:rPr>
          <w:rFonts w:ascii="Arial" w:hAnsi="Arial" w:cs="Arial"/>
          <w:lang w:val="es-MX"/>
        </w:rPr>
        <w:t xml:space="preserve"> del etanol en aire.</w:t>
      </w:r>
    </w:p>
    <w:p w14:paraId="2A293ABF" w14:textId="77777777" w:rsidR="00EC7E49" w:rsidRDefault="00EC7E49" w:rsidP="00896E34">
      <w:pPr>
        <w:jc w:val="both"/>
        <w:rPr>
          <w:rFonts w:ascii="Arial" w:hAnsi="Arial" w:cs="Arial"/>
          <w:lang w:val="es-MX"/>
        </w:rPr>
      </w:pPr>
    </w:p>
    <w:p w14:paraId="68255B36" w14:textId="0C6AB061" w:rsidR="00DB5808" w:rsidRDefault="00896E34" w:rsidP="00896E34">
      <w:pPr>
        <w:jc w:val="both"/>
        <w:rPr>
          <w:rFonts w:ascii="Arial" w:hAnsi="Arial" w:cs="Arial"/>
          <w:lang w:val="es-MX"/>
        </w:rPr>
      </w:pPr>
      <w:r>
        <w:rPr>
          <w:rFonts w:ascii="Arial" w:hAnsi="Arial" w:cs="Arial"/>
          <w:lang w:val="es-MX"/>
        </w:rPr>
        <w:t xml:space="preserve">Después encender un trozo de incienso </w:t>
      </w:r>
      <w:r w:rsidR="00EC7E49">
        <w:rPr>
          <w:rFonts w:ascii="Arial" w:hAnsi="Arial" w:cs="Arial"/>
          <w:lang w:val="es-MX"/>
        </w:rPr>
        <w:t>colocarlo</w:t>
      </w:r>
      <w:r>
        <w:rPr>
          <w:rFonts w:ascii="Arial" w:hAnsi="Arial" w:cs="Arial"/>
          <w:lang w:val="es-MX"/>
        </w:rPr>
        <w:t xml:space="preserve"> en el embudo de </w:t>
      </w:r>
      <w:r w:rsidR="00EC7E49">
        <w:rPr>
          <w:rFonts w:ascii="Arial" w:hAnsi="Arial" w:cs="Arial"/>
          <w:lang w:val="es-MX"/>
        </w:rPr>
        <w:t>vidrio como se</w:t>
      </w:r>
      <w:r w:rsidR="003A2B99">
        <w:rPr>
          <w:rFonts w:ascii="Arial" w:hAnsi="Arial" w:cs="Arial"/>
          <w:lang w:val="es-MX"/>
        </w:rPr>
        <w:t xml:space="preserve"> muestra </w:t>
      </w:r>
      <w:r w:rsidR="00EC7E49">
        <w:rPr>
          <w:rFonts w:ascii="Arial" w:hAnsi="Arial" w:cs="Arial"/>
          <w:lang w:val="es-MX"/>
        </w:rPr>
        <w:t xml:space="preserve">en </w:t>
      </w:r>
      <w:r w:rsidR="003A2B99">
        <w:rPr>
          <w:rFonts w:ascii="Arial" w:hAnsi="Arial" w:cs="Arial"/>
          <w:lang w:val="es-MX"/>
        </w:rPr>
        <w:t xml:space="preserve">la </w:t>
      </w:r>
      <w:r w:rsidR="003A2B99" w:rsidRPr="003A2B99">
        <w:rPr>
          <w:rFonts w:ascii="Arial" w:hAnsi="Arial" w:cs="Arial"/>
          <w:b/>
          <w:lang w:val="es-MX"/>
        </w:rPr>
        <w:t>Figura 3</w:t>
      </w:r>
      <w:r w:rsidRPr="00EB7E3D">
        <w:rPr>
          <w:rFonts w:ascii="Arial" w:hAnsi="Arial" w:cs="Arial"/>
          <w:lang w:val="es-MX"/>
        </w:rPr>
        <w:t xml:space="preserve"> </w:t>
      </w:r>
      <w:r w:rsidR="00EC7E49">
        <w:rPr>
          <w:rFonts w:ascii="Arial" w:hAnsi="Arial" w:cs="Arial"/>
          <w:lang w:val="es-MX"/>
        </w:rPr>
        <w:t xml:space="preserve">utilizando </w:t>
      </w:r>
      <w:r>
        <w:rPr>
          <w:rFonts w:ascii="Arial" w:hAnsi="Arial" w:cs="Arial"/>
          <w:lang w:val="es-MX"/>
        </w:rPr>
        <w:t xml:space="preserve">el mismo soporte universal donde se encuentra </w:t>
      </w:r>
      <w:r w:rsidR="00E44AC6">
        <w:rPr>
          <w:rFonts w:ascii="Arial" w:hAnsi="Arial" w:cs="Arial"/>
          <w:lang w:val="es-MX"/>
        </w:rPr>
        <w:t xml:space="preserve">colocada </w:t>
      </w:r>
      <w:r>
        <w:rPr>
          <w:rFonts w:ascii="Arial" w:hAnsi="Arial" w:cs="Arial"/>
          <w:lang w:val="es-MX"/>
        </w:rPr>
        <w:t>la celda de difusión</w:t>
      </w:r>
      <w:r w:rsidR="00EC7E49">
        <w:rPr>
          <w:rFonts w:ascii="Arial" w:hAnsi="Arial" w:cs="Arial"/>
          <w:lang w:val="es-MX"/>
        </w:rPr>
        <w:t xml:space="preserve"> para</w:t>
      </w:r>
      <w:r w:rsidR="00E44AC6">
        <w:rPr>
          <w:rFonts w:ascii="Arial" w:hAnsi="Arial" w:cs="Arial"/>
          <w:lang w:val="es-MX"/>
        </w:rPr>
        <w:t xml:space="preserve"> </w:t>
      </w:r>
      <w:r w:rsidRPr="00EB7E3D">
        <w:rPr>
          <w:rFonts w:ascii="Arial" w:hAnsi="Arial" w:cs="Arial"/>
          <w:lang w:val="es-MX"/>
        </w:rPr>
        <w:t xml:space="preserve">llenar de </w:t>
      </w:r>
      <w:r>
        <w:rPr>
          <w:rFonts w:ascii="Arial" w:hAnsi="Arial" w:cs="Arial"/>
          <w:lang w:val="es-MX"/>
        </w:rPr>
        <w:t>humos</w:t>
      </w:r>
      <w:r w:rsidRPr="00EB7E3D">
        <w:rPr>
          <w:rFonts w:ascii="Arial" w:hAnsi="Arial" w:cs="Arial"/>
          <w:lang w:val="es-MX"/>
        </w:rPr>
        <w:t xml:space="preserve"> el espacio de 2 cm. Una vez </w:t>
      </w:r>
      <w:r>
        <w:rPr>
          <w:rFonts w:ascii="Arial" w:hAnsi="Arial" w:cs="Arial"/>
          <w:lang w:val="es-MX"/>
        </w:rPr>
        <w:t xml:space="preserve">que la celda esté </w:t>
      </w:r>
      <w:r w:rsidRPr="00EB7E3D">
        <w:rPr>
          <w:rFonts w:ascii="Arial" w:hAnsi="Arial" w:cs="Arial"/>
          <w:lang w:val="es-MX"/>
        </w:rPr>
        <w:t>llen</w:t>
      </w:r>
      <w:r>
        <w:rPr>
          <w:rFonts w:ascii="Arial" w:hAnsi="Arial" w:cs="Arial"/>
          <w:lang w:val="es-MX"/>
        </w:rPr>
        <w:t>a</w:t>
      </w:r>
      <w:r w:rsidR="005B16BE">
        <w:rPr>
          <w:rFonts w:ascii="Arial" w:hAnsi="Arial" w:cs="Arial"/>
          <w:lang w:val="es-MX"/>
        </w:rPr>
        <w:t xml:space="preserve"> de homo</w:t>
      </w:r>
      <w:r w:rsidRPr="00EB7E3D">
        <w:rPr>
          <w:rFonts w:ascii="Arial" w:hAnsi="Arial" w:cs="Arial"/>
          <w:lang w:val="es-MX"/>
        </w:rPr>
        <w:t xml:space="preserve"> </w:t>
      </w:r>
      <w:r>
        <w:rPr>
          <w:rFonts w:ascii="Arial" w:hAnsi="Arial" w:cs="Arial"/>
          <w:lang w:val="es-MX"/>
        </w:rPr>
        <w:t>ret</w:t>
      </w:r>
      <w:r w:rsidR="00DB5808">
        <w:rPr>
          <w:rFonts w:ascii="Arial" w:hAnsi="Arial" w:cs="Arial"/>
          <w:lang w:val="es-MX"/>
        </w:rPr>
        <w:t>irar el embudo y colocarlo en el</w:t>
      </w:r>
      <w:r>
        <w:rPr>
          <w:rFonts w:ascii="Arial" w:hAnsi="Arial" w:cs="Arial"/>
          <w:lang w:val="es-MX"/>
        </w:rPr>
        <w:t xml:space="preserve"> vaso de Erlenmeyer</w:t>
      </w:r>
      <w:r w:rsidR="00E44AC6">
        <w:rPr>
          <w:rFonts w:ascii="Arial" w:hAnsi="Arial" w:cs="Arial"/>
          <w:lang w:val="es-MX"/>
        </w:rPr>
        <w:t xml:space="preserve"> </w:t>
      </w:r>
      <w:r w:rsidR="00EC7E49">
        <w:rPr>
          <w:rFonts w:ascii="Arial" w:hAnsi="Arial" w:cs="Arial"/>
          <w:lang w:val="es-MX"/>
        </w:rPr>
        <w:t>sit</w:t>
      </w:r>
      <w:r w:rsidR="00A135B1">
        <w:rPr>
          <w:rFonts w:ascii="Arial" w:hAnsi="Arial" w:cs="Arial"/>
          <w:lang w:val="es-MX"/>
        </w:rPr>
        <w:t>uado en la meza del laboratorio.</w:t>
      </w:r>
    </w:p>
    <w:p w14:paraId="2690FD16" w14:textId="77777777" w:rsidR="00A135B1" w:rsidRDefault="00A135B1" w:rsidP="00896E34">
      <w:pPr>
        <w:jc w:val="both"/>
        <w:rPr>
          <w:rFonts w:ascii="Arial" w:hAnsi="Arial" w:cs="Arial"/>
          <w:b/>
          <w:lang w:val="es-MX"/>
        </w:rPr>
      </w:pPr>
    </w:p>
    <w:p w14:paraId="35F927CE" w14:textId="55784E14" w:rsidR="00DB5808" w:rsidRPr="00DB5808" w:rsidRDefault="00DB5808" w:rsidP="00896E34">
      <w:pPr>
        <w:jc w:val="both"/>
        <w:rPr>
          <w:rFonts w:ascii="Arial" w:hAnsi="Arial" w:cs="Arial"/>
          <w:lang w:val="es-MX"/>
        </w:rPr>
      </w:pPr>
      <w:r w:rsidRPr="00DB5808">
        <w:rPr>
          <w:rFonts w:ascii="Arial" w:hAnsi="Arial" w:cs="Arial"/>
          <w:lang w:val="es-MX"/>
        </w:rPr>
        <w:t xml:space="preserve">Para encender el trozo de incienso seguir </w:t>
      </w:r>
      <w:r>
        <w:rPr>
          <w:rFonts w:ascii="Arial" w:hAnsi="Arial" w:cs="Arial"/>
          <w:lang w:val="es-MX"/>
        </w:rPr>
        <w:t>los siguientes pasos:</w:t>
      </w:r>
    </w:p>
    <w:p w14:paraId="20267B73" w14:textId="7F5AAC90" w:rsidR="00DB5808" w:rsidRDefault="00DB5808" w:rsidP="00896E34">
      <w:pPr>
        <w:jc w:val="both"/>
        <w:rPr>
          <w:rFonts w:ascii="Arial" w:hAnsi="Arial" w:cs="Arial"/>
          <w:b/>
          <w:lang w:val="es-MX"/>
        </w:rPr>
      </w:pPr>
    </w:p>
    <w:p w14:paraId="549B0816" w14:textId="01A5E6E7" w:rsidR="00DB5808" w:rsidRDefault="001D6C59" w:rsidP="00DB5808">
      <w:pPr>
        <w:jc w:val="center"/>
        <w:rPr>
          <w:rFonts w:ascii="Arial" w:hAnsi="Arial" w:cs="Arial"/>
          <w:b/>
          <w:lang w:val="es-MX"/>
        </w:rPr>
      </w:pPr>
      <w:r>
        <w:rPr>
          <w:rFonts w:ascii="Arial" w:hAnsi="Arial" w:cs="Arial"/>
          <w:b/>
          <w:noProof/>
          <w:lang w:val="es-MX" w:eastAsia="es-MX"/>
        </w:rPr>
        <w:drawing>
          <wp:inline distT="0" distB="0" distL="0" distR="0" wp14:anchorId="3EF0F144" wp14:editId="5B82E0A7">
            <wp:extent cx="4873312" cy="1562100"/>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014" cy="1565530"/>
                    </a:xfrm>
                    <a:prstGeom prst="rect">
                      <a:avLst/>
                    </a:prstGeom>
                    <a:noFill/>
                    <a:ln>
                      <a:noFill/>
                    </a:ln>
                  </pic:spPr>
                </pic:pic>
              </a:graphicData>
            </a:graphic>
          </wp:inline>
        </w:drawing>
      </w:r>
    </w:p>
    <w:p w14:paraId="2F54BF9F" w14:textId="77777777" w:rsidR="00DB5808" w:rsidRDefault="00DB5808" w:rsidP="00896E34">
      <w:pPr>
        <w:jc w:val="both"/>
        <w:rPr>
          <w:rFonts w:ascii="Arial" w:hAnsi="Arial" w:cs="Arial"/>
          <w:b/>
          <w:lang w:val="es-MX"/>
        </w:rPr>
      </w:pPr>
    </w:p>
    <w:p w14:paraId="2DE6CA97" w14:textId="77777777" w:rsidR="00EC7E49" w:rsidRDefault="00EC7E49" w:rsidP="00896E34">
      <w:pPr>
        <w:jc w:val="both"/>
        <w:rPr>
          <w:rFonts w:ascii="Arial" w:hAnsi="Arial" w:cs="Arial"/>
          <w:b/>
          <w:lang w:val="es-MX"/>
        </w:rPr>
      </w:pPr>
    </w:p>
    <w:p w14:paraId="35C57225" w14:textId="23F89305" w:rsidR="001D6C59" w:rsidRDefault="00EC7E49" w:rsidP="0045700E">
      <w:pPr>
        <w:jc w:val="center"/>
        <w:rPr>
          <w:rFonts w:ascii="Arial" w:hAnsi="Arial" w:cs="Arial"/>
          <w:b/>
          <w:bCs/>
          <w:lang w:val="es-MX"/>
        </w:rPr>
      </w:pPr>
      <w:r>
        <w:rPr>
          <w:rFonts w:ascii="Arial" w:hAnsi="Arial" w:cs="Arial"/>
          <w:b/>
          <w:bCs/>
          <w:noProof/>
          <w:lang w:val="es-MX" w:eastAsia="es-MX"/>
        </w:rPr>
        <w:lastRenderedPageBreak/>
        <w:drawing>
          <wp:inline distT="0" distB="0" distL="0" distR="0" wp14:anchorId="49DEBDEE" wp14:editId="2E5F958A">
            <wp:extent cx="2217420" cy="2707390"/>
            <wp:effectExtent l="0" t="0" r="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651" cy="2802908"/>
                    </a:xfrm>
                    <a:prstGeom prst="rect">
                      <a:avLst/>
                    </a:prstGeom>
                    <a:noFill/>
                    <a:ln>
                      <a:noFill/>
                    </a:ln>
                  </pic:spPr>
                </pic:pic>
              </a:graphicData>
            </a:graphic>
          </wp:inline>
        </w:drawing>
      </w:r>
    </w:p>
    <w:p w14:paraId="122CF006" w14:textId="77777777" w:rsidR="009A04FF" w:rsidRDefault="009A04FF" w:rsidP="0045700E">
      <w:pPr>
        <w:jc w:val="center"/>
        <w:rPr>
          <w:rFonts w:ascii="Arial" w:hAnsi="Arial" w:cs="Arial"/>
          <w:b/>
          <w:bCs/>
          <w:lang w:val="es-MX"/>
        </w:rPr>
      </w:pPr>
    </w:p>
    <w:p w14:paraId="784B56C8" w14:textId="1449CC35" w:rsidR="00AF3C2A" w:rsidRDefault="0045700E" w:rsidP="0045700E">
      <w:pPr>
        <w:jc w:val="center"/>
        <w:rPr>
          <w:rFonts w:ascii="Arial" w:hAnsi="Arial" w:cs="Arial"/>
          <w:lang w:val="es-MX"/>
        </w:rPr>
      </w:pPr>
      <w:r>
        <w:rPr>
          <w:rFonts w:ascii="Arial" w:hAnsi="Arial" w:cs="Arial"/>
          <w:b/>
          <w:bCs/>
          <w:lang w:val="es-MX"/>
        </w:rPr>
        <w:t xml:space="preserve">Figura 3. </w:t>
      </w:r>
      <w:r w:rsidR="003A2B99">
        <w:rPr>
          <w:rFonts w:ascii="Arial" w:hAnsi="Arial" w:cs="Arial"/>
          <w:b/>
          <w:bCs/>
          <w:lang w:val="es-MX"/>
        </w:rPr>
        <w:t xml:space="preserve"> </w:t>
      </w:r>
      <w:r w:rsidR="003A2B99" w:rsidRPr="00EB7E3D">
        <w:rPr>
          <w:rFonts w:ascii="Arial" w:hAnsi="Arial" w:cs="Arial"/>
          <w:lang w:val="es-MX"/>
        </w:rPr>
        <w:t>Alimentación de humos a la celda de difusión</w:t>
      </w:r>
    </w:p>
    <w:p w14:paraId="252969CC" w14:textId="77777777" w:rsidR="00314DEA" w:rsidRDefault="00314DEA" w:rsidP="00276723">
      <w:pPr>
        <w:jc w:val="both"/>
        <w:rPr>
          <w:rFonts w:ascii="Arial" w:hAnsi="Arial" w:cs="Arial"/>
          <w:lang w:val="es-MX"/>
        </w:rPr>
      </w:pPr>
    </w:p>
    <w:p w14:paraId="3DB2F27A" w14:textId="78F650C9" w:rsidR="0045700E" w:rsidRDefault="00BF3F6B" w:rsidP="00276723">
      <w:pPr>
        <w:jc w:val="both"/>
        <w:rPr>
          <w:rFonts w:ascii="Arial" w:hAnsi="Arial" w:cs="Arial"/>
          <w:lang w:val="es-MX"/>
        </w:rPr>
      </w:pPr>
      <w:r>
        <w:rPr>
          <w:rFonts w:ascii="Arial" w:hAnsi="Arial" w:cs="Arial"/>
          <w:lang w:val="es-MX"/>
        </w:rPr>
        <w:t xml:space="preserve">A </w:t>
      </w:r>
      <w:r w:rsidR="0045700E">
        <w:rPr>
          <w:rFonts w:ascii="Arial" w:hAnsi="Arial" w:cs="Arial"/>
          <w:lang w:val="es-MX"/>
        </w:rPr>
        <w:t>continuación,</w:t>
      </w:r>
      <w:r>
        <w:rPr>
          <w:rFonts w:ascii="Arial" w:hAnsi="Arial" w:cs="Arial"/>
          <w:lang w:val="es-MX"/>
        </w:rPr>
        <w:t xml:space="preserve"> a</w:t>
      </w:r>
      <w:r w:rsidR="00542C57">
        <w:rPr>
          <w:rFonts w:ascii="Arial" w:hAnsi="Arial" w:cs="Arial"/>
          <w:lang w:val="es-MX"/>
        </w:rPr>
        <w:t>segurar</w:t>
      </w:r>
      <w:r w:rsidR="00276723">
        <w:rPr>
          <w:rFonts w:ascii="Arial" w:hAnsi="Arial" w:cs="Arial"/>
          <w:lang w:val="es-MX"/>
        </w:rPr>
        <w:t>se</w:t>
      </w:r>
      <w:r w:rsidR="00542C57">
        <w:rPr>
          <w:rFonts w:ascii="Arial" w:hAnsi="Arial" w:cs="Arial"/>
          <w:lang w:val="es-MX"/>
        </w:rPr>
        <w:t xml:space="preserve"> que la</w:t>
      </w:r>
      <w:r w:rsidR="00D446F4" w:rsidRPr="00542C57">
        <w:rPr>
          <w:rFonts w:ascii="Arial" w:hAnsi="Arial" w:cs="Arial"/>
          <w:lang w:val="es-MX"/>
        </w:rPr>
        <w:t xml:space="preserve"> </w:t>
      </w:r>
      <w:r w:rsidR="005B16BE">
        <w:rPr>
          <w:rFonts w:ascii="Arial" w:hAnsi="Arial" w:cs="Arial"/>
          <w:lang w:val="es-MX"/>
        </w:rPr>
        <w:t xml:space="preserve">válvula (la </w:t>
      </w:r>
      <w:r w:rsidR="00D446F4" w:rsidRPr="00542C57">
        <w:rPr>
          <w:rFonts w:ascii="Arial" w:hAnsi="Arial" w:cs="Arial"/>
          <w:lang w:val="es-MX"/>
        </w:rPr>
        <w:t xml:space="preserve">pinza </w:t>
      </w:r>
      <w:r w:rsidR="00892AAC" w:rsidRPr="00542C57">
        <w:rPr>
          <w:rFonts w:ascii="Arial" w:hAnsi="Arial" w:cs="Arial"/>
          <w:lang w:val="es-MX"/>
        </w:rPr>
        <w:t>de Hoffman</w:t>
      </w:r>
      <w:r w:rsidR="005B16BE">
        <w:rPr>
          <w:rFonts w:ascii="Arial" w:hAnsi="Arial" w:cs="Arial"/>
          <w:lang w:val="es-MX"/>
        </w:rPr>
        <w:t>)</w:t>
      </w:r>
      <w:r w:rsidR="00D446F4" w:rsidRPr="00542C57">
        <w:rPr>
          <w:rFonts w:ascii="Arial" w:hAnsi="Arial" w:cs="Arial"/>
          <w:lang w:val="es-MX"/>
        </w:rPr>
        <w:t xml:space="preserve"> </w:t>
      </w:r>
      <w:r>
        <w:rPr>
          <w:rFonts w:ascii="Arial" w:hAnsi="Arial" w:cs="Arial"/>
          <w:lang w:val="es-MX"/>
        </w:rPr>
        <w:t xml:space="preserve">que controla el flujo de aire </w:t>
      </w:r>
      <w:r w:rsidR="005B16BE">
        <w:rPr>
          <w:rFonts w:ascii="Arial" w:hAnsi="Arial" w:cs="Arial"/>
          <w:lang w:val="es-MX"/>
        </w:rPr>
        <w:t xml:space="preserve">por el borde superior de la celda </w:t>
      </w:r>
      <w:r w:rsidR="00542C57">
        <w:rPr>
          <w:rFonts w:ascii="Arial" w:hAnsi="Arial" w:cs="Arial"/>
          <w:lang w:val="es-MX"/>
        </w:rPr>
        <w:t xml:space="preserve">esté cerrada </w:t>
      </w:r>
      <w:r w:rsidR="00080D12">
        <w:rPr>
          <w:rFonts w:ascii="Arial" w:hAnsi="Arial" w:cs="Arial"/>
          <w:lang w:val="es-MX"/>
        </w:rPr>
        <w:t xml:space="preserve">y </w:t>
      </w:r>
      <w:r w:rsidR="0045700E">
        <w:rPr>
          <w:rFonts w:ascii="Arial" w:hAnsi="Arial" w:cs="Arial"/>
          <w:lang w:val="es-MX"/>
        </w:rPr>
        <w:t xml:space="preserve">ubicada como lo muestran las </w:t>
      </w:r>
      <w:r w:rsidR="0045700E" w:rsidRPr="0045700E">
        <w:rPr>
          <w:rFonts w:ascii="Arial" w:hAnsi="Arial" w:cs="Arial"/>
          <w:b/>
          <w:lang w:val="es-MX"/>
        </w:rPr>
        <w:t>Figura 4.</w:t>
      </w:r>
      <w:r w:rsidR="0045700E">
        <w:rPr>
          <w:rFonts w:ascii="Arial" w:hAnsi="Arial" w:cs="Arial"/>
          <w:lang w:val="es-MX"/>
        </w:rPr>
        <w:t xml:space="preserve"> </w:t>
      </w:r>
    </w:p>
    <w:p w14:paraId="1680A65E" w14:textId="60086F52" w:rsidR="00575AAE" w:rsidRPr="003672DF" w:rsidRDefault="0045700E" w:rsidP="00276723">
      <w:pPr>
        <w:jc w:val="both"/>
        <w:rPr>
          <w:rFonts w:ascii="Arial" w:hAnsi="Arial" w:cs="Arial"/>
          <w:b/>
          <w:lang w:val="es-MX"/>
        </w:rPr>
      </w:pPr>
      <w:r>
        <w:rPr>
          <w:rFonts w:ascii="Arial" w:hAnsi="Arial" w:cs="Arial"/>
          <w:lang w:val="es-MX"/>
        </w:rPr>
        <w:t>Medir l</w:t>
      </w:r>
      <w:r w:rsidR="00080D12">
        <w:rPr>
          <w:rFonts w:ascii="Arial" w:hAnsi="Arial" w:cs="Arial"/>
          <w:lang w:val="es-MX"/>
        </w:rPr>
        <w:t xml:space="preserve">a </w:t>
      </w:r>
      <w:r>
        <w:rPr>
          <w:rFonts w:ascii="Arial" w:hAnsi="Arial" w:cs="Arial"/>
          <w:lang w:val="es-MX"/>
        </w:rPr>
        <w:t xml:space="preserve">distancia de la </w:t>
      </w:r>
      <w:r w:rsidR="00080D12">
        <w:rPr>
          <w:rFonts w:ascii="Arial" w:hAnsi="Arial" w:cs="Arial"/>
          <w:lang w:val="es-MX"/>
        </w:rPr>
        <w:t xml:space="preserve">salida del distribuidor de aire al centro de la celda </w:t>
      </w:r>
      <w:r>
        <w:rPr>
          <w:rFonts w:ascii="Arial" w:hAnsi="Arial" w:cs="Arial"/>
          <w:lang w:val="es-MX"/>
        </w:rPr>
        <w:t xml:space="preserve">para que </w:t>
      </w:r>
      <w:r w:rsidR="00080D12">
        <w:rPr>
          <w:rFonts w:ascii="Arial" w:hAnsi="Arial" w:cs="Arial"/>
          <w:lang w:val="es-MX"/>
        </w:rPr>
        <w:t>esté aproximadamente a 1</w:t>
      </w:r>
      <w:r w:rsidR="007F61CB">
        <w:rPr>
          <w:rFonts w:ascii="Arial" w:hAnsi="Arial" w:cs="Arial"/>
          <w:lang w:val="es-MX"/>
        </w:rPr>
        <w:t>5</w:t>
      </w:r>
      <w:r w:rsidR="00080D12">
        <w:rPr>
          <w:rFonts w:ascii="Arial" w:hAnsi="Arial" w:cs="Arial"/>
          <w:lang w:val="es-MX"/>
        </w:rPr>
        <w:t xml:space="preserve"> cm</w:t>
      </w:r>
      <w:r w:rsidR="003672DF">
        <w:rPr>
          <w:rFonts w:ascii="Arial" w:hAnsi="Arial" w:cs="Arial"/>
          <w:lang w:val="es-MX"/>
        </w:rPr>
        <w:t xml:space="preserve">, </w:t>
      </w:r>
      <w:r w:rsidR="00A135B1">
        <w:rPr>
          <w:rFonts w:ascii="Arial" w:hAnsi="Arial" w:cs="Arial"/>
          <w:lang w:val="es-MX"/>
        </w:rPr>
        <w:t>c</w:t>
      </w:r>
      <w:r w:rsidR="003672DF" w:rsidRPr="003672DF">
        <w:rPr>
          <w:rFonts w:ascii="Arial" w:hAnsi="Arial" w:cs="Arial"/>
          <w:lang w:val="es-MX"/>
        </w:rPr>
        <w:t>onsultar la</w:t>
      </w:r>
      <w:r w:rsidR="003672DF" w:rsidRPr="003672DF">
        <w:rPr>
          <w:rFonts w:ascii="Arial" w:hAnsi="Arial" w:cs="Arial"/>
          <w:b/>
          <w:lang w:val="es-MX"/>
        </w:rPr>
        <w:t xml:space="preserve"> Figura 5.</w:t>
      </w:r>
    </w:p>
    <w:p w14:paraId="4A189419" w14:textId="6B1F11BA" w:rsidR="0045700E" w:rsidRDefault="0045700E" w:rsidP="00276723">
      <w:pPr>
        <w:jc w:val="both"/>
        <w:rPr>
          <w:rFonts w:ascii="Arial" w:hAnsi="Arial" w:cs="Arial"/>
          <w:lang w:val="es-MX"/>
        </w:rPr>
      </w:pPr>
    </w:p>
    <w:p w14:paraId="057F4C03" w14:textId="1B286595" w:rsidR="0045700E" w:rsidRDefault="007F08A0" w:rsidP="003672DF">
      <w:pPr>
        <w:jc w:val="center"/>
        <w:rPr>
          <w:rFonts w:ascii="Arial" w:hAnsi="Arial" w:cs="Arial"/>
          <w:lang w:val="es-MX"/>
        </w:rPr>
      </w:pPr>
      <w:r>
        <w:rPr>
          <w:rFonts w:ascii="Arial" w:hAnsi="Arial" w:cs="Arial"/>
          <w:noProof/>
          <w:lang w:val="es-MX" w:eastAsia="es-MX"/>
        </w:rPr>
        <w:drawing>
          <wp:inline distT="0" distB="0" distL="0" distR="0" wp14:anchorId="4F190F6D" wp14:editId="70600FCC">
            <wp:extent cx="3377596" cy="35585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0342" cy="3624647"/>
                    </a:xfrm>
                    <a:prstGeom prst="rect">
                      <a:avLst/>
                    </a:prstGeom>
                    <a:noFill/>
                    <a:ln>
                      <a:noFill/>
                    </a:ln>
                  </pic:spPr>
                </pic:pic>
              </a:graphicData>
            </a:graphic>
          </wp:inline>
        </w:drawing>
      </w:r>
    </w:p>
    <w:p w14:paraId="63345F7E" w14:textId="12303C71" w:rsidR="0045700E" w:rsidRDefault="0045700E" w:rsidP="0045700E">
      <w:pPr>
        <w:jc w:val="center"/>
        <w:rPr>
          <w:rFonts w:ascii="Arial" w:hAnsi="Arial" w:cs="Arial"/>
        </w:rPr>
      </w:pPr>
      <w:r w:rsidRPr="008F68E5">
        <w:rPr>
          <w:rFonts w:ascii="Arial" w:hAnsi="Arial" w:cs="Arial"/>
          <w:b/>
          <w:bCs/>
        </w:rPr>
        <w:t>Figura (</w:t>
      </w:r>
      <w:r w:rsidR="007F08A0">
        <w:rPr>
          <w:rFonts w:ascii="Arial" w:hAnsi="Arial" w:cs="Arial"/>
          <w:b/>
          <w:bCs/>
        </w:rPr>
        <w:t>4</w:t>
      </w:r>
      <w:r w:rsidRPr="008F68E5">
        <w:rPr>
          <w:rFonts w:ascii="Arial" w:hAnsi="Arial" w:cs="Arial"/>
          <w:b/>
          <w:bCs/>
        </w:rPr>
        <w:t>).</w:t>
      </w:r>
      <w:r w:rsidRPr="00443606">
        <w:rPr>
          <w:rFonts w:ascii="Arial" w:hAnsi="Arial" w:cs="Arial"/>
        </w:rPr>
        <w:t xml:space="preserve"> </w:t>
      </w:r>
      <w:r>
        <w:rPr>
          <w:rFonts w:ascii="Arial" w:hAnsi="Arial" w:cs="Arial"/>
        </w:rPr>
        <w:t xml:space="preserve">Observar la ubicación de la pinza de Hoffman para alimentar </w:t>
      </w:r>
    </w:p>
    <w:p w14:paraId="6B404A00" w14:textId="77777777" w:rsidR="0045700E" w:rsidRPr="00B83B8E" w:rsidRDefault="0045700E" w:rsidP="0045700E">
      <w:pPr>
        <w:jc w:val="center"/>
        <w:rPr>
          <w:rFonts w:ascii="Arial" w:hAnsi="Arial" w:cs="Arial"/>
        </w:rPr>
      </w:pPr>
      <w:r>
        <w:rPr>
          <w:rFonts w:ascii="Arial" w:hAnsi="Arial" w:cs="Arial"/>
        </w:rPr>
        <w:t>la corriente de aire a la celda y lograr que se manifieste la difusión</w:t>
      </w:r>
    </w:p>
    <w:p w14:paraId="24046AAB" w14:textId="587CEF12" w:rsidR="0045700E" w:rsidRDefault="0045700E" w:rsidP="00276723">
      <w:pPr>
        <w:jc w:val="both"/>
        <w:rPr>
          <w:rFonts w:ascii="Arial" w:hAnsi="Arial" w:cs="Arial"/>
          <w:lang w:val="es-MX"/>
        </w:rPr>
      </w:pPr>
    </w:p>
    <w:p w14:paraId="56F57EC1" w14:textId="77777777" w:rsidR="003672DF" w:rsidRPr="00575AAE" w:rsidRDefault="003672DF" w:rsidP="003672DF">
      <w:pPr>
        <w:spacing w:line="360" w:lineRule="auto"/>
        <w:jc w:val="center"/>
        <w:rPr>
          <w:rFonts w:ascii="Arial" w:hAnsi="Arial" w:cs="Arial"/>
        </w:rPr>
      </w:pPr>
      <w:r>
        <w:rPr>
          <w:rFonts w:ascii="Arial" w:hAnsi="Arial" w:cs="Arial"/>
          <w:noProof/>
          <w:lang w:val="es-MX" w:eastAsia="es-MX"/>
        </w:rPr>
        <w:drawing>
          <wp:inline distT="0" distB="0" distL="0" distR="0" wp14:anchorId="36BA7AC6" wp14:editId="2B04D6DF">
            <wp:extent cx="5780815" cy="26365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445" cy="2659611"/>
                    </a:xfrm>
                    <a:prstGeom prst="rect">
                      <a:avLst/>
                    </a:prstGeom>
                    <a:noFill/>
                    <a:ln>
                      <a:noFill/>
                    </a:ln>
                  </pic:spPr>
                </pic:pic>
              </a:graphicData>
            </a:graphic>
          </wp:inline>
        </w:drawing>
      </w:r>
    </w:p>
    <w:p w14:paraId="230CA248" w14:textId="77777777" w:rsidR="003672DF" w:rsidRDefault="003672DF" w:rsidP="003672DF">
      <w:pPr>
        <w:jc w:val="center"/>
        <w:rPr>
          <w:rFonts w:ascii="Arial" w:hAnsi="Arial" w:cs="Arial"/>
        </w:rPr>
      </w:pPr>
      <w:r w:rsidRPr="008F68E5">
        <w:rPr>
          <w:rFonts w:ascii="Arial" w:hAnsi="Arial" w:cs="Arial"/>
          <w:b/>
          <w:bCs/>
        </w:rPr>
        <w:t>Figura (</w:t>
      </w:r>
      <w:r>
        <w:rPr>
          <w:rFonts w:ascii="Arial" w:hAnsi="Arial" w:cs="Arial"/>
          <w:b/>
          <w:bCs/>
        </w:rPr>
        <w:t>5</w:t>
      </w:r>
      <w:r w:rsidRPr="008F68E5">
        <w:rPr>
          <w:rFonts w:ascii="Arial" w:hAnsi="Arial" w:cs="Arial"/>
          <w:b/>
          <w:bCs/>
        </w:rPr>
        <w:t>).</w:t>
      </w:r>
      <w:r w:rsidRPr="00443606">
        <w:rPr>
          <w:rFonts w:ascii="Arial" w:hAnsi="Arial" w:cs="Arial"/>
        </w:rPr>
        <w:t xml:space="preserve"> Operación </w:t>
      </w:r>
      <w:r>
        <w:rPr>
          <w:rFonts w:ascii="Arial" w:hAnsi="Arial" w:cs="Arial"/>
        </w:rPr>
        <w:t xml:space="preserve">de la pina de Hoffman para que se muestre la </w:t>
      </w:r>
      <w:r w:rsidRPr="00443606">
        <w:rPr>
          <w:rFonts w:ascii="Arial" w:hAnsi="Arial" w:cs="Arial"/>
        </w:rPr>
        <w:t>difusión</w:t>
      </w:r>
      <w:r>
        <w:rPr>
          <w:rFonts w:ascii="Arial" w:hAnsi="Arial" w:cs="Arial"/>
        </w:rPr>
        <w:t xml:space="preserve"> </w:t>
      </w:r>
    </w:p>
    <w:p w14:paraId="4BEC7448" w14:textId="4935D9D4" w:rsidR="0045700E" w:rsidRDefault="0045700E" w:rsidP="00276723">
      <w:pPr>
        <w:jc w:val="both"/>
        <w:rPr>
          <w:rFonts w:ascii="Arial" w:hAnsi="Arial" w:cs="Arial"/>
          <w:lang w:val="es-MX"/>
        </w:rPr>
      </w:pPr>
    </w:p>
    <w:p w14:paraId="31F27488" w14:textId="3D6D4911" w:rsidR="0045700E" w:rsidRDefault="0045700E" w:rsidP="00276723">
      <w:pPr>
        <w:jc w:val="both"/>
        <w:rPr>
          <w:rFonts w:ascii="Arial" w:hAnsi="Arial" w:cs="Arial"/>
          <w:lang w:val="es-MX"/>
        </w:rPr>
      </w:pPr>
    </w:p>
    <w:p w14:paraId="18045A0F" w14:textId="0B521975" w:rsidR="00950AB5" w:rsidRDefault="00950AB5" w:rsidP="00950AB5">
      <w:pPr>
        <w:jc w:val="both"/>
        <w:rPr>
          <w:rFonts w:ascii="Arial" w:hAnsi="Arial" w:cs="Arial"/>
          <w:lang w:val="es-MX"/>
        </w:rPr>
      </w:pPr>
      <w:r>
        <w:rPr>
          <w:rFonts w:ascii="Arial" w:hAnsi="Arial" w:cs="Arial"/>
          <w:lang w:val="es-MX"/>
        </w:rPr>
        <w:t xml:space="preserve">Después, abrir la pinza de Hoffman </w:t>
      </w:r>
      <w:r w:rsidRPr="00542C57">
        <w:rPr>
          <w:rFonts w:ascii="Arial" w:hAnsi="Arial" w:cs="Arial"/>
          <w:lang w:val="es-MX"/>
        </w:rPr>
        <w:t xml:space="preserve">LENTAMENTE para hacer pasar corrientes de aire </w:t>
      </w:r>
      <w:r>
        <w:rPr>
          <w:rFonts w:ascii="Arial" w:hAnsi="Arial" w:cs="Arial"/>
          <w:lang w:val="es-MX"/>
        </w:rPr>
        <w:t>sobre</w:t>
      </w:r>
      <w:r w:rsidRPr="00542C57">
        <w:rPr>
          <w:rFonts w:ascii="Arial" w:hAnsi="Arial" w:cs="Arial"/>
          <w:lang w:val="es-MX"/>
        </w:rPr>
        <w:t xml:space="preserve"> el borde superior de la celda</w:t>
      </w:r>
      <w:r>
        <w:rPr>
          <w:rFonts w:ascii="Arial" w:hAnsi="Arial" w:cs="Arial"/>
          <w:lang w:val="es-MX"/>
        </w:rPr>
        <w:t xml:space="preserve"> que contiene humos</w:t>
      </w:r>
      <w:r w:rsidRPr="00542C57">
        <w:rPr>
          <w:rFonts w:ascii="Arial" w:hAnsi="Arial" w:cs="Arial"/>
          <w:lang w:val="es-MX"/>
        </w:rPr>
        <w:t xml:space="preserve">, se sugiere abrirla </w:t>
      </w:r>
      <w:r>
        <w:rPr>
          <w:rFonts w:ascii="Arial" w:hAnsi="Arial" w:cs="Arial"/>
          <w:lang w:val="es-MX"/>
        </w:rPr>
        <w:t>observando la celda</w:t>
      </w:r>
      <w:r w:rsidRPr="00542C57">
        <w:rPr>
          <w:rFonts w:ascii="Arial" w:hAnsi="Arial" w:cs="Arial"/>
          <w:lang w:val="es-MX"/>
        </w:rPr>
        <w:t xml:space="preserve"> para que se m</w:t>
      </w:r>
      <w:r w:rsidR="009E6071">
        <w:rPr>
          <w:rFonts w:ascii="Arial" w:hAnsi="Arial" w:cs="Arial"/>
          <w:lang w:val="es-MX"/>
        </w:rPr>
        <w:t>antenga</w:t>
      </w:r>
      <w:r w:rsidR="005B16BE">
        <w:rPr>
          <w:rFonts w:ascii="Arial" w:hAnsi="Arial" w:cs="Arial"/>
          <w:lang w:val="es-MX"/>
        </w:rPr>
        <w:t xml:space="preserve"> una capa estancada</w:t>
      </w:r>
      <w:r w:rsidRPr="00542C57">
        <w:rPr>
          <w:rFonts w:ascii="Arial" w:hAnsi="Arial" w:cs="Arial"/>
          <w:lang w:val="es-MX"/>
        </w:rPr>
        <w:t xml:space="preserve"> de </w:t>
      </w:r>
      <w:r>
        <w:rPr>
          <w:rFonts w:ascii="Arial" w:hAnsi="Arial" w:cs="Arial"/>
          <w:lang w:val="es-MX"/>
        </w:rPr>
        <w:t>vapores de etanol en aire, como</w:t>
      </w:r>
      <w:r w:rsidR="009E6071">
        <w:rPr>
          <w:rFonts w:ascii="Arial" w:hAnsi="Arial" w:cs="Arial"/>
          <w:lang w:val="es-MX"/>
        </w:rPr>
        <w:t xml:space="preserve"> se </w:t>
      </w:r>
      <w:r w:rsidR="00A135B1">
        <w:rPr>
          <w:rFonts w:ascii="Arial" w:hAnsi="Arial" w:cs="Arial"/>
          <w:lang w:val="es-MX"/>
        </w:rPr>
        <w:t xml:space="preserve">muestra en la </w:t>
      </w:r>
      <w:r w:rsidR="00A135B1" w:rsidRPr="00A135B1">
        <w:rPr>
          <w:rFonts w:ascii="Arial" w:hAnsi="Arial" w:cs="Arial"/>
          <w:b/>
          <w:lang w:val="es-MX"/>
        </w:rPr>
        <w:t>Figura 6</w:t>
      </w:r>
      <w:r w:rsidR="00A135B1">
        <w:rPr>
          <w:rFonts w:ascii="Arial" w:hAnsi="Arial" w:cs="Arial"/>
          <w:lang w:val="es-MX"/>
        </w:rPr>
        <w:t>.</w:t>
      </w:r>
    </w:p>
    <w:p w14:paraId="4FF62A55" w14:textId="77777777" w:rsidR="009A04FF" w:rsidRDefault="009A04FF" w:rsidP="00950AB5">
      <w:pPr>
        <w:jc w:val="both"/>
        <w:rPr>
          <w:rFonts w:ascii="Arial" w:hAnsi="Arial" w:cs="Arial"/>
          <w:lang w:val="es-MX"/>
        </w:rPr>
      </w:pPr>
    </w:p>
    <w:p w14:paraId="11B04770" w14:textId="32B158B3" w:rsidR="009A04FF" w:rsidRDefault="009A04FF" w:rsidP="009A04FF">
      <w:pPr>
        <w:jc w:val="center"/>
        <w:rPr>
          <w:rFonts w:ascii="Arial" w:hAnsi="Arial" w:cs="Arial"/>
          <w:lang w:val="es-MX"/>
        </w:rPr>
      </w:pPr>
      <w:r>
        <w:rPr>
          <w:rFonts w:ascii="Arial" w:hAnsi="Arial" w:cs="Arial"/>
          <w:noProof/>
          <w:lang w:val="es-MX" w:eastAsia="es-MX"/>
        </w:rPr>
        <w:drawing>
          <wp:inline distT="0" distB="0" distL="0" distR="0" wp14:anchorId="58A489AB" wp14:editId="4DF827C9">
            <wp:extent cx="5189144" cy="2735580"/>
            <wp:effectExtent l="0" t="0" r="0" b="7620"/>
            <wp:docPr id="1118075346" name="Imagen 1118075346" descr="Imagen que contiene interior, taza, cocin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taza, cocina, alimento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1806" cy="2800244"/>
                    </a:xfrm>
                    <a:prstGeom prst="rect">
                      <a:avLst/>
                    </a:prstGeom>
                    <a:noFill/>
                    <a:ln>
                      <a:noFill/>
                    </a:ln>
                  </pic:spPr>
                </pic:pic>
              </a:graphicData>
            </a:graphic>
          </wp:inline>
        </w:drawing>
      </w:r>
    </w:p>
    <w:p w14:paraId="08D22601" w14:textId="0108BB8D" w:rsidR="009A04FF" w:rsidRDefault="009A04FF" w:rsidP="00950AB5">
      <w:pPr>
        <w:jc w:val="both"/>
        <w:rPr>
          <w:rFonts w:ascii="Arial" w:hAnsi="Arial" w:cs="Arial"/>
          <w:lang w:val="es-MX"/>
        </w:rPr>
      </w:pPr>
    </w:p>
    <w:p w14:paraId="1655CD2F" w14:textId="46C6C2CC" w:rsidR="009A04FF" w:rsidRDefault="009A04FF" w:rsidP="009A04FF">
      <w:pPr>
        <w:jc w:val="both"/>
        <w:rPr>
          <w:rFonts w:ascii="Arial" w:hAnsi="Arial" w:cs="Arial"/>
          <w:lang w:val="es-MX"/>
        </w:rPr>
      </w:pPr>
      <w:r w:rsidRPr="009A04FF">
        <w:rPr>
          <w:rFonts w:ascii="Arial" w:hAnsi="Arial" w:cs="Arial"/>
          <w:b/>
          <w:lang w:val="es-MX"/>
        </w:rPr>
        <w:t>Figura 6</w:t>
      </w:r>
      <w:r>
        <w:rPr>
          <w:rFonts w:ascii="Arial" w:hAnsi="Arial" w:cs="Arial"/>
          <w:lang w:val="es-MX"/>
        </w:rPr>
        <w:t xml:space="preserve">. Los humos de incienso sin remolinos indica la presencia del mecanismo por difusión. </w:t>
      </w:r>
    </w:p>
    <w:p w14:paraId="74AD3AD8" w14:textId="77777777" w:rsidR="009A04FF" w:rsidRDefault="009A04FF" w:rsidP="009A04FF">
      <w:pPr>
        <w:jc w:val="both"/>
        <w:rPr>
          <w:rFonts w:ascii="Arial" w:hAnsi="Arial" w:cs="Arial"/>
          <w:lang w:val="es-MX"/>
        </w:rPr>
      </w:pPr>
    </w:p>
    <w:p w14:paraId="1A559933" w14:textId="13692858" w:rsidR="00B06EFA" w:rsidRPr="00F2335A" w:rsidRDefault="00412B91" w:rsidP="00276723">
      <w:pPr>
        <w:jc w:val="both"/>
        <w:rPr>
          <w:rFonts w:ascii="Arial" w:hAnsi="Arial" w:cs="Arial"/>
          <w:i/>
          <w:lang w:val="es-MX"/>
        </w:rPr>
      </w:pPr>
      <w:r>
        <w:rPr>
          <w:rFonts w:ascii="Arial" w:hAnsi="Arial" w:cs="Arial"/>
          <w:lang w:val="es-MX"/>
        </w:rPr>
        <w:t>A</w:t>
      </w:r>
      <w:r w:rsidR="00542C57">
        <w:rPr>
          <w:rFonts w:ascii="Arial" w:hAnsi="Arial" w:cs="Arial"/>
          <w:lang w:val="es-MX"/>
        </w:rPr>
        <w:t xml:space="preserve"> </w:t>
      </w:r>
      <w:r w:rsidR="00DB7BD9">
        <w:rPr>
          <w:rFonts w:ascii="Arial" w:hAnsi="Arial" w:cs="Arial"/>
          <w:lang w:val="es-MX"/>
        </w:rPr>
        <w:t>continuación,</w:t>
      </w:r>
      <w:r w:rsidR="00542C57">
        <w:rPr>
          <w:rFonts w:ascii="Arial" w:hAnsi="Arial" w:cs="Arial"/>
          <w:lang w:val="es-MX"/>
        </w:rPr>
        <w:t xml:space="preserve"> </w:t>
      </w:r>
      <w:r w:rsidR="00F65C6D" w:rsidRPr="00542C57">
        <w:rPr>
          <w:rFonts w:ascii="Arial" w:hAnsi="Arial" w:cs="Arial"/>
          <w:lang w:val="es-MX"/>
        </w:rPr>
        <w:t xml:space="preserve">proceder </w:t>
      </w:r>
      <w:r w:rsidR="00F73734">
        <w:rPr>
          <w:rFonts w:ascii="Arial" w:hAnsi="Arial" w:cs="Arial"/>
          <w:lang w:val="es-MX"/>
        </w:rPr>
        <w:t xml:space="preserve">con </w:t>
      </w:r>
      <w:r w:rsidR="00FA225F">
        <w:rPr>
          <w:rFonts w:ascii="Arial" w:hAnsi="Arial" w:cs="Arial"/>
          <w:lang w:val="es-MX"/>
        </w:rPr>
        <w:t xml:space="preserve">el experimento </w:t>
      </w:r>
      <w:r w:rsidR="00F73734">
        <w:rPr>
          <w:rFonts w:ascii="Arial" w:hAnsi="Arial" w:cs="Arial"/>
          <w:lang w:val="es-MX"/>
        </w:rPr>
        <w:t>retirando los humos de la celda</w:t>
      </w:r>
      <w:r w:rsidR="00B83B8E">
        <w:rPr>
          <w:rFonts w:ascii="Arial" w:hAnsi="Arial" w:cs="Arial"/>
          <w:lang w:val="es-MX"/>
        </w:rPr>
        <w:t xml:space="preserve"> y observar mediante el telescopio del altímetro como el etanol se ha expandido</w:t>
      </w:r>
      <w:r w:rsidR="001427E0">
        <w:rPr>
          <w:rFonts w:ascii="Arial" w:hAnsi="Arial" w:cs="Arial"/>
          <w:lang w:val="es-MX"/>
        </w:rPr>
        <w:t xml:space="preserve"> dentro </w:t>
      </w:r>
      <w:r w:rsidR="001427E0">
        <w:rPr>
          <w:rFonts w:ascii="Arial" w:hAnsi="Arial" w:cs="Arial"/>
          <w:lang w:val="es-MX"/>
        </w:rPr>
        <w:lastRenderedPageBreak/>
        <w:t>de la celda</w:t>
      </w:r>
      <w:r w:rsidR="00DB7BD9">
        <w:rPr>
          <w:rFonts w:ascii="Arial" w:hAnsi="Arial" w:cs="Arial"/>
          <w:lang w:val="es-MX"/>
        </w:rPr>
        <w:t xml:space="preserve"> (ya no</w:t>
      </w:r>
      <w:r w:rsidR="00F2335A">
        <w:rPr>
          <w:rFonts w:ascii="Arial" w:hAnsi="Arial" w:cs="Arial"/>
          <w:lang w:val="es-MX"/>
        </w:rPr>
        <w:t xml:space="preserve"> está</w:t>
      </w:r>
      <w:r w:rsidR="00B83B8E">
        <w:rPr>
          <w:rFonts w:ascii="Arial" w:hAnsi="Arial" w:cs="Arial"/>
          <w:lang w:val="es-MX"/>
        </w:rPr>
        <w:t xml:space="preserve"> </w:t>
      </w:r>
      <w:r w:rsidR="00DB7BD9">
        <w:rPr>
          <w:rFonts w:ascii="Arial" w:hAnsi="Arial" w:cs="Arial"/>
          <w:lang w:val="es-MX"/>
        </w:rPr>
        <w:t xml:space="preserve">a 2 cm) </w:t>
      </w:r>
      <w:r w:rsidR="00FA225F">
        <w:rPr>
          <w:rFonts w:ascii="Arial" w:hAnsi="Arial" w:cs="Arial"/>
          <w:lang w:val="es-MX"/>
        </w:rPr>
        <w:t>por lo que es necesario</w:t>
      </w:r>
      <w:r w:rsidR="00B83B8E">
        <w:rPr>
          <w:rFonts w:ascii="Arial" w:hAnsi="Arial" w:cs="Arial"/>
          <w:lang w:val="es-MX"/>
        </w:rPr>
        <w:t xml:space="preserve"> retirar el etanol</w:t>
      </w:r>
      <w:r w:rsidR="001427E0">
        <w:rPr>
          <w:rFonts w:ascii="Arial" w:hAnsi="Arial" w:cs="Arial"/>
          <w:lang w:val="es-MX"/>
        </w:rPr>
        <w:t xml:space="preserve"> líquido</w:t>
      </w:r>
      <w:r w:rsidR="00B83B8E">
        <w:rPr>
          <w:rFonts w:ascii="Arial" w:hAnsi="Arial" w:cs="Arial"/>
          <w:lang w:val="es-MX"/>
        </w:rPr>
        <w:t xml:space="preserve"> en exceso con una jeringa </w:t>
      </w:r>
      <w:r w:rsidR="00B83B8E" w:rsidRPr="00F2335A">
        <w:rPr>
          <w:rFonts w:ascii="Arial" w:hAnsi="Arial" w:cs="Arial"/>
          <w:b/>
          <w:i/>
          <w:lang w:val="es-MX"/>
        </w:rPr>
        <w:t>para que coincidan</w:t>
      </w:r>
      <w:r w:rsidR="00B83B8E">
        <w:rPr>
          <w:rFonts w:ascii="Arial" w:hAnsi="Arial" w:cs="Arial"/>
          <w:lang w:val="es-MX"/>
        </w:rPr>
        <w:t xml:space="preserve"> </w:t>
      </w:r>
      <w:r w:rsidR="00B83B8E" w:rsidRPr="00F2335A">
        <w:rPr>
          <w:rFonts w:ascii="Arial" w:hAnsi="Arial" w:cs="Arial"/>
          <w:b/>
          <w:i/>
          <w:lang w:val="es-MX"/>
        </w:rPr>
        <w:t xml:space="preserve">la marca </w:t>
      </w:r>
      <w:r w:rsidR="00FA225F" w:rsidRPr="00F2335A">
        <w:rPr>
          <w:rFonts w:ascii="Arial" w:hAnsi="Arial" w:cs="Arial"/>
          <w:b/>
          <w:i/>
          <w:lang w:val="es-MX"/>
        </w:rPr>
        <w:t>en forma de</w:t>
      </w:r>
      <w:r w:rsidR="001427E0" w:rsidRPr="00F2335A">
        <w:rPr>
          <w:rFonts w:ascii="Arial" w:hAnsi="Arial" w:cs="Arial"/>
          <w:b/>
          <w:i/>
          <w:lang w:val="es-MX"/>
        </w:rPr>
        <w:t xml:space="preserve"> cruz </w:t>
      </w:r>
      <w:r w:rsidR="00FA225F" w:rsidRPr="00F2335A">
        <w:rPr>
          <w:rFonts w:ascii="Arial" w:hAnsi="Arial" w:cs="Arial"/>
          <w:b/>
          <w:i/>
          <w:lang w:val="es-MX"/>
        </w:rPr>
        <w:t>que tiene la</w:t>
      </w:r>
      <w:r w:rsidR="001427E0" w:rsidRPr="00F2335A">
        <w:rPr>
          <w:rFonts w:ascii="Arial" w:hAnsi="Arial" w:cs="Arial"/>
          <w:b/>
          <w:i/>
          <w:lang w:val="es-MX"/>
        </w:rPr>
        <w:t xml:space="preserve"> lente de</w:t>
      </w:r>
      <w:r w:rsidR="00B83B8E" w:rsidRPr="00F2335A">
        <w:rPr>
          <w:rFonts w:ascii="Arial" w:hAnsi="Arial" w:cs="Arial"/>
          <w:b/>
          <w:i/>
          <w:lang w:val="es-MX"/>
        </w:rPr>
        <w:t xml:space="preserve"> la celda</w:t>
      </w:r>
      <w:r w:rsidR="001427E0" w:rsidRPr="00F2335A">
        <w:rPr>
          <w:rFonts w:ascii="Arial" w:hAnsi="Arial" w:cs="Arial"/>
          <w:b/>
          <w:i/>
          <w:lang w:val="es-MX"/>
        </w:rPr>
        <w:t xml:space="preserve"> </w:t>
      </w:r>
      <w:r w:rsidR="00B83B8E" w:rsidRPr="00F2335A">
        <w:rPr>
          <w:rFonts w:ascii="Arial" w:hAnsi="Arial" w:cs="Arial"/>
          <w:b/>
          <w:i/>
          <w:lang w:val="es-MX"/>
        </w:rPr>
        <w:t>del altímetro</w:t>
      </w:r>
      <w:r w:rsidR="00B06EFA" w:rsidRPr="00F2335A">
        <w:rPr>
          <w:rFonts w:ascii="Arial" w:hAnsi="Arial" w:cs="Arial"/>
          <w:b/>
          <w:i/>
          <w:lang w:val="es-MX"/>
        </w:rPr>
        <w:t xml:space="preserve">, </w:t>
      </w:r>
      <w:r w:rsidR="00B83B8E" w:rsidRPr="00F2335A">
        <w:rPr>
          <w:rFonts w:ascii="Arial" w:hAnsi="Arial" w:cs="Arial"/>
          <w:b/>
          <w:i/>
          <w:lang w:val="es-MX"/>
        </w:rPr>
        <w:t>el menisco del etanol</w:t>
      </w:r>
      <w:r w:rsidR="00B06EFA" w:rsidRPr="00F2335A">
        <w:rPr>
          <w:rFonts w:ascii="Arial" w:hAnsi="Arial" w:cs="Arial"/>
          <w:b/>
          <w:i/>
          <w:lang w:val="es-MX"/>
        </w:rPr>
        <w:t xml:space="preserve"> líquido y la marca que f</w:t>
      </w:r>
      <w:r w:rsidR="00462F18">
        <w:rPr>
          <w:rFonts w:ascii="Arial" w:hAnsi="Arial" w:cs="Arial"/>
          <w:b/>
          <w:i/>
          <w:lang w:val="es-MX"/>
        </w:rPr>
        <w:t>ue pintada con un plumón a dos cm del borde superior</w:t>
      </w:r>
      <w:r w:rsidR="00B06EFA" w:rsidRPr="00F2335A">
        <w:rPr>
          <w:rFonts w:ascii="Arial" w:hAnsi="Arial" w:cs="Arial"/>
          <w:b/>
          <w:i/>
          <w:lang w:val="es-MX"/>
        </w:rPr>
        <w:t xml:space="preserve"> de la celda</w:t>
      </w:r>
      <w:r w:rsidR="00462F18">
        <w:rPr>
          <w:rFonts w:ascii="Arial" w:hAnsi="Arial" w:cs="Arial"/>
          <w:b/>
          <w:i/>
          <w:lang w:val="es-MX"/>
        </w:rPr>
        <w:t>.</w:t>
      </w:r>
    </w:p>
    <w:p w14:paraId="505BF936" w14:textId="77777777" w:rsidR="00B06EFA" w:rsidRPr="00F2335A" w:rsidRDefault="00B06EFA" w:rsidP="00276723">
      <w:pPr>
        <w:jc w:val="both"/>
        <w:rPr>
          <w:rFonts w:ascii="Arial" w:hAnsi="Arial" w:cs="Arial"/>
          <w:i/>
          <w:lang w:val="es-MX"/>
        </w:rPr>
      </w:pPr>
    </w:p>
    <w:p w14:paraId="6EBB8D5C" w14:textId="669DC9E3" w:rsidR="00494E22" w:rsidRPr="00FA225F" w:rsidRDefault="00B06EFA" w:rsidP="00276723">
      <w:pPr>
        <w:jc w:val="both"/>
        <w:rPr>
          <w:rFonts w:ascii="Arial" w:hAnsi="Arial" w:cs="Arial"/>
          <w:lang w:val="es-MX"/>
        </w:rPr>
      </w:pPr>
      <w:r>
        <w:rPr>
          <w:rFonts w:ascii="Arial" w:hAnsi="Arial" w:cs="Arial"/>
          <w:lang w:val="es-MX"/>
        </w:rPr>
        <w:t>L</w:t>
      </w:r>
      <w:r w:rsidR="00F65C6D" w:rsidRPr="00542C57">
        <w:rPr>
          <w:rFonts w:ascii="Arial" w:hAnsi="Arial" w:cs="Arial"/>
          <w:lang w:val="es-MX"/>
        </w:rPr>
        <w:t>lena</w:t>
      </w:r>
      <w:r>
        <w:rPr>
          <w:rFonts w:ascii="Arial" w:hAnsi="Arial" w:cs="Arial"/>
          <w:lang w:val="es-MX"/>
        </w:rPr>
        <w:t>r</w:t>
      </w:r>
      <w:r w:rsidR="00F2335A">
        <w:rPr>
          <w:rFonts w:ascii="Arial" w:hAnsi="Arial" w:cs="Arial"/>
          <w:lang w:val="es-MX"/>
        </w:rPr>
        <w:t xml:space="preserve"> la </w:t>
      </w:r>
      <w:r w:rsidR="00F2335A" w:rsidRPr="00DF620D">
        <w:rPr>
          <w:rFonts w:ascii="Arial" w:hAnsi="Arial" w:cs="Arial"/>
          <w:b/>
          <w:lang w:val="es-MX"/>
        </w:rPr>
        <w:t>T</w:t>
      </w:r>
      <w:r w:rsidR="00F65C6D" w:rsidRPr="00DF620D">
        <w:rPr>
          <w:rFonts w:ascii="Arial" w:hAnsi="Arial" w:cs="Arial"/>
          <w:b/>
          <w:lang w:val="es-MX"/>
        </w:rPr>
        <w:t xml:space="preserve">abla </w:t>
      </w:r>
      <w:r w:rsidR="00F2335A" w:rsidRPr="00DF620D">
        <w:rPr>
          <w:rFonts w:ascii="Arial" w:hAnsi="Arial" w:cs="Arial"/>
          <w:b/>
          <w:lang w:val="es-MX"/>
        </w:rPr>
        <w:t>(1)</w:t>
      </w:r>
      <w:r w:rsidR="00F2335A">
        <w:rPr>
          <w:rFonts w:ascii="Arial" w:hAnsi="Arial" w:cs="Arial"/>
          <w:lang w:val="es-MX"/>
        </w:rPr>
        <w:t xml:space="preserve"> </w:t>
      </w:r>
      <w:r w:rsidR="0009615A">
        <w:rPr>
          <w:rFonts w:ascii="Arial" w:hAnsi="Arial" w:cs="Arial"/>
          <w:lang w:val="es-MX"/>
        </w:rPr>
        <w:t>con los</w:t>
      </w:r>
      <w:r w:rsidR="00F65C6D" w:rsidRPr="00542C57">
        <w:rPr>
          <w:rFonts w:ascii="Arial" w:hAnsi="Arial" w:cs="Arial"/>
          <w:lang w:val="es-MX"/>
        </w:rPr>
        <w:t xml:space="preserve"> datos </w:t>
      </w:r>
      <w:r w:rsidR="00F2335A">
        <w:rPr>
          <w:rFonts w:ascii="Arial" w:hAnsi="Arial" w:cs="Arial"/>
          <w:lang w:val="es-MX"/>
        </w:rPr>
        <w:t>experimentales</w:t>
      </w:r>
      <w:r w:rsidR="00542C57" w:rsidRPr="00542C57">
        <w:rPr>
          <w:rFonts w:ascii="Arial" w:hAnsi="Arial" w:cs="Arial"/>
          <w:lang w:val="es-MX"/>
        </w:rPr>
        <w:t xml:space="preserve"> </w:t>
      </w:r>
      <w:r w:rsidR="00C27BDD" w:rsidRPr="00FA225F">
        <w:rPr>
          <w:rFonts w:ascii="Arial" w:hAnsi="Arial" w:cs="Arial"/>
          <w:lang w:val="es-MX"/>
        </w:rPr>
        <w:t>manteniendo constantes la distancia</w:t>
      </w:r>
      <w:r w:rsidR="00F2335A">
        <w:rPr>
          <w:rFonts w:ascii="Arial" w:hAnsi="Arial" w:cs="Arial"/>
          <w:lang w:val="es-MX"/>
        </w:rPr>
        <w:t xml:space="preserve"> seleccionada</w:t>
      </w:r>
      <w:r w:rsidR="0009615A">
        <w:rPr>
          <w:rFonts w:ascii="Arial" w:hAnsi="Arial" w:cs="Arial"/>
          <w:lang w:val="es-MX"/>
        </w:rPr>
        <w:t xml:space="preserve"> de aproximadamente de</w:t>
      </w:r>
      <w:r w:rsidRPr="00FA225F">
        <w:rPr>
          <w:rFonts w:ascii="Arial" w:hAnsi="Arial" w:cs="Arial"/>
          <w:lang w:val="es-MX"/>
        </w:rPr>
        <w:t xml:space="preserve"> 15 cm como lo</w:t>
      </w:r>
      <w:r w:rsidR="00F2335A">
        <w:rPr>
          <w:rFonts w:ascii="Arial" w:hAnsi="Arial" w:cs="Arial"/>
          <w:lang w:val="es-MX"/>
        </w:rPr>
        <w:t xml:space="preserve"> muestra la </w:t>
      </w:r>
      <w:r w:rsidR="00F2335A" w:rsidRPr="00F2335A">
        <w:rPr>
          <w:rFonts w:ascii="Arial" w:hAnsi="Arial" w:cs="Arial"/>
          <w:b/>
          <w:lang w:val="es-MX"/>
        </w:rPr>
        <w:t xml:space="preserve">Figura </w:t>
      </w:r>
      <w:r w:rsidR="007A0181" w:rsidRPr="00F2335A">
        <w:rPr>
          <w:rFonts w:ascii="Arial" w:hAnsi="Arial" w:cs="Arial"/>
          <w:b/>
          <w:lang w:val="es-MX"/>
        </w:rPr>
        <w:t>5</w:t>
      </w:r>
      <w:r w:rsidRPr="00FA225F">
        <w:rPr>
          <w:rFonts w:ascii="Arial" w:hAnsi="Arial" w:cs="Arial"/>
          <w:lang w:val="es-MX"/>
        </w:rPr>
        <w:t xml:space="preserve"> </w:t>
      </w:r>
      <w:proofErr w:type="gramStart"/>
      <w:r w:rsidR="0009615A">
        <w:rPr>
          <w:rFonts w:ascii="Arial" w:hAnsi="Arial" w:cs="Arial"/>
          <w:lang w:val="es-MX"/>
        </w:rPr>
        <w:t>anterior</w:t>
      </w:r>
      <w:proofErr w:type="gramEnd"/>
      <w:r w:rsidR="0009615A">
        <w:rPr>
          <w:rFonts w:ascii="Arial" w:hAnsi="Arial" w:cs="Arial"/>
          <w:lang w:val="es-MX"/>
        </w:rPr>
        <w:t xml:space="preserve"> así como también </w:t>
      </w:r>
      <w:r w:rsidR="00C27BDD" w:rsidRPr="00FA225F">
        <w:rPr>
          <w:rFonts w:ascii="Arial" w:hAnsi="Arial" w:cs="Arial"/>
          <w:lang w:val="es-MX"/>
        </w:rPr>
        <w:t>la abertura de la pinza de Hoffman</w:t>
      </w:r>
      <w:r w:rsidR="00FA225F">
        <w:rPr>
          <w:rFonts w:ascii="Arial" w:hAnsi="Arial" w:cs="Arial"/>
          <w:lang w:val="es-MX"/>
        </w:rPr>
        <w:t xml:space="preserve"> cuando se </w:t>
      </w:r>
      <w:r w:rsidR="007A0181">
        <w:rPr>
          <w:rFonts w:ascii="Arial" w:hAnsi="Arial" w:cs="Arial"/>
          <w:lang w:val="es-MX"/>
        </w:rPr>
        <w:t xml:space="preserve">empezó a </w:t>
      </w:r>
      <w:r w:rsidR="00FA225F">
        <w:rPr>
          <w:rFonts w:ascii="Arial" w:hAnsi="Arial" w:cs="Arial"/>
          <w:lang w:val="es-MX"/>
        </w:rPr>
        <w:t>manif</w:t>
      </w:r>
      <w:r w:rsidR="007A0181">
        <w:rPr>
          <w:rFonts w:ascii="Arial" w:hAnsi="Arial" w:cs="Arial"/>
          <w:lang w:val="es-MX"/>
        </w:rPr>
        <w:t>estar</w:t>
      </w:r>
      <w:r w:rsidR="00FA225F">
        <w:rPr>
          <w:rFonts w:ascii="Arial" w:hAnsi="Arial" w:cs="Arial"/>
          <w:lang w:val="es-MX"/>
        </w:rPr>
        <w:t xml:space="preserve"> la difusión.</w:t>
      </w:r>
    </w:p>
    <w:p w14:paraId="2E88CAA6" w14:textId="52BC1188" w:rsidR="00FA225F" w:rsidRDefault="00FA225F" w:rsidP="00575AAE">
      <w:pPr>
        <w:spacing w:line="360" w:lineRule="auto"/>
        <w:jc w:val="both"/>
        <w:rPr>
          <w:rFonts w:ascii="Arial" w:hAnsi="Arial" w:cs="Arial"/>
        </w:rPr>
      </w:pPr>
    </w:p>
    <w:p w14:paraId="13F96DDE" w14:textId="77777777" w:rsidR="00E00E4A" w:rsidRPr="00FA225F" w:rsidRDefault="00E00E4A" w:rsidP="00575AAE">
      <w:pPr>
        <w:spacing w:line="360" w:lineRule="auto"/>
        <w:jc w:val="both"/>
        <w:rPr>
          <w:rFonts w:ascii="Arial" w:hAnsi="Arial" w:cs="Arial"/>
        </w:rPr>
      </w:pPr>
    </w:p>
    <w:p w14:paraId="752B5645" w14:textId="54C60C86" w:rsidR="00575AAE" w:rsidRPr="00E21954" w:rsidRDefault="00575AAE" w:rsidP="002A25D7">
      <w:pPr>
        <w:pStyle w:val="Ttulo5"/>
        <w:spacing w:line="360" w:lineRule="auto"/>
        <w:rPr>
          <w:bCs w:val="0"/>
        </w:rPr>
      </w:pPr>
      <w:r w:rsidRPr="005421FE">
        <w:rPr>
          <w:bCs w:val="0"/>
        </w:rPr>
        <w:t xml:space="preserve">Tabla </w:t>
      </w:r>
      <w:r w:rsidR="004903D8">
        <w:rPr>
          <w:bCs w:val="0"/>
        </w:rPr>
        <w:t>(</w:t>
      </w:r>
      <w:r w:rsidR="00FA225F">
        <w:rPr>
          <w:bCs w:val="0"/>
        </w:rPr>
        <w:t>1</w:t>
      </w:r>
      <w:r w:rsidR="004903D8">
        <w:rPr>
          <w:bCs w:val="0"/>
        </w:rPr>
        <w:t>)</w:t>
      </w:r>
      <w:r w:rsidR="00A21579">
        <w:rPr>
          <w:b w:val="0"/>
        </w:rPr>
        <w:t xml:space="preserve">. </w:t>
      </w:r>
      <w:r w:rsidR="002A25D7">
        <w:rPr>
          <w:b w:val="0"/>
        </w:rPr>
        <w:t>D</w:t>
      </w:r>
      <w:r w:rsidR="002A25D7" w:rsidRPr="002B677A">
        <w:rPr>
          <w:b w:val="0"/>
        </w:rPr>
        <w:t xml:space="preserve">atos experimentales para la </w:t>
      </w:r>
      <w:r w:rsidR="002A25D7">
        <w:rPr>
          <w:b w:val="0"/>
        </w:rPr>
        <w:t>difusión del etanol en aire</w:t>
      </w:r>
    </w:p>
    <w:tbl>
      <w:tblPr>
        <w:tblStyle w:val="Tablaconcuadrcula"/>
        <w:tblW w:w="0" w:type="auto"/>
        <w:jc w:val="center"/>
        <w:tblLook w:val="04A0" w:firstRow="1" w:lastRow="0" w:firstColumn="1" w:lastColumn="0" w:noHBand="0" w:noVBand="1"/>
      </w:tblPr>
      <w:tblGrid>
        <w:gridCol w:w="2982"/>
        <w:gridCol w:w="4648"/>
      </w:tblGrid>
      <w:tr w:rsidR="00575AAE" w14:paraId="1CB51196" w14:textId="77777777" w:rsidTr="00743E70">
        <w:trPr>
          <w:trHeight w:val="4318"/>
          <w:jc w:val="center"/>
        </w:trPr>
        <w:tc>
          <w:tcPr>
            <w:tcW w:w="2982" w:type="dxa"/>
          </w:tcPr>
          <w:p w14:paraId="1A998A8E" w14:textId="77777777" w:rsidR="00575AAE" w:rsidRDefault="00575AAE" w:rsidP="00AB70C4">
            <w:pPr>
              <w:jc w:val="center"/>
              <w:rPr>
                <w:lang w:val="es-MX"/>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1029"/>
            </w:tblGrid>
            <w:tr w:rsidR="00575AAE" w:rsidRPr="003218FC" w14:paraId="320DA144" w14:textId="77777777" w:rsidTr="00314DEA">
              <w:trPr>
                <w:trHeight w:val="1246"/>
              </w:trPr>
              <w:tc>
                <w:tcPr>
                  <w:tcW w:w="2308" w:type="dxa"/>
                  <w:gridSpan w:val="2"/>
                  <w:shd w:val="clear" w:color="auto" w:fill="auto"/>
                </w:tcPr>
                <w:p w14:paraId="0F653C3C" w14:textId="77777777" w:rsidR="00575AAE" w:rsidRDefault="00575AAE" w:rsidP="00AB70C4">
                  <w:pPr>
                    <w:tabs>
                      <w:tab w:val="left" w:pos="4680"/>
                    </w:tabs>
                    <w:jc w:val="center"/>
                    <w:rPr>
                      <w:rFonts w:ascii="Arial" w:hAnsi="Arial" w:cs="Arial"/>
                      <w:b/>
                      <w:bCs/>
                    </w:rPr>
                  </w:pPr>
                  <w:r w:rsidRPr="003218FC">
                    <w:rPr>
                      <w:rFonts w:ascii="Arial" w:hAnsi="Arial" w:cs="Arial"/>
                      <w:b/>
                      <w:bCs/>
                    </w:rPr>
                    <w:t>Celda</w:t>
                  </w:r>
                </w:p>
                <w:p w14:paraId="39C48AAF" w14:textId="621BAA53" w:rsidR="00575AAE" w:rsidRPr="003A4381" w:rsidRDefault="00575AAE" w:rsidP="00AB70C4">
                  <w:pPr>
                    <w:tabs>
                      <w:tab w:val="left" w:pos="4680"/>
                    </w:tabs>
                    <w:jc w:val="center"/>
                  </w:pPr>
                  <w:r>
                    <w:rPr>
                      <w:rFonts w:ascii="Arial" w:hAnsi="Arial" w:cs="Arial"/>
                      <w:b/>
                      <w:bCs/>
                    </w:rPr>
                    <w:t>Di</w:t>
                  </w:r>
                  <w:r>
                    <w:t xml:space="preserve"> </w:t>
                  </w:r>
                  <w:r w:rsidRPr="003A4381">
                    <w:rPr>
                      <w:rFonts w:ascii="Arial" w:hAnsi="Arial" w:cs="Arial"/>
                      <w:b/>
                      <w:bCs/>
                      <w:sz w:val="28"/>
                      <w:szCs w:val="28"/>
                    </w:rPr>
                    <w:t xml:space="preserve">= </w:t>
                  </w:r>
                  <w:r w:rsidR="00314DEA">
                    <w:rPr>
                      <w:rFonts w:ascii="Arial" w:hAnsi="Arial" w:cs="Arial"/>
                      <w:b/>
                      <w:bCs/>
                      <w:sz w:val="28"/>
                      <w:szCs w:val="28"/>
                    </w:rPr>
                    <w:t>0.95</w:t>
                  </w:r>
                  <w:r w:rsidRPr="003A4381">
                    <w:rPr>
                      <w:rFonts w:ascii="Arial" w:hAnsi="Arial" w:cs="Arial"/>
                      <w:b/>
                      <w:bCs/>
                      <w:sz w:val="28"/>
                      <w:szCs w:val="28"/>
                    </w:rPr>
                    <w:t xml:space="preserve"> cm</w:t>
                  </w:r>
                </w:p>
                <w:p w14:paraId="440940F4" w14:textId="09617C8E" w:rsidR="00575AAE" w:rsidRPr="003218FC" w:rsidRDefault="00575AAE" w:rsidP="00AB70C4">
                  <w:pPr>
                    <w:spacing w:line="360" w:lineRule="auto"/>
                    <w:jc w:val="center"/>
                    <w:rPr>
                      <w:rFonts w:ascii="Arial" w:hAnsi="Arial" w:cs="Arial"/>
                      <w:b/>
                    </w:rPr>
                  </w:pPr>
                  <w:r w:rsidRPr="003218FC">
                    <w:rPr>
                      <w:rFonts w:ascii="Arial" w:hAnsi="Arial" w:cs="Arial"/>
                      <w:b/>
                      <w:bCs/>
                    </w:rPr>
                    <w:t xml:space="preserve">A = </w:t>
                  </w:r>
                  <w:r w:rsidR="00314DEA">
                    <w:rPr>
                      <w:rFonts w:ascii="Arial" w:hAnsi="Arial" w:cs="Arial"/>
                      <w:b/>
                      <w:bCs/>
                    </w:rPr>
                    <w:t xml:space="preserve">0.709 </w:t>
                  </w:r>
                  <w:r w:rsidRPr="003218FC">
                    <w:rPr>
                      <w:rFonts w:ascii="Arial" w:hAnsi="Arial" w:cs="Arial"/>
                      <w:b/>
                    </w:rPr>
                    <w:t xml:space="preserve"> cm</w:t>
                  </w:r>
                  <w:r w:rsidRPr="003218FC">
                    <w:rPr>
                      <w:rFonts w:ascii="Arial" w:hAnsi="Arial" w:cs="Arial"/>
                      <w:b/>
                      <w:vertAlign w:val="superscript"/>
                    </w:rPr>
                    <w:t>2</w:t>
                  </w:r>
                </w:p>
              </w:tc>
            </w:tr>
            <w:tr w:rsidR="00575AAE" w:rsidRPr="003218FC" w14:paraId="2F581F10" w14:textId="77777777" w:rsidTr="00314DEA">
              <w:trPr>
                <w:trHeight w:val="340"/>
              </w:trPr>
              <w:tc>
                <w:tcPr>
                  <w:tcW w:w="1279" w:type="dxa"/>
                  <w:shd w:val="clear" w:color="auto" w:fill="auto"/>
                </w:tcPr>
                <w:p w14:paraId="4FF07243" w14:textId="77777777" w:rsidR="00575AAE" w:rsidRPr="0067013B" w:rsidRDefault="00575AAE" w:rsidP="00AB70C4">
                  <w:pPr>
                    <w:tabs>
                      <w:tab w:val="left" w:pos="4680"/>
                    </w:tabs>
                    <w:jc w:val="center"/>
                    <w:rPr>
                      <w:rFonts w:ascii="Arial" w:hAnsi="Arial" w:cs="Arial"/>
                      <w:b/>
                    </w:rPr>
                  </w:pPr>
                  <w:r w:rsidRPr="0067013B">
                    <w:rPr>
                      <w:rFonts w:ascii="Arial" w:hAnsi="Arial" w:cs="Arial"/>
                      <w:b/>
                    </w:rPr>
                    <w:t>t</w:t>
                  </w:r>
                </w:p>
              </w:tc>
              <w:tc>
                <w:tcPr>
                  <w:tcW w:w="1028" w:type="dxa"/>
                  <w:shd w:val="clear" w:color="auto" w:fill="auto"/>
                </w:tcPr>
                <w:p w14:paraId="565C55E5" w14:textId="77777777" w:rsidR="00575AAE" w:rsidRPr="0067013B" w:rsidRDefault="00575AAE" w:rsidP="00AB70C4">
                  <w:pPr>
                    <w:tabs>
                      <w:tab w:val="left" w:pos="4680"/>
                    </w:tabs>
                    <w:jc w:val="center"/>
                    <w:rPr>
                      <w:rFonts w:ascii="Arial" w:hAnsi="Arial" w:cs="Arial"/>
                      <w:b/>
                    </w:rPr>
                  </w:pPr>
                  <w:r w:rsidRPr="0067013B">
                    <w:rPr>
                      <w:rFonts w:ascii="Arial" w:hAnsi="Arial" w:cs="Arial"/>
                      <w:b/>
                    </w:rPr>
                    <w:t xml:space="preserve">h </w:t>
                  </w:r>
                  <w:r w:rsidRPr="0067013B">
                    <w:rPr>
                      <w:rFonts w:ascii="Arial" w:hAnsi="Arial" w:cs="Arial"/>
                      <w:b/>
                      <w:vertAlign w:val="subscript"/>
                    </w:rPr>
                    <w:t>t</w:t>
                  </w:r>
                </w:p>
              </w:tc>
            </w:tr>
            <w:tr w:rsidR="00575AAE" w:rsidRPr="003218FC" w14:paraId="1C9B4B43" w14:textId="77777777" w:rsidTr="00314DEA">
              <w:trPr>
                <w:trHeight w:val="340"/>
              </w:trPr>
              <w:tc>
                <w:tcPr>
                  <w:tcW w:w="1279" w:type="dxa"/>
                  <w:shd w:val="clear" w:color="auto" w:fill="auto"/>
                </w:tcPr>
                <w:p w14:paraId="62AC7FBA" w14:textId="77777777" w:rsidR="00575AAE" w:rsidRPr="003218FC" w:rsidRDefault="00575AAE" w:rsidP="00AB70C4">
                  <w:pPr>
                    <w:jc w:val="center"/>
                    <w:rPr>
                      <w:rFonts w:ascii="Arial" w:hAnsi="Arial" w:cs="Arial"/>
                    </w:rPr>
                  </w:pPr>
                  <w:r w:rsidRPr="003218FC">
                    <w:rPr>
                      <w:rFonts w:ascii="Arial" w:hAnsi="Arial" w:cs="Arial"/>
                    </w:rPr>
                    <w:t>(min)</w:t>
                  </w:r>
                </w:p>
              </w:tc>
              <w:tc>
                <w:tcPr>
                  <w:tcW w:w="1028" w:type="dxa"/>
                  <w:shd w:val="clear" w:color="auto" w:fill="auto"/>
                </w:tcPr>
                <w:p w14:paraId="0EACF763" w14:textId="77777777" w:rsidR="00575AAE" w:rsidRPr="003218FC" w:rsidRDefault="00575AAE" w:rsidP="00AB70C4">
                  <w:pPr>
                    <w:jc w:val="center"/>
                    <w:rPr>
                      <w:rFonts w:ascii="Arial" w:hAnsi="Arial" w:cs="Arial"/>
                    </w:rPr>
                  </w:pPr>
                  <w:r w:rsidRPr="003218FC">
                    <w:rPr>
                      <w:rFonts w:ascii="Arial" w:hAnsi="Arial" w:cs="Arial"/>
                    </w:rPr>
                    <w:t>(cm)</w:t>
                  </w:r>
                </w:p>
              </w:tc>
            </w:tr>
            <w:tr w:rsidR="00575AAE" w:rsidRPr="003218FC" w14:paraId="13F15C43" w14:textId="77777777" w:rsidTr="00314DEA">
              <w:trPr>
                <w:trHeight w:val="311"/>
              </w:trPr>
              <w:tc>
                <w:tcPr>
                  <w:tcW w:w="1279" w:type="dxa"/>
                  <w:shd w:val="clear" w:color="auto" w:fill="auto"/>
                </w:tcPr>
                <w:p w14:paraId="0CA308F5"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0</w:t>
                  </w:r>
                </w:p>
              </w:tc>
              <w:tc>
                <w:tcPr>
                  <w:tcW w:w="1028" w:type="dxa"/>
                  <w:shd w:val="clear" w:color="auto" w:fill="auto"/>
                </w:tcPr>
                <w:p w14:paraId="659B5AA5"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0</w:t>
                  </w:r>
                </w:p>
              </w:tc>
            </w:tr>
            <w:tr w:rsidR="00575AAE" w:rsidRPr="003218FC" w14:paraId="79ADD555" w14:textId="77777777" w:rsidTr="00314DEA">
              <w:trPr>
                <w:trHeight w:val="340"/>
              </w:trPr>
              <w:tc>
                <w:tcPr>
                  <w:tcW w:w="1279" w:type="dxa"/>
                  <w:shd w:val="clear" w:color="auto" w:fill="auto"/>
                </w:tcPr>
                <w:p w14:paraId="2D6D3488"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5</w:t>
                  </w:r>
                </w:p>
              </w:tc>
              <w:tc>
                <w:tcPr>
                  <w:tcW w:w="1028" w:type="dxa"/>
                  <w:shd w:val="clear" w:color="auto" w:fill="auto"/>
                </w:tcPr>
                <w:p w14:paraId="5185161A" w14:textId="1AEBFDE4" w:rsidR="00575AAE" w:rsidRPr="003218FC" w:rsidRDefault="00141CAD" w:rsidP="00AB70C4">
                  <w:pPr>
                    <w:jc w:val="center"/>
                    <w:rPr>
                      <w:rFonts w:ascii="Arial" w:hAnsi="Arial" w:cs="Arial"/>
                      <w:b/>
                    </w:rPr>
                  </w:pPr>
                  <w:r>
                    <w:rPr>
                      <w:rFonts w:ascii="Arial" w:hAnsi="Arial" w:cs="Arial"/>
                      <w:b/>
                    </w:rPr>
                    <w:t>0.037</w:t>
                  </w:r>
                </w:p>
              </w:tc>
            </w:tr>
            <w:tr w:rsidR="00575AAE" w:rsidRPr="003218FC" w14:paraId="045166FD" w14:textId="77777777" w:rsidTr="00314DEA">
              <w:trPr>
                <w:trHeight w:val="326"/>
              </w:trPr>
              <w:tc>
                <w:tcPr>
                  <w:tcW w:w="1279" w:type="dxa"/>
                  <w:shd w:val="clear" w:color="auto" w:fill="auto"/>
                </w:tcPr>
                <w:p w14:paraId="1CDE21AE"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10</w:t>
                  </w:r>
                </w:p>
              </w:tc>
              <w:tc>
                <w:tcPr>
                  <w:tcW w:w="1028" w:type="dxa"/>
                  <w:shd w:val="clear" w:color="auto" w:fill="auto"/>
                </w:tcPr>
                <w:p w14:paraId="10BED72C" w14:textId="5FE605AA" w:rsidR="00575AAE" w:rsidRPr="003218FC" w:rsidRDefault="00141CAD" w:rsidP="00AB70C4">
                  <w:pPr>
                    <w:jc w:val="center"/>
                    <w:rPr>
                      <w:rFonts w:ascii="Arial" w:hAnsi="Arial" w:cs="Arial"/>
                      <w:b/>
                    </w:rPr>
                  </w:pPr>
                  <w:r>
                    <w:rPr>
                      <w:rFonts w:ascii="Arial" w:hAnsi="Arial" w:cs="Arial"/>
                      <w:b/>
                    </w:rPr>
                    <w:t>0.138</w:t>
                  </w:r>
                </w:p>
              </w:tc>
            </w:tr>
            <w:tr w:rsidR="00575AAE" w:rsidRPr="003218FC" w14:paraId="16289D54" w14:textId="77777777" w:rsidTr="00314DEA">
              <w:trPr>
                <w:trHeight w:val="340"/>
              </w:trPr>
              <w:tc>
                <w:tcPr>
                  <w:tcW w:w="1279" w:type="dxa"/>
                  <w:shd w:val="clear" w:color="auto" w:fill="auto"/>
                </w:tcPr>
                <w:p w14:paraId="41E8ADA2"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15</w:t>
                  </w:r>
                </w:p>
              </w:tc>
              <w:tc>
                <w:tcPr>
                  <w:tcW w:w="1028" w:type="dxa"/>
                  <w:shd w:val="clear" w:color="auto" w:fill="auto"/>
                </w:tcPr>
                <w:p w14:paraId="165A02C3" w14:textId="7894B5F1" w:rsidR="00575AAE" w:rsidRPr="003218FC" w:rsidRDefault="00141CAD" w:rsidP="00AB70C4">
                  <w:pPr>
                    <w:jc w:val="center"/>
                    <w:rPr>
                      <w:rFonts w:ascii="Arial" w:hAnsi="Arial" w:cs="Arial"/>
                      <w:b/>
                    </w:rPr>
                  </w:pPr>
                  <w:r>
                    <w:rPr>
                      <w:rFonts w:ascii="Arial" w:hAnsi="Arial" w:cs="Arial"/>
                      <w:b/>
                    </w:rPr>
                    <w:t>0.184</w:t>
                  </w:r>
                </w:p>
              </w:tc>
            </w:tr>
            <w:tr w:rsidR="00575AAE" w:rsidRPr="003218FC" w14:paraId="5BE52AD9" w14:textId="77777777" w:rsidTr="00314DEA">
              <w:trPr>
                <w:trHeight w:val="340"/>
              </w:trPr>
              <w:tc>
                <w:tcPr>
                  <w:tcW w:w="1279" w:type="dxa"/>
                  <w:shd w:val="clear" w:color="auto" w:fill="auto"/>
                </w:tcPr>
                <w:p w14:paraId="2F28529E" w14:textId="77777777" w:rsidR="00575AAE" w:rsidRPr="003218FC" w:rsidRDefault="00575AAE" w:rsidP="00AB70C4">
                  <w:pPr>
                    <w:jc w:val="center"/>
                    <w:rPr>
                      <w:rFonts w:ascii="Arial" w:hAnsi="Arial" w:cs="Arial"/>
                      <w:sz w:val="22"/>
                      <w:szCs w:val="22"/>
                    </w:rPr>
                  </w:pPr>
                  <w:r w:rsidRPr="003218FC">
                    <w:rPr>
                      <w:rFonts w:ascii="Arial" w:hAnsi="Arial" w:cs="Arial"/>
                      <w:sz w:val="22"/>
                      <w:szCs w:val="22"/>
                    </w:rPr>
                    <w:t>20</w:t>
                  </w:r>
                </w:p>
              </w:tc>
              <w:tc>
                <w:tcPr>
                  <w:tcW w:w="1028" w:type="dxa"/>
                  <w:shd w:val="clear" w:color="auto" w:fill="auto"/>
                </w:tcPr>
                <w:p w14:paraId="38F64C98" w14:textId="0F636BC4" w:rsidR="00575AAE" w:rsidRPr="003218FC" w:rsidRDefault="00141CAD" w:rsidP="00AB70C4">
                  <w:pPr>
                    <w:jc w:val="center"/>
                    <w:rPr>
                      <w:rFonts w:ascii="Arial" w:hAnsi="Arial" w:cs="Arial"/>
                      <w:b/>
                    </w:rPr>
                  </w:pPr>
                  <w:r>
                    <w:rPr>
                      <w:rFonts w:ascii="Arial" w:hAnsi="Arial" w:cs="Arial"/>
                      <w:b/>
                    </w:rPr>
                    <w:t>0.219</w:t>
                  </w:r>
                </w:p>
              </w:tc>
            </w:tr>
            <w:tr w:rsidR="00575AAE" w:rsidRPr="003218FC" w14:paraId="1F4803A0" w14:textId="77777777" w:rsidTr="00314DEA">
              <w:trPr>
                <w:trHeight w:val="340"/>
              </w:trPr>
              <w:tc>
                <w:tcPr>
                  <w:tcW w:w="1279" w:type="dxa"/>
                  <w:shd w:val="clear" w:color="auto" w:fill="auto"/>
                </w:tcPr>
                <w:p w14:paraId="01A9B98D" w14:textId="77777777" w:rsidR="00575AAE" w:rsidRPr="003218FC" w:rsidRDefault="00575AAE" w:rsidP="00AB70C4">
                  <w:pPr>
                    <w:jc w:val="center"/>
                    <w:rPr>
                      <w:rFonts w:ascii="Arial" w:hAnsi="Arial" w:cs="Arial"/>
                      <w:bCs/>
                      <w:sz w:val="16"/>
                      <w:szCs w:val="16"/>
                    </w:rPr>
                  </w:pPr>
                  <w:r w:rsidRPr="003218FC">
                    <w:rPr>
                      <w:rFonts w:ascii="Arial" w:hAnsi="Arial" w:cs="Arial"/>
                      <w:sz w:val="22"/>
                      <w:szCs w:val="22"/>
                    </w:rPr>
                    <w:t>25</w:t>
                  </w:r>
                </w:p>
              </w:tc>
              <w:tc>
                <w:tcPr>
                  <w:tcW w:w="1028" w:type="dxa"/>
                  <w:shd w:val="clear" w:color="auto" w:fill="auto"/>
                </w:tcPr>
                <w:p w14:paraId="67400D38" w14:textId="0776A131" w:rsidR="00575AAE" w:rsidRPr="003218FC" w:rsidRDefault="00141CAD" w:rsidP="00AB70C4">
                  <w:pPr>
                    <w:jc w:val="center"/>
                    <w:rPr>
                      <w:rFonts w:ascii="Arial" w:hAnsi="Arial" w:cs="Arial"/>
                      <w:b/>
                    </w:rPr>
                  </w:pPr>
                  <w:r>
                    <w:rPr>
                      <w:rFonts w:ascii="Arial" w:hAnsi="Arial" w:cs="Arial"/>
                      <w:b/>
                    </w:rPr>
                    <w:t>0.253</w:t>
                  </w:r>
                </w:p>
              </w:tc>
            </w:tr>
          </w:tbl>
          <w:p w14:paraId="28BFCDBE" w14:textId="77777777" w:rsidR="00575AAE" w:rsidRDefault="00575AAE" w:rsidP="00AB70C4">
            <w:pPr>
              <w:jc w:val="center"/>
              <w:rPr>
                <w:lang w:val="es-MX"/>
              </w:rPr>
            </w:pPr>
          </w:p>
        </w:tc>
        <w:tc>
          <w:tcPr>
            <w:tcW w:w="4648" w:type="dxa"/>
          </w:tcPr>
          <w:p w14:paraId="6144C9D6" w14:textId="77777777" w:rsidR="00575AAE" w:rsidRDefault="00575AAE" w:rsidP="00AB70C4">
            <w:pPr>
              <w:jc w:val="center"/>
              <w:rPr>
                <w:lang w:val="es-MX"/>
              </w:rPr>
            </w:pPr>
          </w:p>
          <w:tbl>
            <w:tblPr>
              <w:tblW w:w="414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4"/>
              <w:gridCol w:w="996"/>
              <w:gridCol w:w="2323"/>
            </w:tblGrid>
            <w:tr w:rsidR="00575AAE" w:rsidRPr="00E63CD9" w14:paraId="79C9AC75" w14:textId="77777777" w:rsidTr="00314DEA">
              <w:trPr>
                <w:trHeight w:val="516"/>
              </w:trPr>
              <w:tc>
                <w:tcPr>
                  <w:tcW w:w="824" w:type="dxa"/>
                </w:tcPr>
                <w:p w14:paraId="27001273" w14:textId="77777777" w:rsidR="00575AAE" w:rsidRPr="00E63CD9" w:rsidRDefault="00575AAE" w:rsidP="00AB70C4">
                  <w:pPr>
                    <w:tabs>
                      <w:tab w:val="left" w:pos="4680"/>
                    </w:tabs>
                    <w:jc w:val="center"/>
                    <w:rPr>
                      <w:rFonts w:ascii="Arial" w:hAnsi="Arial" w:cs="Arial"/>
                      <w:b/>
                    </w:rPr>
                  </w:pPr>
                  <w:r w:rsidRPr="00E63CD9">
                    <w:rPr>
                      <w:rFonts w:ascii="Arial" w:hAnsi="Arial" w:cs="Arial"/>
                      <w:b/>
                    </w:rPr>
                    <w:t>t</w:t>
                  </w:r>
                </w:p>
                <w:p w14:paraId="48D09B58" w14:textId="77777777" w:rsidR="00575AAE" w:rsidRPr="00E63CD9" w:rsidRDefault="00575AAE" w:rsidP="00AB70C4">
                  <w:pPr>
                    <w:tabs>
                      <w:tab w:val="left" w:pos="4680"/>
                    </w:tabs>
                    <w:jc w:val="center"/>
                    <w:rPr>
                      <w:rFonts w:ascii="Arial" w:hAnsi="Arial" w:cs="Arial"/>
                      <w:b/>
                    </w:rPr>
                  </w:pPr>
                </w:p>
                <w:p w14:paraId="05E46972" w14:textId="77777777" w:rsidR="00575AAE" w:rsidRPr="00E63CD9" w:rsidRDefault="00575AAE" w:rsidP="00AB70C4">
                  <w:pPr>
                    <w:tabs>
                      <w:tab w:val="left" w:pos="4680"/>
                    </w:tabs>
                    <w:jc w:val="center"/>
                    <w:rPr>
                      <w:rFonts w:ascii="Arial" w:hAnsi="Arial" w:cs="Arial"/>
                      <w:b/>
                    </w:rPr>
                  </w:pPr>
                  <w:r w:rsidRPr="00E63CD9">
                    <w:rPr>
                      <w:rFonts w:ascii="Arial" w:hAnsi="Arial" w:cs="Arial"/>
                    </w:rPr>
                    <w:t>(min)</w:t>
                  </w:r>
                </w:p>
              </w:tc>
              <w:tc>
                <w:tcPr>
                  <w:tcW w:w="996" w:type="dxa"/>
                </w:tcPr>
                <w:p w14:paraId="26ADF22A" w14:textId="77777777" w:rsidR="00575AAE" w:rsidRPr="00E63CD9" w:rsidRDefault="00575AAE" w:rsidP="00AB70C4">
                  <w:pPr>
                    <w:tabs>
                      <w:tab w:val="left" w:pos="4680"/>
                    </w:tabs>
                    <w:jc w:val="center"/>
                    <w:rPr>
                      <w:rFonts w:ascii="Arial" w:hAnsi="Arial" w:cs="Arial"/>
                      <w:b/>
                    </w:rPr>
                  </w:pP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7A2FEE20" w14:textId="77777777" w:rsidR="00575AAE" w:rsidRPr="00E63CD9" w:rsidRDefault="00575AAE" w:rsidP="00AB70C4">
                  <w:pPr>
                    <w:tabs>
                      <w:tab w:val="left" w:pos="4680"/>
                    </w:tabs>
                    <w:jc w:val="center"/>
                    <w:rPr>
                      <w:rFonts w:ascii="Arial" w:hAnsi="Arial" w:cs="Arial"/>
                      <w:b/>
                    </w:rPr>
                  </w:pPr>
                </w:p>
                <w:p w14:paraId="1BCF3CA9" w14:textId="77777777" w:rsidR="00575AAE" w:rsidRPr="00E63CD9" w:rsidRDefault="00575AAE" w:rsidP="00AB70C4">
                  <w:pPr>
                    <w:tabs>
                      <w:tab w:val="left" w:pos="4680"/>
                    </w:tabs>
                    <w:jc w:val="center"/>
                    <w:rPr>
                      <w:rFonts w:ascii="Arial" w:hAnsi="Arial" w:cs="Arial"/>
                      <w:b/>
                    </w:rPr>
                  </w:pPr>
                  <w:r w:rsidRPr="00E63CD9">
                    <w:rPr>
                      <w:rFonts w:ascii="Arial" w:hAnsi="Arial" w:cs="Arial"/>
                    </w:rPr>
                    <w:t>(cm)</w:t>
                  </w:r>
                </w:p>
              </w:tc>
              <w:tc>
                <w:tcPr>
                  <w:tcW w:w="2323" w:type="dxa"/>
                </w:tcPr>
                <w:p w14:paraId="7856DCC2" w14:textId="77777777" w:rsidR="00575AAE" w:rsidRPr="00E63CD9" w:rsidRDefault="00575AAE" w:rsidP="00AB70C4">
                  <w:pPr>
                    <w:tabs>
                      <w:tab w:val="left" w:pos="4680"/>
                    </w:tabs>
                    <w:jc w:val="center"/>
                    <w:rPr>
                      <w:rFonts w:ascii="Arial" w:hAnsi="Arial" w:cs="Arial"/>
                      <w:b/>
                      <w:bCs/>
                      <w:vertAlign w:val="subscript"/>
                    </w:rPr>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 </w:t>
                  </w:r>
                  <w:proofErr w:type="spellStart"/>
                  <w:r w:rsidRPr="00E63CD9">
                    <w:rPr>
                      <w:rFonts w:ascii="Arial" w:hAnsi="Arial" w:cs="Arial"/>
                      <w:b/>
                    </w:rPr>
                    <w:t>Z</w:t>
                  </w:r>
                  <w:r w:rsidRPr="00D241AA">
                    <w:rPr>
                      <w:rFonts w:ascii="Arial" w:hAnsi="Arial" w:cs="Arial"/>
                      <w:b/>
                      <w:sz w:val="36"/>
                      <w:szCs w:val="36"/>
                      <w:vertAlign w:val="subscript"/>
                    </w:rPr>
                    <w:t>to</w:t>
                  </w:r>
                  <w:proofErr w:type="spellEnd"/>
                  <w:r w:rsidRPr="00E63CD9">
                    <w:rPr>
                      <w:rFonts w:ascii="Arial" w:hAnsi="Arial" w:cs="Arial"/>
                    </w:rPr>
                    <w:t xml:space="preserve"> </w:t>
                  </w:r>
                  <w:r w:rsidRPr="00E63CD9">
                    <w:rPr>
                      <w:rFonts w:ascii="Arial" w:hAnsi="Arial" w:cs="Arial"/>
                      <w:b/>
                    </w:rPr>
                    <w:t xml:space="preserve">+ </w:t>
                  </w: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375FF59D" w14:textId="77777777" w:rsidR="00575AAE" w:rsidRPr="00E63CD9" w:rsidRDefault="00575AAE" w:rsidP="00AB70C4">
                  <w:pPr>
                    <w:tabs>
                      <w:tab w:val="left" w:pos="4680"/>
                    </w:tabs>
                    <w:jc w:val="center"/>
                    <w:rPr>
                      <w:rFonts w:ascii="Arial" w:hAnsi="Arial" w:cs="Arial"/>
                      <w:b/>
                      <w:bCs/>
                      <w:vertAlign w:val="subscript"/>
                    </w:rPr>
                  </w:pPr>
                </w:p>
                <w:p w14:paraId="775E5AAE" w14:textId="4DF6889B" w:rsidR="00575AAE" w:rsidRPr="00E63CD9" w:rsidRDefault="00575AAE" w:rsidP="00FA225F">
                  <w:pPr>
                    <w:tabs>
                      <w:tab w:val="left" w:pos="4680"/>
                    </w:tabs>
                    <w:rPr>
                      <w:rFonts w:ascii="Arial" w:hAnsi="Arial" w:cs="Arial"/>
                      <w:b/>
                      <w:bCs/>
                    </w:rPr>
                  </w:pPr>
                </w:p>
              </w:tc>
            </w:tr>
            <w:tr w:rsidR="00575AAE" w:rsidRPr="00E63CD9" w14:paraId="646304A8" w14:textId="77777777" w:rsidTr="00314DEA">
              <w:trPr>
                <w:trHeight w:val="394"/>
              </w:trPr>
              <w:tc>
                <w:tcPr>
                  <w:tcW w:w="824" w:type="dxa"/>
                </w:tcPr>
                <w:p w14:paraId="48EA1065" w14:textId="77777777" w:rsidR="00575AAE" w:rsidRPr="00D241AA" w:rsidRDefault="00575AAE" w:rsidP="00AB70C4">
                  <w:pPr>
                    <w:pStyle w:val="Ttulo5"/>
                  </w:pPr>
                  <w:r w:rsidRPr="00D241AA">
                    <w:t>0</w:t>
                  </w:r>
                </w:p>
              </w:tc>
              <w:tc>
                <w:tcPr>
                  <w:tcW w:w="996" w:type="dxa"/>
                </w:tcPr>
                <w:p w14:paraId="5683D153" w14:textId="77777777" w:rsidR="00575AAE" w:rsidRPr="00D241AA" w:rsidRDefault="00575AAE" w:rsidP="00AB70C4">
                  <w:pPr>
                    <w:pStyle w:val="Ttulo5"/>
                  </w:pPr>
                  <w:r w:rsidRPr="00D241AA">
                    <w:t>0</w:t>
                  </w:r>
                </w:p>
              </w:tc>
              <w:tc>
                <w:tcPr>
                  <w:tcW w:w="2323" w:type="dxa"/>
                </w:tcPr>
                <w:p w14:paraId="1A0246CE" w14:textId="77777777" w:rsidR="00575AAE" w:rsidRPr="00D241AA" w:rsidRDefault="00575AAE" w:rsidP="00AB70C4">
                  <w:pPr>
                    <w:pStyle w:val="Ttulo5"/>
                  </w:pPr>
                  <w:proofErr w:type="spellStart"/>
                  <w:r w:rsidRPr="00D241AA">
                    <w:t>Zto</w:t>
                  </w:r>
                  <w:proofErr w:type="spellEnd"/>
                  <w:r w:rsidRPr="00D241AA">
                    <w:t xml:space="preserve"> = 2</w:t>
                  </w:r>
                </w:p>
              </w:tc>
            </w:tr>
            <w:tr w:rsidR="00575AAE" w:rsidRPr="00E63CD9" w14:paraId="6EC927A3" w14:textId="77777777" w:rsidTr="00314DEA">
              <w:trPr>
                <w:trHeight w:val="668"/>
              </w:trPr>
              <w:tc>
                <w:tcPr>
                  <w:tcW w:w="824" w:type="dxa"/>
                  <w:tcBorders>
                    <w:bottom w:val="double" w:sz="4" w:space="0" w:color="auto"/>
                  </w:tcBorders>
                </w:tcPr>
                <w:p w14:paraId="45B6873C" w14:textId="77777777" w:rsidR="00575AAE" w:rsidRPr="00D241AA" w:rsidRDefault="00575AAE" w:rsidP="00AB70C4">
                  <w:pPr>
                    <w:jc w:val="center"/>
                    <w:rPr>
                      <w:rFonts w:ascii="Arial" w:hAnsi="Arial" w:cs="Arial"/>
                      <w:b/>
                    </w:rPr>
                  </w:pPr>
                  <w:r w:rsidRPr="00D241AA">
                    <w:rPr>
                      <w:rFonts w:ascii="Arial" w:hAnsi="Arial" w:cs="Arial"/>
                      <w:b/>
                    </w:rPr>
                    <w:t>25</w:t>
                  </w:r>
                </w:p>
                <w:p w14:paraId="066ED959" w14:textId="77777777" w:rsidR="00575AAE" w:rsidRPr="00D241AA" w:rsidRDefault="00575AAE" w:rsidP="00AB70C4">
                  <w:pPr>
                    <w:jc w:val="center"/>
                    <w:rPr>
                      <w:rFonts w:ascii="Arial" w:hAnsi="Arial" w:cs="Arial"/>
                      <w:b/>
                    </w:rPr>
                  </w:pPr>
                </w:p>
              </w:tc>
              <w:tc>
                <w:tcPr>
                  <w:tcW w:w="996" w:type="dxa"/>
                  <w:tcBorders>
                    <w:bottom w:val="double" w:sz="4" w:space="0" w:color="auto"/>
                  </w:tcBorders>
                </w:tcPr>
                <w:p w14:paraId="6594E8EC" w14:textId="77777777" w:rsidR="00575AAE" w:rsidRPr="00D241AA" w:rsidRDefault="00575AAE" w:rsidP="00AB70C4">
                  <w:pPr>
                    <w:jc w:val="center"/>
                    <w:rPr>
                      <w:rFonts w:ascii="Arial" w:hAnsi="Arial" w:cs="Arial"/>
                      <w:b/>
                    </w:rPr>
                  </w:pPr>
                </w:p>
              </w:tc>
              <w:tc>
                <w:tcPr>
                  <w:tcW w:w="2323" w:type="dxa"/>
                  <w:tcBorders>
                    <w:bottom w:val="double" w:sz="4" w:space="0" w:color="auto"/>
                  </w:tcBorders>
                </w:tcPr>
                <w:p w14:paraId="1CB88B6A" w14:textId="77777777" w:rsidR="00575AAE" w:rsidRPr="00D241AA" w:rsidRDefault="00575AAE" w:rsidP="00AB70C4">
                  <w:pPr>
                    <w:jc w:val="center"/>
                    <w:rPr>
                      <w:rFonts w:ascii="Arial" w:hAnsi="Arial" w:cs="Arial"/>
                      <w:b/>
                    </w:rPr>
                  </w:pPr>
                </w:p>
              </w:tc>
            </w:tr>
          </w:tbl>
          <w:p w14:paraId="7B1616CF" w14:textId="1C605730" w:rsidR="00A21579" w:rsidRPr="00314DEA" w:rsidRDefault="00314DEA" w:rsidP="00A21579">
            <w:pPr>
              <w:jc w:val="both"/>
              <w:rPr>
                <w:rFonts w:ascii="Arial" w:hAnsi="Arial" w:cs="Arial"/>
              </w:rPr>
            </w:pPr>
            <w:proofErr w:type="spellStart"/>
            <w:r>
              <w:rPr>
                <w:rFonts w:ascii="Arial" w:hAnsi="Arial" w:cs="Arial"/>
                <w:b/>
                <w:bCs/>
                <w:sz w:val="32"/>
                <w:szCs w:val="32"/>
              </w:rPr>
              <w:t>h</w:t>
            </w:r>
            <w:r w:rsidR="00A21579" w:rsidRPr="00314DEA">
              <w:rPr>
                <w:rFonts w:ascii="Arial" w:hAnsi="Arial" w:cs="Arial"/>
                <w:b/>
                <w:bCs/>
                <w:sz w:val="32"/>
                <w:szCs w:val="32"/>
                <w:vertAlign w:val="subscript"/>
              </w:rPr>
              <w:t>t</w:t>
            </w:r>
            <w:proofErr w:type="spellEnd"/>
            <w:r w:rsidR="00A21579" w:rsidRPr="00314DEA">
              <w:rPr>
                <w:rFonts w:ascii="Arial" w:hAnsi="Arial" w:cs="Arial"/>
                <w:sz w:val="32"/>
                <w:szCs w:val="32"/>
                <w:vertAlign w:val="subscript"/>
              </w:rPr>
              <w:t xml:space="preserve"> </w:t>
            </w:r>
            <w:r w:rsidR="00A21579" w:rsidRPr="00314DEA">
              <w:rPr>
                <w:rFonts w:ascii="Arial" w:hAnsi="Arial" w:cs="Arial"/>
              </w:rPr>
              <w:t>= Es la altura que proporciona la pantalla del altímetro a los diferentes tiempos de operación</w:t>
            </w:r>
            <w:r w:rsidR="003473C1" w:rsidRPr="00314DEA">
              <w:rPr>
                <w:rFonts w:ascii="Arial" w:hAnsi="Arial" w:cs="Arial"/>
              </w:rPr>
              <w:t>.</w:t>
            </w:r>
          </w:p>
          <w:p w14:paraId="48EC32D6" w14:textId="77777777" w:rsidR="003473C1" w:rsidRPr="00314DEA" w:rsidRDefault="003473C1" w:rsidP="00A21579">
            <w:pPr>
              <w:jc w:val="both"/>
              <w:rPr>
                <w:rFonts w:ascii="Arial" w:hAnsi="Arial" w:cs="Arial"/>
              </w:rPr>
            </w:pPr>
          </w:p>
          <w:p w14:paraId="533D502D" w14:textId="786D22D9" w:rsidR="00A21579" w:rsidRDefault="00A21579" w:rsidP="003C1BDC">
            <w:pPr>
              <w:jc w:val="both"/>
              <w:rPr>
                <w:rFonts w:ascii="Arial" w:hAnsi="Arial" w:cs="Arial"/>
              </w:rPr>
            </w:pPr>
            <w:proofErr w:type="spellStart"/>
            <w:r w:rsidRPr="00314DEA">
              <w:rPr>
                <w:rFonts w:ascii="Arial" w:hAnsi="Arial" w:cs="Arial"/>
                <w:b/>
                <w:bCs/>
              </w:rPr>
              <w:t>Zto</w:t>
            </w:r>
            <w:proofErr w:type="spellEnd"/>
            <w:r w:rsidRPr="00314DEA">
              <w:rPr>
                <w:rFonts w:ascii="Arial" w:hAnsi="Arial" w:cs="Arial"/>
              </w:rPr>
              <w:t xml:space="preserve"> = Es el eje coordenado de la celda </w:t>
            </w:r>
            <w:r w:rsidR="003473C1" w:rsidRPr="00314DEA">
              <w:rPr>
                <w:rFonts w:ascii="Arial" w:hAnsi="Arial" w:cs="Arial"/>
              </w:rPr>
              <w:t>de difusión p</w:t>
            </w:r>
            <w:r w:rsidRPr="00314DEA">
              <w:rPr>
                <w:rFonts w:ascii="Arial" w:hAnsi="Arial" w:cs="Arial"/>
              </w:rPr>
              <w:t>a</w:t>
            </w:r>
            <w:r w:rsidR="003473C1" w:rsidRPr="00314DEA">
              <w:rPr>
                <w:rFonts w:ascii="Arial" w:hAnsi="Arial" w:cs="Arial"/>
              </w:rPr>
              <w:t>ra un</w:t>
            </w:r>
            <w:r w:rsidRPr="00314DEA">
              <w:rPr>
                <w:rFonts w:ascii="Arial" w:hAnsi="Arial" w:cs="Arial"/>
              </w:rPr>
              <w:t xml:space="preserve"> tiempo </w:t>
            </w:r>
            <w:r w:rsidR="0009615A" w:rsidRPr="0009615A">
              <w:rPr>
                <w:rFonts w:ascii="Arial" w:hAnsi="Arial" w:cs="Arial"/>
                <w:b/>
              </w:rPr>
              <w:t>t</w:t>
            </w:r>
            <w:r w:rsidR="0009615A" w:rsidRPr="0009615A">
              <w:rPr>
                <w:rFonts w:ascii="Arial" w:hAnsi="Arial" w:cs="Arial"/>
                <w:b/>
                <w:sz w:val="28"/>
                <w:szCs w:val="28"/>
                <w:vertAlign w:val="subscript"/>
              </w:rPr>
              <w:t>o</w:t>
            </w:r>
            <w:r w:rsidR="0009615A" w:rsidRPr="0009615A">
              <w:rPr>
                <w:rFonts w:ascii="Arial" w:hAnsi="Arial" w:cs="Arial"/>
                <w:b/>
              </w:rPr>
              <w:t xml:space="preserve"> </w:t>
            </w:r>
            <w:r w:rsidRPr="00314DEA">
              <w:rPr>
                <w:rFonts w:ascii="Arial" w:hAnsi="Arial" w:cs="Arial"/>
              </w:rPr>
              <w:t>igual a cero</w:t>
            </w:r>
            <w:r w:rsidR="003473C1" w:rsidRPr="00314DEA">
              <w:rPr>
                <w:rFonts w:ascii="Arial" w:hAnsi="Arial" w:cs="Arial"/>
              </w:rPr>
              <w:t>.</w:t>
            </w:r>
          </w:p>
          <w:p w14:paraId="297A4529" w14:textId="77777777" w:rsidR="00E00E4A" w:rsidRDefault="00E00E4A" w:rsidP="003C1BDC">
            <w:pPr>
              <w:jc w:val="both"/>
              <w:rPr>
                <w:rFonts w:ascii="Arial" w:hAnsi="Arial" w:cs="Arial"/>
              </w:rPr>
            </w:pPr>
          </w:p>
          <w:p w14:paraId="36029904" w14:textId="60355FD4" w:rsidR="00E00E4A" w:rsidRPr="00A21579" w:rsidRDefault="0009615A" w:rsidP="003C1BDC">
            <w:pPr>
              <w:jc w:val="both"/>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w:t>
            </w:r>
            <w:r>
              <w:rPr>
                <w:rFonts w:ascii="Arial" w:hAnsi="Arial" w:cs="Arial"/>
                <w:b/>
              </w:rPr>
              <w:t xml:space="preserve"> </w:t>
            </w:r>
            <w:r w:rsidRPr="0009615A">
              <w:rPr>
                <w:rFonts w:ascii="Arial" w:hAnsi="Arial" w:cs="Arial"/>
              </w:rPr>
              <w:t>Es la longitud del menisco del etanol líquido a 25 min de operación</w:t>
            </w:r>
          </w:p>
        </w:tc>
      </w:tr>
    </w:tbl>
    <w:p w14:paraId="6227F7B9" w14:textId="32576593" w:rsidR="00A21579" w:rsidRDefault="00A21579" w:rsidP="001256BD">
      <w:pPr>
        <w:rPr>
          <w:rFonts w:ascii="Arial" w:hAnsi="Arial" w:cs="Arial"/>
        </w:rPr>
      </w:pPr>
    </w:p>
    <w:p w14:paraId="3C65A22D" w14:textId="77777777" w:rsidR="006D7E84" w:rsidRDefault="006D7E84" w:rsidP="003473C1">
      <w:pPr>
        <w:jc w:val="both"/>
        <w:rPr>
          <w:rFonts w:ascii="Arial" w:hAnsi="Arial" w:cs="Arial"/>
          <w:b/>
          <w:bCs/>
          <w:sz w:val="28"/>
          <w:szCs w:val="28"/>
          <w:lang w:val="es-MX"/>
        </w:rPr>
      </w:pPr>
    </w:p>
    <w:p w14:paraId="1E32F0B8" w14:textId="76E89A4B" w:rsidR="00DF620D" w:rsidRDefault="00DF620D" w:rsidP="00DF620D">
      <w:pPr>
        <w:jc w:val="both"/>
        <w:rPr>
          <w:rFonts w:ascii="Arial" w:hAnsi="Arial" w:cs="Arial"/>
          <w:lang w:val="es-MX"/>
        </w:rPr>
      </w:pPr>
      <w:r>
        <w:rPr>
          <w:rFonts w:ascii="Arial" w:hAnsi="Arial" w:cs="Arial"/>
          <w:b/>
          <w:bCs/>
          <w:lang w:val="es-MX"/>
        </w:rPr>
        <w:t>2.3</w:t>
      </w:r>
      <w:r w:rsidRPr="00C716CE">
        <w:rPr>
          <w:rFonts w:ascii="Arial" w:hAnsi="Arial" w:cs="Arial"/>
          <w:b/>
          <w:bCs/>
          <w:lang w:val="es-MX"/>
        </w:rPr>
        <w:t xml:space="preserve"> </w:t>
      </w:r>
      <w:r w:rsidRPr="00C716CE">
        <w:rPr>
          <w:rFonts w:ascii="Arial" w:hAnsi="Arial" w:cs="Arial"/>
          <w:bCs/>
          <w:lang w:val="es-MX"/>
        </w:rPr>
        <w:t>Producción de humos de incienso</w:t>
      </w:r>
      <w:r w:rsidRPr="00C716CE">
        <w:rPr>
          <w:rFonts w:ascii="Arial" w:hAnsi="Arial" w:cs="Arial"/>
          <w:lang w:val="es-MX"/>
        </w:rPr>
        <w:t xml:space="preserve"> pa</w:t>
      </w:r>
      <w:r>
        <w:rPr>
          <w:rFonts w:ascii="Arial" w:hAnsi="Arial" w:cs="Arial"/>
          <w:lang w:val="es-MX"/>
        </w:rPr>
        <w:t>ra que se manifieste la convección</w:t>
      </w:r>
      <w:r w:rsidR="001979BE">
        <w:rPr>
          <w:rFonts w:ascii="Arial" w:hAnsi="Arial" w:cs="Arial"/>
          <w:lang w:val="es-MX"/>
        </w:rPr>
        <w:t xml:space="preserve"> del etanol en aire dentro de la celda de vidrio</w:t>
      </w:r>
    </w:p>
    <w:p w14:paraId="713B4F8A" w14:textId="216D29A1" w:rsidR="00BF6E2A" w:rsidRPr="00C716CE" w:rsidRDefault="00BF6E2A" w:rsidP="00DF620D">
      <w:pPr>
        <w:jc w:val="both"/>
        <w:rPr>
          <w:rFonts w:ascii="Arial" w:hAnsi="Arial" w:cs="Arial"/>
          <w:lang w:val="es-MX"/>
        </w:rPr>
      </w:pPr>
    </w:p>
    <w:p w14:paraId="0BE132D1" w14:textId="47B963C3" w:rsidR="00675942" w:rsidRPr="00E00E4A" w:rsidRDefault="00E14EEF" w:rsidP="00675942">
      <w:pPr>
        <w:jc w:val="both"/>
        <w:rPr>
          <w:rFonts w:ascii="Arial" w:hAnsi="Arial" w:cs="Arial"/>
          <w:lang w:val="es-MX"/>
        </w:rPr>
      </w:pPr>
      <w:r w:rsidRPr="00F35BC1">
        <w:rPr>
          <w:rFonts w:ascii="Arial" w:hAnsi="Arial" w:cs="Arial"/>
          <w:lang w:val="es-MX"/>
        </w:rPr>
        <w:t xml:space="preserve">Para </w:t>
      </w:r>
      <w:r w:rsidR="007A0181">
        <w:rPr>
          <w:rFonts w:ascii="Arial" w:hAnsi="Arial" w:cs="Arial"/>
          <w:lang w:val="es-MX"/>
        </w:rPr>
        <w:t>lograr</w:t>
      </w:r>
      <w:r w:rsidRPr="00F35BC1">
        <w:rPr>
          <w:rFonts w:ascii="Arial" w:hAnsi="Arial" w:cs="Arial"/>
          <w:b/>
          <w:bCs/>
          <w:lang w:val="es-MX"/>
        </w:rPr>
        <w:t xml:space="preserve"> </w:t>
      </w:r>
      <w:r w:rsidRPr="006D7E84">
        <w:rPr>
          <w:rFonts w:ascii="Arial" w:hAnsi="Arial" w:cs="Arial"/>
          <w:lang w:val="es-MX"/>
        </w:rPr>
        <w:t>la convección de los vapores de etanol en</w:t>
      </w:r>
      <w:r w:rsidR="00743E70">
        <w:rPr>
          <w:rFonts w:ascii="Arial" w:hAnsi="Arial" w:cs="Arial"/>
          <w:lang w:val="es-MX"/>
        </w:rPr>
        <w:t xml:space="preserve"> el</w:t>
      </w:r>
      <w:r w:rsidRPr="006D7E84">
        <w:rPr>
          <w:rFonts w:ascii="Arial" w:hAnsi="Arial" w:cs="Arial"/>
          <w:lang w:val="es-MX"/>
        </w:rPr>
        <w:t xml:space="preserve"> </w:t>
      </w:r>
      <w:r w:rsidR="00DF620D" w:rsidRPr="006D7E84">
        <w:rPr>
          <w:rFonts w:ascii="Arial" w:hAnsi="Arial" w:cs="Arial"/>
          <w:lang w:val="es-MX"/>
        </w:rPr>
        <w:t>aire</w:t>
      </w:r>
      <w:r w:rsidR="00743E70">
        <w:rPr>
          <w:rFonts w:ascii="Arial" w:hAnsi="Arial" w:cs="Arial"/>
          <w:lang w:val="es-MX"/>
        </w:rPr>
        <w:t xml:space="preserve"> dentro de la celda de difusión</w:t>
      </w:r>
      <w:r w:rsidR="00DF620D" w:rsidRPr="006D7E84">
        <w:rPr>
          <w:rFonts w:ascii="Arial" w:hAnsi="Arial" w:cs="Arial"/>
          <w:lang w:val="es-MX"/>
        </w:rPr>
        <w:t>,</w:t>
      </w:r>
      <w:r w:rsidR="008149E9">
        <w:rPr>
          <w:rFonts w:ascii="Arial" w:hAnsi="Arial" w:cs="Arial"/>
          <w:lang w:val="es-MX"/>
        </w:rPr>
        <w:t xml:space="preserve"> </w:t>
      </w:r>
      <w:r w:rsidR="00FB336F">
        <w:rPr>
          <w:rFonts w:ascii="Arial" w:hAnsi="Arial" w:cs="Arial"/>
          <w:lang w:val="es-MX"/>
        </w:rPr>
        <w:t xml:space="preserve">es necesario </w:t>
      </w:r>
      <w:r w:rsidR="00743E70">
        <w:rPr>
          <w:rFonts w:ascii="Arial" w:hAnsi="Arial" w:cs="Arial"/>
          <w:lang w:val="es-MX"/>
        </w:rPr>
        <w:t xml:space="preserve">seguir el procedimiento anterior pero ahora será </w:t>
      </w:r>
      <w:r w:rsidR="001979BE">
        <w:rPr>
          <w:rFonts w:ascii="Arial" w:hAnsi="Arial" w:cs="Arial"/>
          <w:lang w:val="es-MX"/>
        </w:rPr>
        <w:t xml:space="preserve">necesario </w:t>
      </w:r>
      <w:r w:rsidR="00675942">
        <w:rPr>
          <w:rFonts w:ascii="Arial" w:hAnsi="Arial" w:cs="Arial"/>
          <w:lang w:val="es-MX"/>
        </w:rPr>
        <w:t>cambiar de posición de la celda de Hoffman,</w:t>
      </w:r>
      <w:r w:rsidR="00675942" w:rsidRPr="00675942">
        <w:rPr>
          <w:rFonts w:ascii="Arial" w:hAnsi="Arial" w:cs="Arial"/>
          <w:lang w:val="es-MX"/>
        </w:rPr>
        <w:t xml:space="preserve"> </w:t>
      </w:r>
      <w:r w:rsidR="00675942">
        <w:rPr>
          <w:rFonts w:ascii="Arial" w:hAnsi="Arial" w:cs="Arial"/>
          <w:lang w:val="es-MX"/>
        </w:rPr>
        <w:t>así como se</w:t>
      </w:r>
      <w:r w:rsidR="00996524">
        <w:rPr>
          <w:rFonts w:ascii="Arial" w:hAnsi="Arial" w:cs="Arial"/>
          <w:lang w:val="es-MX"/>
        </w:rPr>
        <w:t xml:space="preserve"> muestra en la </w:t>
      </w:r>
      <w:r w:rsidR="00996524" w:rsidRPr="00996524">
        <w:rPr>
          <w:rFonts w:ascii="Arial" w:hAnsi="Arial" w:cs="Arial"/>
          <w:b/>
          <w:lang w:val="es-MX"/>
        </w:rPr>
        <w:t>Figura 7</w:t>
      </w:r>
      <w:r w:rsidR="00BF6E2A">
        <w:rPr>
          <w:rFonts w:ascii="Arial" w:hAnsi="Arial" w:cs="Arial"/>
          <w:lang w:val="es-MX"/>
        </w:rPr>
        <w:t xml:space="preserve"> y manipu</w:t>
      </w:r>
      <w:r w:rsidR="00996524">
        <w:rPr>
          <w:rFonts w:ascii="Arial" w:hAnsi="Arial" w:cs="Arial"/>
          <w:lang w:val="es-MX"/>
        </w:rPr>
        <w:t xml:space="preserve">larla </w:t>
      </w:r>
      <w:r w:rsidR="00743E70">
        <w:rPr>
          <w:rFonts w:ascii="Arial" w:hAnsi="Arial" w:cs="Arial"/>
          <w:lang w:val="es-MX"/>
        </w:rPr>
        <w:t xml:space="preserve">abriéndola LENTAMENTE </w:t>
      </w:r>
      <w:r w:rsidR="00BF6E2A">
        <w:rPr>
          <w:rFonts w:ascii="Arial" w:hAnsi="Arial" w:cs="Arial"/>
          <w:lang w:val="es-MX"/>
        </w:rPr>
        <w:t xml:space="preserve">para </w:t>
      </w:r>
      <w:r w:rsidR="00996524">
        <w:rPr>
          <w:rFonts w:ascii="Arial" w:hAnsi="Arial" w:cs="Arial"/>
          <w:lang w:val="es-MX"/>
        </w:rPr>
        <w:t xml:space="preserve">que se formen remolinos </w:t>
      </w:r>
      <w:proofErr w:type="spellStart"/>
      <w:r w:rsidR="00996524">
        <w:rPr>
          <w:rFonts w:ascii="Arial" w:hAnsi="Arial" w:cs="Arial"/>
          <w:lang w:val="es-MX"/>
        </w:rPr>
        <w:t>convectivos</w:t>
      </w:r>
      <w:proofErr w:type="spellEnd"/>
      <w:r w:rsidR="00996524">
        <w:rPr>
          <w:rFonts w:ascii="Arial" w:hAnsi="Arial" w:cs="Arial"/>
          <w:lang w:val="es-MX"/>
        </w:rPr>
        <w:t xml:space="preserve"> de humos de incienso como los que se muestran en la </w:t>
      </w:r>
      <w:r w:rsidR="00996524" w:rsidRPr="00996524">
        <w:rPr>
          <w:rFonts w:ascii="Arial" w:hAnsi="Arial" w:cs="Arial"/>
          <w:b/>
          <w:lang w:val="es-MX"/>
        </w:rPr>
        <w:t>Figura 8</w:t>
      </w:r>
      <w:r w:rsidR="00E00E4A">
        <w:rPr>
          <w:rFonts w:ascii="Arial" w:hAnsi="Arial" w:cs="Arial"/>
          <w:lang w:val="es-MX"/>
        </w:rPr>
        <w:t>.</w:t>
      </w:r>
    </w:p>
    <w:p w14:paraId="7BEE6549" w14:textId="5B576A22" w:rsidR="00675942" w:rsidRDefault="00BF6E2A" w:rsidP="00BF6E2A">
      <w:pPr>
        <w:jc w:val="center"/>
        <w:rPr>
          <w:rFonts w:ascii="Arial" w:hAnsi="Arial" w:cs="Arial"/>
          <w:lang w:val="es-MX"/>
        </w:rPr>
      </w:pPr>
      <w:r>
        <w:rPr>
          <w:rFonts w:ascii="Arial" w:hAnsi="Arial" w:cs="Arial"/>
          <w:noProof/>
          <w:lang w:val="es-MX" w:eastAsia="es-MX"/>
        </w:rPr>
        <w:lastRenderedPageBreak/>
        <w:drawing>
          <wp:inline distT="0" distB="0" distL="0" distR="0" wp14:anchorId="1E868354" wp14:editId="37A72E15">
            <wp:extent cx="4259580" cy="415036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3024" cy="4212177"/>
                    </a:xfrm>
                    <a:prstGeom prst="rect">
                      <a:avLst/>
                    </a:prstGeom>
                    <a:noFill/>
                    <a:ln>
                      <a:noFill/>
                    </a:ln>
                  </pic:spPr>
                </pic:pic>
              </a:graphicData>
            </a:graphic>
          </wp:inline>
        </w:drawing>
      </w:r>
    </w:p>
    <w:p w14:paraId="66987A90" w14:textId="587F95AA" w:rsidR="00BF6E2A" w:rsidRDefault="00BF6E2A" w:rsidP="00BF6E2A">
      <w:pPr>
        <w:jc w:val="center"/>
        <w:rPr>
          <w:rFonts w:ascii="Arial" w:hAnsi="Arial" w:cs="Arial"/>
        </w:rPr>
      </w:pPr>
      <w:r w:rsidRPr="008F68E5">
        <w:rPr>
          <w:rFonts w:ascii="Arial" w:hAnsi="Arial" w:cs="Arial"/>
          <w:b/>
          <w:bCs/>
        </w:rPr>
        <w:t>Fig</w:t>
      </w:r>
      <w:r>
        <w:rPr>
          <w:rFonts w:ascii="Arial" w:hAnsi="Arial" w:cs="Arial"/>
          <w:b/>
          <w:bCs/>
        </w:rPr>
        <w:t>ura 7</w:t>
      </w:r>
      <w:r w:rsidRPr="008F68E5">
        <w:rPr>
          <w:rFonts w:ascii="Arial" w:hAnsi="Arial" w:cs="Arial"/>
          <w:b/>
          <w:bCs/>
        </w:rPr>
        <w:t>.</w:t>
      </w:r>
      <w:r w:rsidRPr="00443606">
        <w:rPr>
          <w:rFonts w:ascii="Arial" w:hAnsi="Arial" w:cs="Arial"/>
        </w:rPr>
        <w:t xml:space="preserve"> </w:t>
      </w:r>
      <w:r>
        <w:rPr>
          <w:rFonts w:ascii="Arial" w:hAnsi="Arial" w:cs="Arial"/>
        </w:rPr>
        <w:t>Reubicación de la pinza de Hoffman</w:t>
      </w:r>
      <w:r w:rsidRPr="00443606">
        <w:rPr>
          <w:rFonts w:ascii="Arial" w:hAnsi="Arial" w:cs="Arial"/>
        </w:rPr>
        <w:t xml:space="preserve"> </w:t>
      </w:r>
      <w:r>
        <w:rPr>
          <w:rFonts w:ascii="Arial" w:hAnsi="Arial" w:cs="Arial"/>
        </w:rPr>
        <w:t>para lograr</w:t>
      </w:r>
    </w:p>
    <w:p w14:paraId="02A2C1CE" w14:textId="41F15701" w:rsidR="00BF6E2A" w:rsidRDefault="005C4E21" w:rsidP="005C4E21">
      <w:pPr>
        <w:rPr>
          <w:rFonts w:ascii="Arial" w:hAnsi="Arial" w:cs="Arial"/>
        </w:rPr>
      </w:pPr>
      <w:r>
        <w:rPr>
          <w:rFonts w:ascii="Arial" w:hAnsi="Arial" w:cs="Arial"/>
        </w:rPr>
        <w:t xml:space="preserve">                    </w:t>
      </w:r>
      <w:r w:rsidR="00BF6E2A">
        <w:rPr>
          <w:rFonts w:ascii="Arial" w:hAnsi="Arial" w:cs="Arial"/>
        </w:rPr>
        <w:t>que se muestre la convección</w:t>
      </w:r>
    </w:p>
    <w:p w14:paraId="1E1E8374" w14:textId="07143D67" w:rsidR="00DD7ABD" w:rsidRDefault="00DD7ABD" w:rsidP="003473C1">
      <w:pPr>
        <w:jc w:val="both"/>
        <w:rPr>
          <w:rFonts w:ascii="Arial" w:hAnsi="Arial" w:cs="Arial"/>
          <w:lang w:val="es-MX"/>
        </w:rPr>
      </w:pPr>
    </w:p>
    <w:p w14:paraId="5A066B17" w14:textId="77777777" w:rsidR="00DD7ABD" w:rsidRDefault="00DD7ABD" w:rsidP="003473C1">
      <w:pPr>
        <w:jc w:val="both"/>
        <w:rPr>
          <w:rFonts w:ascii="Arial" w:hAnsi="Arial" w:cs="Arial"/>
          <w:lang w:val="es-MX"/>
        </w:rPr>
      </w:pPr>
    </w:p>
    <w:p w14:paraId="3EE049C5" w14:textId="77777777" w:rsidR="00DD7ABD" w:rsidRDefault="00DD7ABD" w:rsidP="00DD7ABD">
      <w:pPr>
        <w:jc w:val="center"/>
        <w:rPr>
          <w:rFonts w:ascii="Arial" w:hAnsi="Arial" w:cs="Arial"/>
        </w:rPr>
      </w:pPr>
      <w:r>
        <w:rPr>
          <w:rFonts w:ascii="Arial" w:hAnsi="Arial" w:cs="Arial"/>
          <w:noProof/>
          <w:lang w:val="es-MX" w:eastAsia="es-MX"/>
        </w:rPr>
        <w:drawing>
          <wp:inline distT="0" distB="0" distL="0" distR="0" wp14:anchorId="0326C7B2" wp14:editId="13F217C2">
            <wp:extent cx="4328160" cy="2690530"/>
            <wp:effectExtent l="0" t="0" r="0" b="0"/>
            <wp:docPr id="59" name="Imagen 59" descr="Imagen que contiene interior, tabla, taza, vid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interior, tabla, taza, vidri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9658" cy="2710110"/>
                    </a:xfrm>
                    <a:prstGeom prst="rect">
                      <a:avLst/>
                    </a:prstGeom>
                    <a:noFill/>
                    <a:ln>
                      <a:noFill/>
                    </a:ln>
                  </pic:spPr>
                </pic:pic>
              </a:graphicData>
            </a:graphic>
          </wp:inline>
        </w:drawing>
      </w:r>
    </w:p>
    <w:p w14:paraId="3D7ACF0D" w14:textId="77777777" w:rsidR="00DD7ABD" w:rsidRDefault="00DD7ABD" w:rsidP="00DD7ABD">
      <w:pPr>
        <w:jc w:val="both"/>
        <w:rPr>
          <w:rFonts w:ascii="Arial" w:hAnsi="Arial" w:cs="Arial"/>
        </w:rPr>
      </w:pPr>
    </w:p>
    <w:p w14:paraId="12613957" w14:textId="6FC5F33D" w:rsidR="005C4E21" w:rsidRDefault="005C4E21" w:rsidP="005C4E21">
      <w:pPr>
        <w:rPr>
          <w:rFonts w:ascii="Arial" w:hAnsi="Arial" w:cs="Arial"/>
        </w:rPr>
      </w:pPr>
      <w:r>
        <w:rPr>
          <w:rFonts w:ascii="Arial" w:hAnsi="Arial" w:cs="Arial"/>
          <w:b/>
          <w:bCs/>
        </w:rPr>
        <w:t xml:space="preserve">               </w:t>
      </w:r>
      <w:r w:rsidR="00EC6692">
        <w:rPr>
          <w:rFonts w:ascii="Arial" w:hAnsi="Arial" w:cs="Arial"/>
          <w:b/>
          <w:bCs/>
        </w:rPr>
        <w:t>Figura 8</w:t>
      </w:r>
      <w:r w:rsidR="00DD7ABD" w:rsidRPr="008F68E5">
        <w:rPr>
          <w:rFonts w:ascii="Arial" w:hAnsi="Arial" w:cs="Arial"/>
          <w:b/>
          <w:bCs/>
        </w:rPr>
        <w:t>.</w:t>
      </w:r>
      <w:r w:rsidR="00DD7ABD" w:rsidRPr="00443606">
        <w:rPr>
          <w:rFonts w:ascii="Arial" w:hAnsi="Arial" w:cs="Arial"/>
        </w:rPr>
        <w:t xml:space="preserve"> Operación de</w:t>
      </w:r>
      <w:r w:rsidR="00DD7ABD">
        <w:rPr>
          <w:rFonts w:ascii="Arial" w:hAnsi="Arial" w:cs="Arial"/>
        </w:rPr>
        <w:t xml:space="preserve"> la </w:t>
      </w:r>
      <w:r w:rsidR="00DD7ABD" w:rsidRPr="00443606">
        <w:rPr>
          <w:rFonts w:ascii="Arial" w:hAnsi="Arial" w:cs="Arial"/>
        </w:rPr>
        <w:t>celda</w:t>
      </w:r>
      <w:r w:rsidR="00DD7ABD">
        <w:rPr>
          <w:rFonts w:ascii="Arial" w:hAnsi="Arial" w:cs="Arial"/>
        </w:rPr>
        <w:t xml:space="preserve"> </w:t>
      </w:r>
      <w:r w:rsidR="00E00E4A">
        <w:rPr>
          <w:rFonts w:ascii="Arial" w:hAnsi="Arial" w:cs="Arial"/>
        </w:rPr>
        <w:t xml:space="preserve">de difusión </w:t>
      </w:r>
      <w:r w:rsidR="00DD7ABD">
        <w:rPr>
          <w:rFonts w:ascii="Arial" w:hAnsi="Arial" w:cs="Arial"/>
        </w:rPr>
        <w:t xml:space="preserve">donde se observa la </w:t>
      </w:r>
      <w:r>
        <w:rPr>
          <w:rFonts w:ascii="Arial" w:hAnsi="Arial" w:cs="Arial"/>
        </w:rPr>
        <w:t xml:space="preserve">   </w:t>
      </w:r>
    </w:p>
    <w:p w14:paraId="5E791ECC" w14:textId="6B3420AC" w:rsidR="005E53BD" w:rsidRDefault="005C4E21" w:rsidP="005C4E21">
      <w:pPr>
        <w:rPr>
          <w:rFonts w:ascii="Arial" w:hAnsi="Arial" w:cs="Arial"/>
        </w:rPr>
      </w:pPr>
      <w:r>
        <w:rPr>
          <w:rFonts w:ascii="Arial" w:hAnsi="Arial" w:cs="Arial"/>
        </w:rPr>
        <w:t xml:space="preserve">               </w:t>
      </w:r>
      <w:r w:rsidR="00DD7ABD">
        <w:rPr>
          <w:rFonts w:ascii="Arial" w:hAnsi="Arial" w:cs="Arial"/>
        </w:rPr>
        <w:t xml:space="preserve">turbulencia </w:t>
      </w:r>
      <w:proofErr w:type="spellStart"/>
      <w:r w:rsidR="00E00E4A">
        <w:rPr>
          <w:rFonts w:ascii="Arial" w:hAnsi="Arial" w:cs="Arial"/>
        </w:rPr>
        <w:t>convectiva</w:t>
      </w:r>
      <w:proofErr w:type="spellEnd"/>
      <w:r w:rsidR="00E00E4A">
        <w:rPr>
          <w:rFonts w:ascii="Arial" w:hAnsi="Arial" w:cs="Arial"/>
        </w:rPr>
        <w:t xml:space="preserve"> d</w:t>
      </w:r>
      <w:r w:rsidR="00DD7ABD">
        <w:rPr>
          <w:rFonts w:ascii="Arial" w:hAnsi="Arial" w:cs="Arial"/>
        </w:rPr>
        <w:t>el</w:t>
      </w:r>
      <w:r w:rsidR="00E00E4A">
        <w:rPr>
          <w:rFonts w:ascii="Arial" w:hAnsi="Arial" w:cs="Arial"/>
        </w:rPr>
        <w:t xml:space="preserve"> </w:t>
      </w:r>
      <w:r w:rsidR="00DD7ABD">
        <w:rPr>
          <w:rFonts w:ascii="Arial" w:hAnsi="Arial" w:cs="Arial"/>
        </w:rPr>
        <w:t>etanol en aire</w:t>
      </w:r>
      <w:r w:rsidR="00E00E4A">
        <w:rPr>
          <w:rFonts w:ascii="Arial" w:hAnsi="Arial" w:cs="Arial"/>
        </w:rPr>
        <w:t>.</w:t>
      </w:r>
    </w:p>
    <w:p w14:paraId="5DD18EAB" w14:textId="4B5B1355" w:rsidR="00E00E4A" w:rsidRDefault="00E00E4A" w:rsidP="00E00E4A">
      <w:pPr>
        <w:jc w:val="center"/>
        <w:rPr>
          <w:rFonts w:ascii="Arial" w:hAnsi="Arial" w:cs="Arial"/>
        </w:rPr>
      </w:pPr>
    </w:p>
    <w:p w14:paraId="5407501A" w14:textId="42A77393" w:rsidR="00E00E4A" w:rsidRPr="00FA225F" w:rsidRDefault="00E00E4A" w:rsidP="00E00E4A">
      <w:pPr>
        <w:jc w:val="both"/>
        <w:rPr>
          <w:rFonts w:ascii="Arial" w:hAnsi="Arial" w:cs="Arial"/>
          <w:lang w:val="es-MX"/>
        </w:rPr>
      </w:pPr>
      <w:r>
        <w:rPr>
          <w:rFonts w:ascii="Arial" w:hAnsi="Arial" w:cs="Arial"/>
          <w:lang w:val="es-MX"/>
        </w:rPr>
        <w:lastRenderedPageBreak/>
        <w:t>L</w:t>
      </w:r>
      <w:r w:rsidRPr="00542C57">
        <w:rPr>
          <w:rFonts w:ascii="Arial" w:hAnsi="Arial" w:cs="Arial"/>
          <w:lang w:val="es-MX"/>
        </w:rPr>
        <w:t>lena</w:t>
      </w:r>
      <w:r>
        <w:rPr>
          <w:rFonts w:ascii="Arial" w:hAnsi="Arial" w:cs="Arial"/>
          <w:lang w:val="es-MX"/>
        </w:rPr>
        <w:t xml:space="preserve">r la </w:t>
      </w:r>
      <w:r w:rsidRPr="00DF620D">
        <w:rPr>
          <w:rFonts w:ascii="Arial" w:hAnsi="Arial" w:cs="Arial"/>
          <w:b/>
          <w:lang w:val="es-MX"/>
        </w:rPr>
        <w:t xml:space="preserve">Tabla </w:t>
      </w:r>
      <w:r>
        <w:rPr>
          <w:rFonts w:ascii="Arial" w:hAnsi="Arial" w:cs="Arial"/>
          <w:b/>
          <w:lang w:val="es-MX"/>
        </w:rPr>
        <w:t>(2</w:t>
      </w:r>
      <w:r w:rsidRPr="00DF620D">
        <w:rPr>
          <w:rFonts w:ascii="Arial" w:hAnsi="Arial" w:cs="Arial"/>
          <w:b/>
          <w:lang w:val="es-MX"/>
        </w:rPr>
        <w:t>)</w:t>
      </w:r>
      <w:r w:rsidR="004B0922">
        <w:rPr>
          <w:rFonts w:ascii="Arial" w:hAnsi="Arial" w:cs="Arial"/>
          <w:b/>
          <w:lang w:val="es-MX"/>
        </w:rPr>
        <w:t xml:space="preserve"> </w:t>
      </w:r>
      <w:r w:rsidR="004B0922">
        <w:rPr>
          <w:rFonts w:ascii="Arial" w:hAnsi="Arial" w:cs="Arial"/>
          <w:lang w:val="es-MX"/>
        </w:rPr>
        <w:t>con los</w:t>
      </w:r>
      <w:r w:rsidRPr="00542C57">
        <w:rPr>
          <w:rFonts w:ascii="Arial" w:hAnsi="Arial" w:cs="Arial"/>
          <w:lang w:val="es-MX"/>
        </w:rPr>
        <w:t xml:space="preserve"> datos </w:t>
      </w:r>
      <w:r>
        <w:rPr>
          <w:rFonts w:ascii="Arial" w:hAnsi="Arial" w:cs="Arial"/>
          <w:lang w:val="es-MX"/>
        </w:rPr>
        <w:t>experimentales</w:t>
      </w:r>
      <w:r w:rsidRPr="00542C57">
        <w:rPr>
          <w:rFonts w:ascii="Arial" w:hAnsi="Arial" w:cs="Arial"/>
          <w:lang w:val="es-MX"/>
        </w:rPr>
        <w:t xml:space="preserve"> </w:t>
      </w:r>
      <w:r w:rsidRPr="00FA225F">
        <w:rPr>
          <w:rFonts w:ascii="Arial" w:hAnsi="Arial" w:cs="Arial"/>
          <w:lang w:val="es-MX"/>
        </w:rPr>
        <w:t>manteniendo constantes la distancia</w:t>
      </w:r>
      <w:r>
        <w:rPr>
          <w:rFonts w:ascii="Arial" w:hAnsi="Arial" w:cs="Arial"/>
          <w:lang w:val="es-MX"/>
        </w:rPr>
        <w:t xml:space="preserve"> seleccionada, </w:t>
      </w:r>
      <w:r w:rsidR="004B0922">
        <w:rPr>
          <w:rFonts w:ascii="Arial" w:hAnsi="Arial" w:cs="Arial"/>
          <w:lang w:val="es-MX"/>
        </w:rPr>
        <w:t>de aproximadamente de</w:t>
      </w:r>
      <w:r w:rsidRPr="00FA225F">
        <w:rPr>
          <w:rFonts w:ascii="Arial" w:hAnsi="Arial" w:cs="Arial"/>
          <w:lang w:val="es-MX"/>
        </w:rPr>
        <w:t xml:space="preserve"> 15 cm como lo</w:t>
      </w:r>
      <w:r>
        <w:rPr>
          <w:rFonts w:ascii="Arial" w:hAnsi="Arial" w:cs="Arial"/>
          <w:lang w:val="es-MX"/>
        </w:rPr>
        <w:t xml:space="preserve"> muestra la </w:t>
      </w:r>
      <w:r w:rsidRPr="00F2335A">
        <w:rPr>
          <w:rFonts w:ascii="Arial" w:hAnsi="Arial" w:cs="Arial"/>
          <w:b/>
          <w:lang w:val="es-MX"/>
        </w:rPr>
        <w:t>Figura 5</w:t>
      </w:r>
      <w:r w:rsidRPr="00FA225F">
        <w:rPr>
          <w:rFonts w:ascii="Arial" w:hAnsi="Arial" w:cs="Arial"/>
          <w:lang w:val="es-MX"/>
        </w:rPr>
        <w:t xml:space="preserve"> y la abertura de la pinza de Hoffman</w:t>
      </w:r>
      <w:r>
        <w:rPr>
          <w:rFonts w:ascii="Arial" w:hAnsi="Arial" w:cs="Arial"/>
          <w:lang w:val="es-MX"/>
        </w:rPr>
        <w:t xml:space="preserve"> cuando se empezó a manifestar la convección.</w:t>
      </w:r>
    </w:p>
    <w:p w14:paraId="3798D488" w14:textId="77777777" w:rsidR="00E00E4A" w:rsidRDefault="00E00E4A" w:rsidP="00E00E4A">
      <w:pPr>
        <w:spacing w:line="360" w:lineRule="auto"/>
        <w:jc w:val="both"/>
        <w:rPr>
          <w:rFonts w:ascii="Arial" w:hAnsi="Arial" w:cs="Arial"/>
        </w:rPr>
      </w:pPr>
    </w:p>
    <w:p w14:paraId="00017C39" w14:textId="77777777" w:rsidR="00E00E4A" w:rsidRPr="00E00E4A" w:rsidRDefault="00E00E4A" w:rsidP="00E00E4A">
      <w:pPr>
        <w:jc w:val="center"/>
        <w:rPr>
          <w:rFonts w:ascii="Arial" w:hAnsi="Arial" w:cs="Arial"/>
        </w:rPr>
      </w:pPr>
    </w:p>
    <w:p w14:paraId="7B8DBBD0" w14:textId="3F3C76AC" w:rsidR="00F342E5" w:rsidRPr="00E21954" w:rsidRDefault="00F342E5" w:rsidP="005E53BD">
      <w:pPr>
        <w:pStyle w:val="Ttulo5"/>
        <w:spacing w:line="360" w:lineRule="auto"/>
        <w:rPr>
          <w:bCs w:val="0"/>
        </w:rPr>
      </w:pPr>
      <w:r w:rsidRPr="005421FE">
        <w:rPr>
          <w:bCs w:val="0"/>
        </w:rPr>
        <w:t xml:space="preserve">Tabla </w:t>
      </w:r>
      <w:r w:rsidR="00E00E4A">
        <w:rPr>
          <w:bCs w:val="0"/>
        </w:rPr>
        <w:t>(</w:t>
      </w:r>
      <w:r w:rsidR="006D7E84">
        <w:rPr>
          <w:bCs w:val="0"/>
        </w:rPr>
        <w:t>2</w:t>
      </w:r>
      <w:r w:rsidR="00E00E4A">
        <w:rPr>
          <w:bCs w:val="0"/>
        </w:rPr>
        <w:t>)</w:t>
      </w:r>
      <w:r>
        <w:rPr>
          <w:b w:val="0"/>
        </w:rPr>
        <w:t>. D</w:t>
      </w:r>
      <w:r w:rsidRPr="002B677A">
        <w:rPr>
          <w:b w:val="0"/>
        </w:rPr>
        <w:t xml:space="preserve">atos experimentales para la </w:t>
      </w:r>
      <w:r w:rsidR="004903D8">
        <w:rPr>
          <w:b w:val="0"/>
        </w:rPr>
        <w:t>convección del etanol en aire</w:t>
      </w:r>
    </w:p>
    <w:tbl>
      <w:tblPr>
        <w:tblStyle w:val="Tablaconcuadrcula"/>
        <w:tblW w:w="0" w:type="auto"/>
        <w:jc w:val="center"/>
        <w:tblLook w:val="04A0" w:firstRow="1" w:lastRow="0" w:firstColumn="1" w:lastColumn="0" w:noHBand="0" w:noVBand="1"/>
      </w:tblPr>
      <w:tblGrid>
        <w:gridCol w:w="2973"/>
        <w:gridCol w:w="4634"/>
      </w:tblGrid>
      <w:tr w:rsidR="00F342E5" w14:paraId="6BA97CD8" w14:textId="77777777" w:rsidTr="009340AD">
        <w:trPr>
          <w:trHeight w:val="4126"/>
          <w:jc w:val="center"/>
        </w:trPr>
        <w:tc>
          <w:tcPr>
            <w:tcW w:w="2973" w:type="dxa"/>
          </w:tcPr>
          <w:p w14:paraId="076B0244" w14:textId="77777777" w:rsidR="00F342E5" w:rsidRDefault="00F342E5" w:rsidP="00AB70C4">
            <w:pPr>
              <w:jc w:val="center"/>
              <w:rPr>
                <w:lang w:val="es-MX"/>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025"/>
            </w:tblGrid>
            <w:tr w:rsidR="00F342E5" w:rsidRPr="003218FC" w14:paraId="6996EB0D" w14:textId="77777777" w:rsidTr="009340AD">
              <w:trPr>
                <w:trHeight w:val="1100"/>
              </w:trPr>
              <w:tc>
                <w:tcPr>
                  <w:tcW w:w="2301" w:type="dxa"/>
                  <w:gridSpan w:val="2"/>
                  <w:shd w:val="clear" w:color="auto" w:fill="auto"/>
                </w:tcPr>
                <w:p w14:paraId="30A7A6CE" w14:textId="77777777" w:rsidR="009340AD" w:rsidRDefault="009340AD" w:rsidP="009340AD">
                  <w:pPr>
                    <w:tabs>
                      <w:tab w:val="left" w:pos="4680"/>
                    </w:tabs>
                    <w:jc w:val="center"/>
                    <w:rPr>
                      <w:rFonts w:ascii="Arial" w:hAnsi="Arial" w:cs="Arial"/>
                      <w:b/>
                      <w:bCs/>
                    </w:rPr>
                  </w:pPr>
                  <w:r w:rsidRPr="003218FC">
                    <w:rPr>
                      <w:rFonts w:ascii="Arial" w:hAnsi="Arial" w:cs="Arial"/>
                      <w:b/>
                      <w:bCs/>
                    </w:rPr>
                    <w:t>Celda</w:t>
                  </w:r>
                </w:p>
                <w:p w14:paraId="2AB6F106" w14:textId="77777777" w:rsidR="009340AD" w:rsidRPr="003A4381" w:rsidRDefault="009340AD" w:rsidP="009340AD">
                  <w:pPr>
                    <w:tabs>
                      <w:tab w:val="left" w:pos="4680"/>
                    </w:tabs>
                    <w:jc w:val="center"/>
                  </w:pPr>
                  <w:r>
                    <w:rPr>
                      <w:rFonts w:ascii="Arial" w:hAnsi="Arial" w:cs="Arial"/>
                      <w:b/>
                      <w:bCs/>
                    </w:rPr>
                    <w:t>Di</w:t>
                  </w:r>
                  <w:r>
                    <w:t xml:space="preserve"> </w:t>
                  </w:r>
                  <w:r w:rsidRPr="003A4381">
                    <w:rPr>
                      <w:rFonts w:ascii="Arial" w:hAnsi="Arial" w:cs="Arial"/>
                      <w:b/>
                      <w:bCs/>
                      <w:sz w:val="28"/>
                      <w:szCs w:val="28"/>
                    </w:rPr>
                    <w:t xml:space="preserve">= </w:t>
                  </w:r>
                  <w:r>
                    <w:rPr>
                      <w:rFonts w:ascii="Arial" w:hAnsi="Arial" w:cs="Arial"/>
                      <w:b/>
                      <w:bCs/>
                      <w:sz w:val="28"/>
                      <w:szCs w:val="28"/>
                    </w:rPr>
                    <w:t>0.95</w:t>
                  </w:r>
                  <w:r w:rsidRPr="003A4381">
                    <w:rPr>
                      <w:rFonts w:ascii="Arial" w:hAnsi="Arial" w:cs="Arial"/>
                      <w:b/>
                      <w:bCs/>
                      <w:sz w:val="28"/>
                      <w:szCs w:val="28"/>
                    </w:rPr>
                    <w:t xml:space="preserve"> cm</w:t>
                  </w:r>
                </w:p>
                <w:p w14:paraId="313F6F20" w14:textId="474931E5" w:rsidR="00F342E5" w:rsidRPr="003218FC" w:rsidRDefault="009340AD" w:rsidP="009340AD">
                  <w:pPr>
                    <w:spacing w:line="360" w:lineRule="auto"/>
                    <w:jc w:val="center"/>
                    <w:rPr>
                      <w:rFonts w:ascii="Arial" w:hAnsi="Arial" w:cs="Arial"/>
                      <w:b/>
                    </w:rPr>
                  </w:pPr>
                  <w:r w:rsidRPr="003218FC">
                    <w:rPr>
                      <w:rFonts w:ascii="Arial" w:hAnsi="Arial" w:cs="Arial"/>
                      <w:b/>
                      <w:bCs/>
                    </w:rPr>
                    <w:t xml:space="preserve">A = </w:t>
                  </w:r>
                  <w:r>
                    <w:rPr>
                      <w:rFonts w:ascii="Arial" w:hAnsi="Arial" w:cs="Arial"/>
                      <w:b/>
                      <w:bCs/>
                    </w:rPr>
                    <w:t xml:space="preserve">0.709 </w:t>
                  </w:r>
                  <w:r w:rsidRPr="003218FC">
                    <w:rPr>
                      <w:rFonts w:ascii="Arial" w:hAnsi="Arial" w:cs="Arial"/>
                      <w:b/>
                    </w:rPr>
                    <w:t xml:space="preserve"> cm</w:t>
                  </w:r>
                  <w:r w:rsidRPr="003218FC">
                    <w:rPr>
                      <w:rFonts w:ascii="Arial" w:hAnsi="Arial" w:cs="Arial"/>
                      <w:b/>
                      <w:vertAlign w:val="superscript"/>
                    </w:rPr>
                    <w:t>2</w:t>
                  </w:r>
                </w:p>
              </w:tc>
            </w:tr>
            <w:tr w:rsidR="00F342E5" w:rsidRPr="003218FC" w14:paraId="67F5F9A1" w14:textId="77777777" w:rsidTr="009340AD">
              <w:trPr>
                <w:trHeight w:val="301"/>
              </w:trPr>
              <w:tc>
                <w:tcPr>
                  <w:tcW w:w="1276" w:type="dxa"/>
                  <w:shd w:val="clear" w:color="auto" w:fill="auto"/>
                </w:tcPr>
                <w:p w14:paraId="5DC4360D" w14:textId="77777777" w:rsidR="00F342E5" w:rsidRPr="0067013B" w:rsidRDefault="00F342E5" w:rsidP="00AB70C4">
                  <w:pPr>
                    <w:tabs>
                      <w:tab w:val="left" w:pos="4680"/>
                    </w:tabs>
                    <w:jc w:val="center"/>
                    <w:rPr>
                      <w:rFonts w:ascii="Arial" w:hAnsi="Arial" w:cs="Arial"/>
                      <w:b/>
                    </w:rPr>
                  </w:pPr>
                  <w:r w:rsidRPr="0067013B">
                    <w:rPr>
                      <w:rFonts w:ascii="Arial" w:hAnsi="Arial" w:cs="Arial"/>
                      <w:b/>
                    </w:rPr>
                    <w:t>t</w:t>
                  </w:r>
                </w:p>
              </w:tc>
              <w:tc>
                <w:tcPr>
                  <w:tcW w:w="1025" w:type="dxa"/>
                  <w:shd w:val="clear" w:color="auto" w:fill="auto"/>
                </w:tcPr>
                <w:p w14:paraId="4B5A72E1" w14:textId="77777777" w:rsidR="00F342E5" w:rsidRPr="0067013B" w:rsidRDefault="00F342E5" w:rsidP="00AB70C4">
                  <w:pPr>
                    <w:tabs>
                      <w:tab w:val="left" w:pos="4680"/>
                    </w:tabs>
                    <w:jc w:val="center"/>
                    <w:rPr>
                      <w:rFonts w:ascii="Arial" w:hAnsi="Arial" w:cs="Arial"/>
                      <w:b/>
                    </w:rPr>
                  </w:pPr>
                  <w:r w:rsidRPr="0067013B">
                    <w:rPr>
                      <w:rFonts w:ascii="Arial" w:hAnsi="Arial" w:cs="Arial"/>
                      <w:b/>
                    </w:rPr>
                    <w:t xml:space="preserve">h </w:t>
                  </w:r>
                  <w:r w:rsidRPr="0067013B">
                    <w:rPr>
                      <w:rFonts w:ascii="Arial" w:hAnsi="Arial" w:cs="Arial"/>
                      <w:b/>
                      <w:vertAlign w:val="subscript"/>
                    </w:rPr>
                    <w:t>t</w:t>
                  </w:r>
                </w:p>
              </w:tc>
            </w:tr>
            <w:tr w:rsidR="00F342E5" w:rsidRPr="003218FC" w14:paraId="7FC2A037" w14:textId="77777777" w:rsidTr="009340AD">
              <w:trPr>
                <w:trHeight w:val="301"/>
              </w:trPr>
              <w:tc>
                <w:tcPr>
                  <w:tcW w:w="1276" w:type="dxa"/>
                  <w:shd w:val="clear" w:color="auto" w:fill="auto"/>
                </w:tcPr>
                <w:p w14:paraId="627671CC" w14:textId="77777777" w:rsidR="00F342E5" w:rsidRPr="003218FC" w:rsidRDefault="00F342E5" w:rsidP="00AB70C4">
                  <w:pPr>
                    <w:jc w:val="center"/>
                    <w:rPr>
                      <w:rFonts w:ascii="Arial" w:hAnsi="Arial" w:cs="Arial"/>
                    </w:rPr>
                  </w:pPr>
                  <w:r w:rsidRPr="003218FC">
                    <w:rPr>
                      <w:rFonts w:ascii="Arial" w:hAnsi="Arial" w:cs="Arial"/>
                    </w:rPr>
                    <w:t>(min)</w:t>
                  </w:r>
                </w:p>
              </w:tc>
              <w:tc>
                <w:tcPr>
                  <w:tcW w:w="1025" w:type="dxa"/>
                  <w:shd w:val="clear" w:color="auto" w:fill="auto"/>
                </w:tcPr>
                <w:p w14:paraId="74F896EB" w14:textId="77777777" w:rsidR="00F342E5" w:rsidRPr="003218FC" w:rsidRDefault="00F342E5" w:rsidP="00AB70C4">
                  <w:pPr>
                    <w:jc w:val="center"/>
                    <w:rPr>
                      <w:rFonts w:ascii="Arial" w:hAnsi="Arial" w:cs="Arial"/>
                    </w:rPr>
                  </w:pPr>
                  <w:r w:rsidRPr="003218FC">
                    <w:rPr>
                      <w:rFonts w:ascii="Arial" w:hAnsi="Arial" w:cs="Arial"/>
                    </w:rPr>
                    <w:t>(cm)</w:t>
                  </w:r>
                </w:p>
              </w:tc>
            </w:tr>
            <w:tr w:rsidR="00F342E5" w:rsidRPr="003218FC" w14:paraId="2F990956" w14:textId="77777777" w:rsidTr="009340AD">
              <w:trPr>
                <w:trHeight w:val="275"/>
              </w:trPr>
              <w:tc>
                <w:tcPr>
                  <w:tcW w:w="1276" w:type="dxa"/>
                  <w:shd w:val="clear" w:color="auto" w:fill="auto"/>
                </w:tcPr>
                <w:p w14:paraId="68895F14"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0</w:t>
                  </w:r>
                </w:p>
              </w:tc>
              <w:tc>
                <w:tcPr>
                  <w:tcW w:w="1025" w:type="dxa"/>
                  <w:shd w:val="clear" w:color="auto" w:fill="auto"/>
                </w:tcPr>
                <w:p w14:paraId="79118144"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0</w:t>
                  </w:r>
                </w:p>
              </w:tc>
            </w:tr>
            <w:tr w:rsidR="00F342E5" w:rsidRPr="003218FC" w14:paraId="409D788B" w14:textId="77777777" w:rsidTr="009340AD">
              <w:trPr>
                <w:trHeight w:val="301"/>
              </w:trPr>
              <w:tc>
                <w:tcPr>
                  <w:tcW w:w="1276" w:type="dxa"/>
                  <w:shd w:val="clear" w:color="auto" w:fill="auto"/>
                </w:tcPr>
                <w:p w14:paraId="1D07F6FF"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5</w:t>
                  </w:r>
                </w:p>
              </w:tc>
              <w:tc>
                <w:tcPr>
                  <w:tcW w:w="1025" w:type="dxa"/>
                  <w:shd w:val="clear" w:color="auto" w:fill="auto"/>
                </w:tcPr>
                <w:p w14:paraId="559B4471" w14:textId="234A3A53" w:rsidR="00F342E5" w:rsidRPr="003218FC" w:rsidRDefault="00141CAD" w:rsidP="00AB70C4">
                  <w:pPr>
                    <w:jc w:val="center"/>
                    <w:rPr>
                      <w:rFonts w:ascii="Arial" w:hAnsi="Arial" w:cs="Arial"/>
                      <w:b/>
                    </w:rPr>
                  </w:pPr>
                  <w:r>
                    <w:rPr>
                      <w:rFonts w:ascii="Arial" w:hAnsi="Arial" w:cs="Arial"/>
                      <w:b/>
                    </w:rPr>
                    <w:t>0.183</w:t>
                  </w:r>
                </w:p>
              </w:tc>
            </w:tr>
            <w:tr w:rsidR="00F342E5" w:rsidRPr="003218FC" w14:paraId="0374A05F" w14:textId="77777777" w:rsidTr="009340AD">
              <w:trPr>
                <w:trHeight w:val="288"/>
              </w:trPr>
              <w:tc>
                <w:tcPr>
                  <w:tcW w:w="1276" w:type="dxa"/>
                  <w:shd w:val="clear" w:color="auto" w:fill="auto"/>
                </w:tcPr>
                <w:p w14:paraId="74264FFF"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10</w:t>
                  </w:r>
                </w:p>
              </w:tc>
              <w:tc>
                <w:tcPr>
                  <w:tcW w:w="1025" w:type="dxa"/>
                  <w:shd w:val="clear" w:color="auto" w:fill="auto"/>
                </w:tcPr>
                <w:p w14:paraId="7CD7F23A" w14:textId="50A55973" w:rsidR="00F342E5" w:rsidRPr="003218FC" w:rsidRDefault="00141CAD" w:rsidP="00AB70C4">
                  <w:pPr>
                    <w:jc w:val="center"/>
                    <w:rPr>
                      <w:rFonts w:ascii="Arial" w:hAnsi="Arial" w:cs="Arial"/>
                      <w:b/>
                    </w:rPr>
                  </w:pPr>
                  <w:r>
                    <w:rPr>
                      <w:rFonts w:ascii="Arial" w:hAnsi="Arial" w:cs="Arial"/>
                      <w:b/>
                    </w:rPr>
                    <w:t>0.281</w:t>
                  </w:r>
                </w:p>
              </w:tc>
            </w:tr>
            <w:tr w:rsidR="00F342E5" w:rsidRPr="003218FC" w14:paraId="1200ABA6" w14:textId="77777777" w:rsidTr="009340AD">
              <w:trPr>
                <w:trHeight w:val="301"/>
              </w:trPr>
              <w:tc>
                <w:tcPr>
                  <w:tcW w:w="1276" w:type="dxa"/>
                  <w:shd w:val="clear" w:color="auto" w:fill="auto"/>
                </w:tcPr>
                <w:p w14:paraId="2C391562"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15</w:t>
                  </w:r>
                </w:p>
              </w:tc>
              <w:tc>
                <w:tcPr>
                  <w:tcW w:w="1025" w:type="dxa"/>
                  <w:shd w:val="clear" w:color="auto" w:fill="auto"/>
                </w:tcPr>
                <w:p w14:paraId="24F62546" w14:textId="0B344DBC" w:rsidR="00F342E5" w:rsidRPr="003218FC" w:rsidRDefault="00141CAD" w:rsidP="00AB70C4">
                  <w:pPr>
                    <w:jc w:val="center"/>
                    <w:rPr>
                      <w:rFonts w:ascii="Arial" w:hAnsi="Arial" w:cs="Arial"/>
                      <w:b/>
                    </w:rPr>
                  </w:pPr>
                  <w:r>
                    <w:rPr>
                      <w:rFonts w:ascii="Arial" w:hAnsi="Arial" w:cs="Arial"/>
                      <w:b/>
                    </w:rPr>
                    <w:t>0.315</w:t>
                  </w:r>
                </w:p>
              </w:tc>
            </w:tr>
            <w:tr w:rsidR="00F342E5" w:rsidRPr="003218FC" w14:paraId="2DA65F7E" w14:textId="77777777" w:rsidTr="009340AD">
              <w:trPr>
                <w:trHeight w:val="301"/>
              </w:trPr>
              <w:tc>
                <w:tcPr>
                  <w:tcW w:w="1276" w:type="dxa"/>
                  <w:shd w:val="clear" w:color="auto" w:fill="auto"/>
                </w:tcPr>
                <w:p w14:paraId="3EC5C224" w14:textId="77777777" w:rsidR="00F342E5" w:rsidRPr="003218FC" w:rsidRDefault="00F342E5" w:rsidP="00AB70C4">
                  <w:pPr>
                    <w:jc w:val="center"/>
                    <w:rPr>
                      <w:rFonts w:ascii="Arial" w:hAnsi="Arial" w:cs="Arial"/>
                      <w:sz w:val="22"/>
                      <w:szCs w:val="22"/>
                    </w:rPr>
                  </w:pPr>
                  <w:r w:rsidRPr="003218FC">
                    <w:rPr>
                      <w:rFonts w:ascii="Arial" w:hAnsi="Arial" w:cs="Arial"/>
                      <w:sz w:val="22"/>
                      <w:szCs w:val="22"/>
                    </w:rPr>
                    <w:t>20</w:t>
                  </w:r>
                </w:p>
              </w:tc>
              <w:tc>
                <w:tcPr>
                  <w:tcW w:w="1025" w:type="dxa"/>
                  <w:shd w:val="clear" w:color="auto" w:fill="auto"/>
                </w:tcPr>
                <w:p w14:paraId="43B5B9D1" w14:textId="0585D2E3" w:rsidR="00F342E5" w:rsidRPr="003218FC" w:rsidRDefault="00141CAD" w:rsidP="00AB70C4">
                  <w:pPr>
                    <w:jc w:val="center"/>
                    <w:rPr>
                      <w:rFonts w:ascii="Arial" w:hAnsi="Arial" w:cs="Arial"/>
                      <w:b/>
                    </w:rPr>
                  </w:pPr>
                  <w:r>
                    <w:rPr>
                      <w:rFonts w:ascii="Arial" w:hAnsi="Arial" w:cs="Arial"/>
                      <w:b/>
                    </w:rPr>
                    <w:t>0.384</w:t>
                  </w:r>
                </w:p>
              </w:tc>
            </w:tr>
            <w:tr w:rsidR="00F342E5" w:rsidRPr="003218FC" w14:paraId="6F80EBFB" w14:textId="77777777" w:rsidTr="009340AD">
              <w:trPr>
                <w:trHeight w:val="301"/>
              </w:trPr>
              <w:tc>
                <w:tcPr>
                  <w:tcW w:w="1276" w:type="dxa"/>
                  <w:shd w:val="clear" w:color="auto" w:fill="auto"/>
                </w:tcPr>
                <w:p w14:paraId="62AA3312" w14:textId="77777777" w:rsidR="00F342E5" w:rsidRPr="003218FC" w:rsidRDefault="00F342E5" w:rsidP="00AB70C4">
                  <w:pPr>
                    <w:jc w:val="center"/>
                    <w:rPr>
                      <w:rFonts w:ascii="Arial" w:hAnsi="Arial" w:cs="Arial"/>
                      <w:bCs/>
                      <w:sz w:val="16"/>
                      <w:szCs w:val="16"/>
                    </w:rPr>
                  </w:pPr>
                  <w:r w:rsidRPr="003218FC">
                    <w:rPr>
                      <w:rFonts w:ascii="Arial" w:hAnsi="Arial" w:cs="Arial"/>
                      <w:sz w:val="22"/>
                      <w:szCs w:val="22"/>
                    </w:rPr>
                    <w:t>25</w:t>
                  </w:r>
                </w:p>
              </w:tc>
              <w:tc>
                <w:tcPr>
                  <w:tcW w:w="1025" w:type="dxa"/>
                  <w:shd w:val="clear" w:color="auto" w:fill="auto"/>
                </w:tcPr>
                <w:p w14:paraId="367632A0" w14:textId="04FF41CE" w:rsidR="00F342E5" w:rsidRPr="003218FC" w:rsidRDefault="00141CAD" w:rsidP="00AB70C4">
                  <w:pPr>
                    <w:jc w:val="center"/>
                    <w:rPr>
                      <w:rFonts w:ascii="Arial" w:hAnsi="Arial" w:cs="Arial"/>
                      <w:b/>
                    </w:rPr>
                  </w:pPr>
                  <w:r>
                    <w:rPr>
                      <w:rFonts w:ascii="Arial" w:hAnsi="Arial" w:cs="Arial"/>
                      <w:b/>
                    </w:rPr>
                    <w:t>0.426</w:t>
                  </w:r>
                </w:p>
              </w:tc>
            </w:tr>
          </w:tbl>
          <w:p w14:paraId="3FE9DD71" w14:textId="77777777" w:rsidR="00F342E5" w:rsidRDefault="00F342E5" w:rsidP="00AB70C4">
            <w:pPr>
              <w:jc w:val="center"/>
              <w:rPr>
                <w:lang w:val="es-MX"/>
              </w:rPr>
            </w:pPr>
          </w:p>
        </w:tc>
        <w:tc>
          <w:tcPr>
            <w:tcW w:w="4634" w:type="dxa"/>
          </w:tcPr>
          <w:p w14:paraId="09E10934" w14:textId="77777777" w:rsidR="00F342E5" w:rsidRDefault="00F342E5" w:rsidP="00AB70C4">
            <w:pPr>
              <w:jc w:val="center"/>
              <w:rPr>
                <w:lang w:val="es-MX"/>
              </w:rPr>
            </w:pPr>
          </w:p>
          <w:tbl>
            <w:tblPr>
              <w:tblW w:w="413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
              <w:gridCol w:w="993"/>
              <w:gridCol w:w="2316"/>
            </w:tblGrid>
            <w:tr w:rsidR="00F342E5" w:rsidRPr="00E63CD9" w14:paraId="660AB8A3" w14:textId="77777777" w:rsidTr="009340AD">
              <w:trPr>
                <w:trHeight w:val="456"/>
              </w:trPr>
              <w:tc>
                <w:tcPr>
                  <w:tcW w:w="821" w:type="dxa"/>
                </w:tcPr>
                <w:p w14:paraId="192AB881" w14:textId="77777777" w:rsidR="00F342E5" w:rsidRPr="00E63CD9" w:rsidRDefault="00F342E5" w:rsidP="00AB70C4">
                  <w:pPr>
                    <w:tabs>
                      <w:tab w:val="left" w:pos="4680"/>
                    </w:tabs>
                    <w:jc w:val="center"/>
                    <w:rPr>
                      <w:rFonts w:ascii="Arial" w:hAnsi="Arial" w:cs="Arial"/>
                      <w:b/>
                    </w:rPr>
                  </w:pPr>
                  <w:r w:rsidRPr="00E63CD9">
                    <w:rPr>
                      <w:rFonts w:ascii="Arial" w:hAnsi="Arial" w:cs="Arial"/>
                      <w:b/>
                    </w:rPr>
                    <w:t>t</w:t>
                  </w:r>
                </w:p>
                <w:p w14:paraId="16F4F193" w14:textId="77777777" w:rsidR="00F342E5" w:rsidRPr="00E63CD9" w:rsidRDefault="00F342E5" w:rsidP="00AB70C4">
                  <w:pPr>
                    <w:tabs>
                      <w:tab w:val="left" w:pos="4680"/>
                    </w:tabs>
                    <w:jc w:val="center"/>
                    <w:rPr>
                      <w:rFonts w:ascii="Arial" w:hAnsi="Arial" w:cs="Arial"/>
                      <w:b/>
                    </w:rPr>
                  </w:pPr>
                </w:p>
                <w:p w14:paraId="4DE45D88" w14:textId="77777777" w:rsidR="00F342E5" w:rsidRPr="00E63CD9" w:rsidRDefault="00F342E5" w:rsidP="00AB70C4">
                  <w:pPr>
                    <w:tabs>
                      <w:tab w:val="left" w:pos="4680"/>
                    </w:tabs>
                    <w:jc w:val="center"/>
                    <w:rPr>
                      <w:rFonts w:ascii="Arial" w:hAnsi="Arial" w:cs="Arial"/>
                      <w:b/>
                    </w:rPr>
                  </w:pPr>
                  <w:r w:rsidRPr="00E63CD9">
                    <w:rPr>
                      <w:rFonts w:ascii="Arial" w:hAnsi="Arial" w:cs="Arial"/>
                    </w:rPr>
                    <w:t>(min)</w:t>
                  </w:r>
                </w:p>
              </w:tc>
              <w:tc>
                <w:tcPr>
                  <w:tcW w:w="993" w:type="dxa"/>
                </w:tcPr>
                <w:p w14:paraId="4CE50F09" w14:textId="77777777" w:rsidR="00F342E5" w:rsidRPr="00E63CD9" w:rsidRDefault="00F342E5" w:rsidP="00AB70C4">
                  <w:pPr>
                    <w:tabs>
                      <w:tab w:val="left" w:pos="4680"/>
                    </w:tabs>
                    <w:jc w:val="center"/>
                    <w:rPr>
                      <w:rFonts w:ascii="Arial" w:hAnsi="Arial" w:cs="Arial"/>
                      <w:b/>
                    </w:rPr>
                  </w:pP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0A7EA3F0" w14:textId="77777777" w:rsidR="00F342E5" w:rsidRPr="00E63CD9" w:rsidRDefault="00F342E5" w:rsidP="00AB70C4">
                  <w:pPr>
                    <w:tabs>
                      <w:tab w:val="left" w:pos="4680"/>
                    </w:tabs>
                    <w:jc w:val="center"/>
                    <w:rPr>
                      <w:rFonts w:ascii="Arial" w:hAnsi="Arial" w:cs="Arial"/>
                      <w:b/>
                    </w:rPr>
                  </w:pPr>
                </w:p>
                <w:p w14:paraId="3763F598" w14:textId="77777777" w:rsidR="00F342E5" w:rsidRPr="00E63CD9" w:rsidRDefault="00F342E5" w:rsidP="00AB70C4">
                  <w:pPr>
                    <w:tabs>
                      <w:tab w:val="left" w:pos="4680"/>
                    </w:tabs>
                    <w:jc w:val="center"/>
                    <w:rPr>
                      <w:rFonts w:ascii="Arial" w:hAnsi="Arial" w:cs="Arial"/>
                      <w:b/>
                    </w:rPr>
                  </w:pPr>
                  <w:r w:rsidRPr="00E63CD9">
                    <w:rPr>
                      <w:rFonts w:ascii="Arial" w:hAnsi="Arial" w:cs="Arial"/>
                    </w:rPr>
                    <w:t>(cm)</w:t>
                  </w:r>
                </w:p>
              </w:tc>
              <w:tc>
                <w:tcPr>
                  <w:tcW w:w="2316" w:type="dxa"/>
                </w:tcPr>
                <w:p w14:paraId="10D1A608" w14:textId="77777777" w:rsidR="00F342E5" w:rsidRPr="00E63CD9" w:rsidRDefault="00F342E5" w:rsidP="00AB70C4">
                  <w:pPr>
                    <w:tabs>
                      <w:tab w:val="left" w:pos="4680"/>
                    </w:tabs>
                    <w:jc w:val="center"/>
                    <w:rPr>
                      <w:rFonts w:ascii="Arial" w:hAnsi="Arial" w:cs="Arial"/>
                      <w:b/>
                      <w:bCs/>
                      <w:vertAlign w:val="subscript"/>
                    </w:rPr>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 </w:t>
                  </w:r>
                  <w:proofErr w:type="spellStart"/>
                  <w:r w:rsidRPr="00E63CD9">
                    <w:rPr>
                      <w:rFonts w:ascii="Arial" w:hAnsi="Arial" w:cs="Arial"/>
                      <w:b/>
                    </w:rPr>
                    <w:t>Z</w:t>
                  </w:r>
                  <w:r w:rsidRPr="00D241AA">
                    <w:rPr>
                      <w:rFonts w:ascii="Arial" w:hAnsi="Arial" w:cs="Arial"/>
                      <w:b/>
                      <w:sz w:val="36"/>
                      <w:szCs w:val="36"/>
                      <w:vertAlign w:val="subscript"/>
                    </w:rPr>
                    <w:t>to</w:t>
                  </w:r>
                  <w:proofErr w:type="spellEnd"/>
                  <w:r w:rsidRPr="00E63CD9">
                    <w:rPr>
                      <w:rFonts w:ascii="Arial" w:hAnsi="Arial" w:cs="Arial"/>
                    </w:rPr>
                    <w:t xml:space="preserve"> </w:t>
                  </w:r>
                  <w:r w:rsidRPr="00E63CD9">
                    <w:rPr>
                      <w:rFonts w:ascii="Arial" w:hAnsi="Arial" w:cs="Arial"/>
                      <w:b/>
                    </w:rPr>
                    <w:t xml:space="preserve">+ </w:t>
                  </w:r>
                  <w:proofErr w:type="spellStart"/>
                  <w:r w:rsidRPr="00E63CD9">
                    <w:rPr>
                      <w:rFonts w:ascii="Arial" w:hAnsi="Arial" w:cs="Arial"/>
                      <w:b/>
                      <w:bCs/>
                    </w:rPr>
                    <w:t>h</w:t>
                  </w:r>
                  <w:r w:rsidRPr="00D241AA">
                    <w:rPr>
                      <w:rFonts w:ascii="Arial" w:hAnsi="Arial" w:cs="Arial"/>
                      <w:b/>
                      <w:bCs/>
                      <w:sz w:val="36"/>
                      <w:szCs w:val="36"/>
                      <w:vertAlign w:val="subscript"/>
                    </w:rPr>
                    <w:t>t</w:t>
                  </w:r>
                  <w:proofErr w:type="spellEnd"/>
                </w:p>
                <w:p w14:paraId="55DB4444" w14:textId="77777777" w:rsidR="00F342E5" w:rsidRPr="00E63CD9" w:rsidRDefault="00F342E5" w:rsidP="00AB70C4">
                  <w:pPr>
                    <w:tabs>
                      <w:tab w:val="left" w:pos="4680"/>
                    </w:tabs>
                    <w:jc w:val="center"/>
                    <w:rPr>
                      <w:rFonts w:ascii="Arial" w:hAnsi="Arial" w:cs="Arial"/>
                      <w:b/>
                      <w:bCs/>
                      <w:vertAlign w:val="subscript"/>
                    </w:rPr>
                  </w:pPr>
                </w:p>
                <w:p w14:paraId="57D6C9DB" w14:textId="77777777" w:rsidR="00F342E5" w:rsidRPr="00E63CD9" w:rsidRDefault="00F342E5" w:rsidP="00AB70C4">
                  <w:pPr>
                    <w:tabs>
                      <w:tab w:val="left" w:pos="4680"/>
                    </w:tabs>
                    <w:jc w:val="center"/>
                    <w:rPr>
                      <w:rFonts w:ascii="Arial" w:hAnsi="Arial" w:cs="Arial"/>
                      <w:b/>
                      <w:bCs/>
                    </w:rPr>
                  </w:pPr>
                  <w:r w:rsidRPr="00E63CD9">
                    <w:rPr>
                      <w:rFonts w:ascii="Arial" w:hAnsi="Arial" w:cs="Arial"/>
                    </w:rPr>
                    <w:t>(cm)</w:t>
                  </w:r>
                </w:p>
              </w:tc>
            </w:tr>
            <w:tr w:rsidR="00F342E5" w:rsidRPr="00E63CD9" w14:paraId="64E3E68F" w14:textId="77777777" w:rsidTr="009340AD">
              <w:trPr>
                <w:trHeight w:val="348"/>
              </w:trPr>
              <w:tc>
                <w:tcPr>
                  <w:tcW w:w="821" w:type="dxa"/>
                </w:tcPr>
                <w:p w14:paraId="445A3C80" w14:textId="77777777" w:rsidR="00F342E5" w:rsidRPr="00D241AA" w:rsidRDefault="00F342E5" w:rsidP="00AB70C4">
                  <w:pPr>
                    <w:pStyle w:val="Ttulo5"/>
                  </w:pPr>
                  <w:r w:rsidRPr="00D241AA">
                    <w:t>0</w:t>
                  </w:r>
                </w:p>
              </w:tc>
              <w:tc>
                <w:tcPr>
                  <w:tcW w:w="993" w:type="dxa"/>
                </w:tcPr>
                <w:p w14:paraId="54CFDAEF" w14:textId="77777777" w:rsidR="00F342E5" w:rsidRPr="00D241AA" w:rsidRDefault="00F342E5" w:rsidP="00AB70C4">
                  <w:pPr>
                    <w:pStyle w:val="Ttulo5"/>
                  </w:pPr>
                  <w:r w:rsidRPr="00D241AA">
                    <w:t>0</w:t>
                  </w:r>
                </w:p>
              </w:tc>
              <w:tc>
                <w:tcPr>
                  <w:tcW w:w="2316" w:type="dxa"/>
                </w:tcPr>
                <w:p w14:paraId="450ED3E6" w14:textId="77777777" w:rsidR="00F342E5" w:rsidRPr="00D241AA" w:rsidRDefault="00F342E5" w:rsidP="00AB70C4">
                  <w:pPr>
                    <w:pStyle w:val="Ttulo5"/>
                  </w:pPr>
                  <w:proofErr w:type="spellStart"/>
                  <w:r w:rsidRPr="00D241AA">
                    <w:t>Zto</w:t>
                  </w:r>
                  <w:proofErr w:type="spellEnd"/>
                  <w:r w:rsidRPr="00D241AA">
                    <w:t xml:space="preserve"> = 2</w:t>
                  </w:r>
                </w:p>
              </w:tc>
            </w:tr>
            <w:tr w:rsidR="00F342E5" w:rsidRPr="00E63CD9" w14:paraId="5966E2C6" w14:textId="77777777" w:rsidTr="009340AD">
              <w:trPr>
                <w:trHeight w:val="589"/>
              </w:trPr>
              <w:tc>
                <w:tcPr>
                  <w:tcW w:w="821" w:type="dxa"/>
                  <w:tcBorders>
                    <w:bottom w:val="double" w:sz="4" w:space="0" w:color="auto"/>
                  </w:tcBorders>
                </w:tcPr>
                <w:p w14:paraId="1610EB25" w14:textId="77777777" w:rsidR="00F342E5" w:rsidRPr="00D241AA" w:rsidRDefault="00F342E5" w:rsidP="00AB70C4">
                  <w:pPr>
                    <w:jc w:val="center"/>
                    <w:rPr>
                      <w:rFonts w:ascii="Arial" w:hAnsi="Arial" w:cs="Arial"/>
                      <w:b/>
                    </w:rPr>
                  </w:pPr>
                  <w:r w:rsidRPr="00D241AA">
                    <w:rPr>
                      <w:rFonts w:ascii="Arial" w:hAnsi="Arial" w:cs="Arial"/>
                      <w:b/>
                    </w:rPr>
                    <w:t>25</w:t>
                  </w:r>
                </w:p>
                <w:p w14:paraId="2219B333" w14:textId="77777777" w:rsidR="00F342E5" w:rsidRPr="00D241AA" w:rsidRDefault="00F342E5" w:rsidP="00AB70C4">
                  <w:pPr>
                    <w:jc w:val="center"/>
                    <w:rPr>
                      <w:rFonts w:ascii="Arial" w:hAnsi="Arial" w:cs="Arial"/>
                      <w:b/>
                    </w:rPr>
                  </w:pPr>
                </w:p>
              </w:tc>
              <w:tc>
                <w:tcPr>
                  <w:tcW w:w="993" w:type="dxa"/>
                  <w:tcBorders>
                    <w:bottom w:val="double" w:sz="4" w:space="0" w:color="auto"/>
                  </w:tcBorders>
                </w:tcPr>
                <w:p w14:paraId="4EFC6D50" w14:textId="77777777" w:rsidR="00F342E5" w:rsidRPr="00D241AA" w:rsidRDefault="00F342E5" w:rsidP="00AB70C4">
                  <w:pPr>
                    <w:jc w:val="center"/>
                    <w:rPr>
                      <w:rFonts w:ascii="Arial" w:hAnsi="Arial" w:cs="Arial"/>
                      <w:b/>
                    </w:rPr>
                  </w:pPr>
                </w:p>
              </w:tc>
              <w:tc>
                <w:tcPr>
                  <w:tcW w:w="2316" w:type="dxa"/>
                  <w:tcBorders>
                    <w:bottom w:val="double" w:sz="4" w:space="0" w:color="auto"/>
                  </w:tcBorders>
                </w:tcPr>
                <w:p w14:paraId="44FA8255" w14:textId="77777777" w:rsidR="00F342E5" w:rsidRPr="00D241AA" w:rsidRDefault="00F342E5" w:rsidP="00AB70C4">
                  <w:pPr>
                    <w:jc w:val="center"/>
                    <w:rPr>
                      <w:rFonts w:ascii="Arial" w:hAnsi="Arial" w:cs="Arial"/>
                      <w:b/>
                    </w:rPr>
                  </w:pPr>
                </w:p>
              </w:tc>
            </w:tr>
          </w:tbl>
          <w:p w14:paraId="4940A189" w14:textId="77777777" w:rsidR="002A25D7" w:rsidRPr="00314DEA" w:rsidRDefault="002A25D7" w:rsidP="002A25D7">
            <w:pPr>
              <w:jc w:val="both"/>
              <w:rPr>
                <w:rFonts w:ascii="Arial" w:hAnsi="Arial" w:cs="Arial"/>
              </w:rPr>
            </w:pPr>
            <w:proofErr w:type="spellStart"/>
            <w:r>
              <w:rPr>
                <w:rFonts w:ascii="Arial" w:hAnsi="Arial" w:cs="Arial"/>
                <w:b/>
                <w:bCs/>
                <w:sz w:val="32"/>
                <w:szCs w:val="32"/>
              </w:rPr>
              <w:t>h</w:t>
            </w:r>
            <w:r w:rsidRPr="00314DEA">
              <w:rPr>
                <w:rFonts w:ascii="Arial" w:hAnsi="Arial" w:cs="Arial"/>
                <w:b/>
                <w:bCs/>
                <w:sz w:val="32"/>
                <w:szCs w:val="32"/>
                <w:vertAlign w:val="subscript"/>
              </w:rPr>
              <w:t>t</w:t>
            </w:r>
            <w:proofErr w:type="spellEnd"/>
            <w:r w:rsidRPr="00314DEA">
              <w:rPr>
                <w:rFonts w:ascii="Arial" w:hAnsi="Arial" w:cs="Arial"/>
                <w:sz w:val="32"/>
                <w:szCs w:val="32"/>
                <w:vertAlign w:val="subscript"/>
              </w:rPr>
              <w:t xml:space="preserve"> </w:t>
            </w:r>
            <w:r w:rsidRPr="00314DEA">
              <w:rPr>
                <w:rFonts w:ascii="Arial" w:hAnsi="Arial" w:cs="Arial"/>
              </w:rPr>
              <w:t>= Es la altura que proporciona la pantalla del altímetro a los diferentes tiempos de operación.</w:t>
            </w:r>
          </w:p>
          <w:p w14:paraId="4F81E01B" w14:textId="77777777" w:rsidR="002A25D7" w:rsidRPr="00314DEA" w:rsidRDefault="002A25D7" w:rsidP="002A25D7">
            <w:pPr>
              <w:jc w:val="both"/>
              <w:rPr>
                <w:rFonts w:ascii="Arial" w:hAnsi="Arial" w:cs="Arial"/>
              </w:rPr>
            </w:pPr>
          </w:p>
          <w:p w14:paraId="69119E1E" w14:textId="77777777" w:rsidR="00F342E5" w:rsidRDefault="002A25D7" w:rsidP="002A25D7">
            <w:pPr>
              <w:jc w:val="both"/>
              <w:rPr>
                <w:rFonts w:ascii="Arial" w:hAnsi="Arial" w:cs="Arial"/>
              </w:rPr>
            </w:pPr>
            <w:proofErr w:type="spellStart"/>
            <w:r w:rsidRPr="00314DEA">
              <w:rPr>
                <w:rFonts w:ascii="Arial" w:hAnsi="Arial" w:cs="Arial"/>
                <w:b/>
                <w:bCs/>
              </w:rPr>
              <w:t>Zto</w:t>
            </w:r>
            <w:proofErr w:type="spellEnd"/>
            <w:r w:rsidRPr="00314DEA">
              <w:rPr>
                <w:rFonts w:ascii="Arial" w:hAnsi="Arial" w:cs="Arial"/>
              </w:rPr>
              <w:t xml:space="preserve"> = Es el eje coordenado de la celda de difusión para un tiempo igual a cero.</w:t>
            </w:r>
          </w:p>
          <w:p w14:paraId="69CF9E7D" w14:textId="77777777" w:rsidR="004B0922" w:rsidRDefault="004B0922" w:rsidP="002A25D7">
            <w:pPr>
              <w:jc w:val="both"/>
              <w:rPr>
                <w:rFonts w:ascii="Arial" w:hAnsi="Arial" w:cs="Arial"/>
              </w:rPr>
            </w:pPr>
          </w:p>
          <w:p w14:paraId="2ABE9010" w14:textId="5D001134" w:rsidR="004B0922" w:rsidRPr="00A21579" w:rsidRDefault="004B0922" w:rsidP="002A25D7">
            <w:pPr>
              <w:jc w:val="both"/>
            </w:pPr>
            <w:proofErr w:type="spellStart"/>
            <w:r w:rsidRPr="00A21579">
              <w:rPr>
                <w:rFonts w:ascii="Arial" w:hAnsi="Arial" w:cs="Arial"/>
                <w:b/>
                <w:bCs/>
                <w:lang w:val="es-MX"/>
              </w:rPr>
              <w:t>L</w:t>
            </w:r>
            <w:r w:rsidRPr="00A21579">
              <w:rPr>
                <w:rFonts w:ascii="Arial" w:hAnsi="Arial" w:cs="Arial"/>
                <w:b/>
                <w:bCs/>
                <w:sz w:val="36"/>
                <w:szCs w:val="36"/>
                <w:vertAlign w:val="subscript"/>
                <w:lang w:val="es-MX"/>
              </w:rPr>
              <w:t>z</w:t>
            </w:r>
            <w:proofErr w:type="spellEnd"/>
            <w:r w:rsidRPr="00E63CD9">
              <w:rPr>
                <w:rFonts w:ascii="Arial" w:hAnsi="Arial" w:cs="Arial"/>
                <w:b/>
              </w:rPr>
              <w:t xml:space="preserve"> =</w:t>
            </w:r>
            <w:r>
              <w:rPr>
                <w:rFonts w:ascii="Arial" w:hAnsi="Arial" w:cs="Arial"/>
                <w:b/>
              </w:rPr>
              <w:t xml:space="preserve"> </w:t>
            </w:r>
            <w:r w:rsidRPr="0009615A">
              <w:rPr>
                <w:rFonts w:ascii="Arial" w:hAnsi="Arial" w:cs="Arial"/>
              </w:rPr>
              <w:t>Es la longitud del menisco del etanol líquido a 25 min de operación</w:t>
            </w:r>
          </w:p>
        </w:tc>
      </w:tr>
    </w:tbl>
    <w:p w14:paraId="23558E75" w14:textId="2446DE45" w:rsidR="00C31F64" w:rsidRDefault="00C31F64" w:rsidP="00CB2290">
      <w:pPr>
        <w:rPr>
          <w:rFonts w:ascii="Arial" w:hAnsi="Arial" w:cs="Arial"/>
          <w:b/>
          <w:bCs/>
          <w:lang w:val="es-MX"/>
        </w:rPr>
      </w:pPr>
    </w:p>
    <w:p w14:paraId="7D0D83B9" w14:textId="77777777" w:rsidR="009340AD" w:rsidRDefault="009340AD" w:rsidP="00CB2290">
      <w:pPr>
        <w:rPr>
          <w:rFonts w:ascii="Arial" w:hAnsi="Arial" w:cs="Arial"/>
          <w:b/>
          <w:bCs/>
          <w:lang w:val="es-MX"/>
        </w:rPr>
      </w:pPr>
    </w:p>
    <w:p w14:paraId="5A0FD2B9" w14:textId="15F1B759" w:rsidR="005E53BD" w:rsidRDefault="009340AD" w:rsidP="00CB2290">
      <w:pPr>
        <w:rPr>
          <w:rFonts w:ascii="Arial" w:hAnsi="Arial" w:cs="Arial"/>
          <w:b/>
          <w:bCs/>
          <w:lang w:val="es-MX"/>
        </w:rPr>
      </w:pPr>
      <w:r>
        <w:rPr>
          <w:rFonts w:ascii="Arial" w:hAnsi="Arial" w:cs="Arial"/>
          <w:b/>
          <w:bCs/>
          <w:lang w:val="es-MX"/>
        </w:rPr>
        <w:t>3.</w:t>
      </w:r>
      <w:r w:rsidR="00CB2290" w:rsidRPr="00601958">
        <w:rPr>
          <w:rFonts w:ascii="Arial" w:hAnsi="Arial" w:cs="Arial"/>
          <w:b/>
          <w:bCs/>
          <w:lang w:val="es-MX"/>
        </w:rPr>
        <w:t xml:space="preserve"> MATERIALES</w:t>
      </w:r>
      <w:r w:rsidR="00B135A1">
        <w:rPr>
          <w:rFonts w:ascii="Arial" w:hAnsi="Arial" w:cs="Arial"/>
          <w:b/>
          <w:bCs/>
          <w:lang w:val="es-MX"/>
        </w:rPr>
        <w:t xml:space="preserve"> </w:t>
      </w:r>
    </w:p>
    <w:p w14:paraId="75138BFF" w14:textId="77777777" w:rsidR="00E00E4A" w:rsidRPr="00601958" w:rsidRDefault="00E00E4A" w:rsidP="00CB2290">
      <w:pPr>
        <w:rPr>
          <w:rFonts w:ascii="Arial" w:hAnsi="Arial" w:cs="Arial"/>
          <w:b/>
          <w:bCs/>
          <w:lang w:val="es-MX"/>
        </w:rPr>
      </w:pPr>
    </w:p>
    <w:p w14:paraId="0F3CA081" w14:textId="77777777" w:rsidR="002A201C" w:rsidRPr="006D6B0C" w:rsidRDefault="002A201C" w:rsidP="002A201C">
      <w:pPr>
        <w:pStyle w:val="Textoindependiente2"/>
      </w:pPr>
      <w:r w:rsidRPr="006D6B0C">
        <w:t>Un baño de temperatura controlada</w:t>
      </w:r>
    </w:p>
    <w:p w14:paraId="23E63270" w14:textId="77777777" w:rsidR="002A201C" w:rsidRPr="006D6B0C" w:rsidRDefault="002A201C" w:rsidP="002A201C">
      <w:pPr>
        <w:pStyle w:val="Textoindependiente2"/>
        <w:ind w:left="360" w:hanging="360"/>
      </w:pPr>
      <w:r w:rsidRPr="006D6B0C">
        <w:t xml:space="preserve">Un vaso de precipitados de 600 </w:t>
      </w:r>
      <w:proofErr w:type="spellStart"/>
      <w:r w:rsidRPr="006D6B0C">
        <w:t>mL</w:t>
      </w:r>
      <w:proofErr w:type="spellEnd"/>
      <w:r>
        <w:t xml:space="preserve"> con etanol RA (reactivo analítico)</w:t>
      </w:r>
      <w:r w:rsidRPr="006D6B0C">
        <w:t xml:space="preserve"> </w:t>
      </w:r>
    </w:p>
    <w:p w14:paraId="5129B9DA" w14:textId="77777777" w:rsidR="002A201C" w:rsidRPr="006D6B0C" w:rsidRDefault="002A201C" w:rsidP="002A201C">
      <w:pPr>
        <w:pStyle w:val="Textoindependiente2"/>
      </w:pPr>
      <w:r w:rsidRPr="006D6B0C">
        <w:t>Un distribuidor de aire con manguera (cajita de acrílico)</w:t>
      </w:r>
    </w:p>
    <w:p w14:paraId="48CBB0F8" w14:textId="77777777" w:rsidR="002A201C" w:rsidRPr="006D6B0C" w:rsidRDefault="002A201C" w:rsidP="002A201C">
      <w:pPr>
        <w:pStyle w:val="Textoindependiente2"/>
      </w:pPr>
      <w:r w:rsidRPr="006D6B0C">
        <w:t xml:space="preserve">Una pinza de </w:t>
      </w:r>
      <w:r>
        <w:t xml:space="preserve">Hoffman o una pinza de </w:t>
      </w:r>
      <w:proofErr w:type="spellStart"/>
      <w:r>
        <w:t>Mohr</w:t>
      </w:r>
      <w:proofErr w:type="spellEnd"/>
    </w:p>
    <w:p w14:paraId="4950EC97" w14:textId="46915EDA" w:rsidR="002A201C" w:rsidRPr="006D6B0C" w:rsidRDefault="008F4159" w:rsidP="002A201C">
      <w:pPr>
        <w:pStyle w:val="Textoindependiente2"/>
      </w:pPr>
      <w:r w:rsidRPr="006D6B0C">
        <w:t>Un</w:t>
      </w:r>
      <w:r w:rsidR="00E00E4A">
        <w:t>a te</w:t>
      </w:r>
      <w:r w:rsidR="002A201C" w:rsidRPr="006D6B0C">
        <w:t xml:space="preserve"> de cristal </w:t>
      </w:r>
    </w:p>
    <w:p w14:paraId="4091362C" w14:textId="77777777" w:rsidR="002A201C" w:rsidRPr="006D6B0C" w:rsidRDefault="002A201C" w:rsidP="002A201C">
      <w:pPr>
        <w:pStyle w:val="Textoindependiente2"/>
      </w:pPr>
      <w:r w:rsidRPr="006D6B0C">
        <w:t>Cinco mangueras de hule látex</w:t>
      </w:r>
    </w:p>
    <w:p w14:paraId="1DD7FD3E" w14:textId="77777777" w:rsidR="002A201C" w:rsidRPr="006D6B0C" w:rsidRDefault="002A201C" w:rsidP="002A201C">
      <w:pPr>
        <w:pStyle w:val="Textoindependiente2"/>
      </w:pPr>
      <w:r w:rsidRPr="006D6B0C">
        <w:t>Cinco celdas de difusión</w:t>
      </w:r>
    </w:p>
    <w:p w14:paraId="021B0367" w14:textId="77777777" w:rsidR="002A201C" w:rsidRPr="006D6B0C" w:rsidRDefault="002A201C" w:rsidP="002A201C">
      <w:pPr>
        <w:pStyle w:val="Textoindependiente2"/>
      </w:pPr>
      <w:r w:rsidRPr="006D6B0C">
        <w:t>Un cronómetro</w:t>
      </w:r>
    </w:p>
    <w:p w14:paraId="615E2BA8" w14:textId="77777777" w:rsidR="002A201C" w:rsidRPr="006D6B0C" w:rsidRDefault="002A201C" w:rsidP="002A201C">
      <w:pPr>
        <w:pStyle w:val="Textoindependiente2"/>
      </w:pPr>
      <w:r w:rsidRPr="006D6B0C">
        <w:t>Un catetómetro</w:t>
      </w:r>
    </w:p>
    <w:p w14:paraId="74BDB06F" w14:textId="77777777" w:rsidR="002A201C" w:rsidRPr="006D6B0C" w:rsidRDefault="002A201C" w:rsidP="002A201C">
      <w:pPr>
        <w:pStyle w:val="Textoindependiente2"/>
      </w:pPr>
      <w:r w:rsidRPr="006D6B0C">
        <w:t>Dos soportes universales con pinzas</w:t>
      </w:r>
    </w:p>
    <w:p w14:paraId="2C269274" w14:textId="77777777" w:rsidR="002A201C" w:rsidRPr="006D6B0C" w:rsidRDefault="002A201C" w:rsidP="002A201C">
      <w:pPr>
        <w:pStyle w:val="Textoindependiente2"/>
      </w:pPr>
      <w:r w:rsidRPr="006D6B0C">
        <w:t>Un plumón con tinta para escribir en rojo o en negro</w:t>
      </w:r>
    </w:p>
    <w:p w14:paraId="5ECD36FE" w14:textId="77777777" w:rsidR="002A201C" w:rsidRPr="006D6B0C" w:rsidRDefault="002A201C" w:rsidP="002A201C">
      <w:pPr>
        <w:pStyle w:val="Textoindependiente2"/>
      </w:pPr>
      <w:r w:rsidRPr="006D6B0C">
        <w:t>Una regla flexible</w:t>
      </w:r>
    </w:p>
    <w:p w14:paraId="01C399BA" w14:textId="77777777" w:rsidR="002A201C" w:rsidRPr="006D6B0C" w:rsidRDefault="002A201C" w:rsidP="002A201C">
      <w:pPr>
        <w:pStyle w:val="Textoindependiente2"/>
      </w:pPr>
      <w:r w:rsidRPr="006D6B0C">
        <w:t>Una bomba de vacío</w:t>
      </w:r>
    </w:p>
    <w:p w14:paraId="47ED13D1" w14:textId="1F662ABA" w:rsidR="002A201C" w:rsidRDefault="009170DA" w:rsidP="002A201C">
      <w:pPr>
        <w:rPr>
          <w:rFonts w:ascii="Arial" w:hAnsi="Arial" w:cs="Arial"/>
        </w:rPr>
      </w:pPr>
      <w:r>
        <w:rPr>
          <w:rFonts w:ascii="Arial" w:hAnsi="Arial" w:cs="Arial"/>
        </w:rPr>
        <w:t>Dos</w:t>
      </w:r>
      <w:r w:rsidR="002A201C" w:rsidRPr="006D6B0C">
        <w:rPr>
          <w:rFonts w:ascii="Arial" w:hAnsi="Arial" w:cs="Arial"/>
        </w:rPr>
        <w:t xml:space="preserve"> jeringa</w:t>
      </w:r>
      <w:r>
        <w:rPr>
          <w:rFonts w:ascii="Arial" w:hAnsi="Arial" w:cs="Arial"/>
        </w:rPr>
        <w:t>s</w:t>
      </w:r>
      <w:r w:rsidR="002A201C" w:rsidRPr="006D6B0C">
        <w:rPr>
          <w:rFonts w:ascii="Arial" w:hAnsi="Arial" w:cs="Arial"/>
        </w:rPr>
        <w:t xml:space="preserve"> de plástico de 5 </w:t>
      </w:r>
      <w:proofErr w:type="spellStart"/>
      <w:r w:rsidR="002A201C" w:rsidRPr="006D6B0C">
        <w:rPr>
          <w:rFonts w:ascii="Arial" w:hAnsi="Arial" w:cs="Arial"/>
        </w:rPr>
        <w:t>mL</w:t>
      </w:r>
      <w:proofErr w:type="spellEnd"/>
    </w:p>
    <w:p w14:paraId="7B5A911A" w14:textId="6BE42D7D" w:rsidR="00601958" w:rsidRDefault="00601958" w:rsidP="002A201C">
      <w:pPr>
        <w:rPr>
          <w:rFonts w:ascii="Arial" w:hAnsi="Arial" w:cs="Arial"/>
        </w:rPr>
      </w:pPr>
      <w:r>
        <w:rPr>
          <w:rFonts w:ascii="Arial" w:hAnsi="Arial" w:cs="Arial"/>
        </w:rPr>
        <w:t>Dos embudos de vidrio de talle corto</w:t>
      </w:r>
      <w:r w:rsidR="00090C48">
        <w:rPr>
          <w:rFonts w:ascii="Arial" w:hAnsi="Arial" w:cs="Arial"/>
        </w:rPr>
        <w:t xml:space="preserve"> </w:t>
      </w:r>
    </w:p>
    <w:p w14:paraId="2BB20ED8" w14:textId="70D313E7" w:rsidR="002A4BF3" w:rsidRDefault="002A4BF3" w:rsidP="002A201C">
      <w:pPr>
        <w:rPr>
          <w:rFonts w:ascii="Arial" w:hAnsi="Arial" w:cs="Arial"/>
        </w:rPr>
      </w:pPr>
      <w:r>
        <w:rPr>
          <w:rFonts w:ascii="Arial" w:hAnsi="Arial" w:cs="Arial"/>
        </w:rPr>
        <w:t xml:space="preserve">Dos vasos chicos de </w:t>
      </w:r>
      <w:r w:rsidR="009170DA">
        <w:rPr>
          <w:rFonts w:ascii="Arial" w:hAnsi="Arial" w:cs="Arial"/>
        </w:rPr>
        <w:t>Erlenmeyer</w:t>
      </w:r>
    </w:p>
    <w:p w14:paraId="21D4F395" w14:textId="34786617" w:rsidR="002A4BF3" w:rsidRDefault="002A4BF3" w:rsidP="002A201C">
      <w:pPr>
        <w:rPr>
          <w:rFonts w:ascii="Arial" w:hAnsi="Arial" w:cs="Arial"/>
        </w:rPr>
      </w:pPr>
      <w:r>
        <w:rPr>
          <w:rFonts w:ascii="Arial" w:hAnsi="Arial" w:cs="Arial"/>
        </w:rPr>
        <w:t>Un</w:t>
      </w:r>
      <w:r w:rsidR="009170DA">
        <w:rPr>
          <w:rFonts w:ascii="Arial" w:hAnsi="Arial" w:cs="Arial"/>
        </w:rPr>
        <w:t>a bolsa con</w:t>
      </w:r>
      <w:r>
        <w:rPr>
          <w:rFonts w:ascii="Arial" w:hAnsi="Arial" w:cs="Arial"/>
        </w:rPr>
        <w:t xml:space="preserve"> trozo</w:t>
      </w:r>
      <w:r w:rsidR="009170DA">
        <w:rPr>
          <w:rFonts w:ascii="Arial" w:hAnsi="Arial" w:cs="Arial"/>
        </w:rPr>
        <w:t>s</w:t>
      </w:r>
      <w:r>
        <w:rPr>
          <w:rFonts w:ascii="Arial" w:hAnsi="Arial" w:cs="Arial"/>
        </w:rPr>
        <w:t xml:space="preserve"> de incienso</w:t>
      </w:r>
    </w:p>
    <w:p w14:paraId="7084F591" w14:textId="4F3F1931" w:rsidR="002A4BF3" w:rsidRDefault="002A4BF3" w:rsidP="002A201C">
      <w:pPr>
        <w:rPr>
          <w:rFonts w:ascii="Arial" w:hAnsi="Arial" w:cs="Arial"/>
        </w:rPr>
      </w:pPr>
      <w:r>
        <w:rPr>
          <w:rFonts w:ascii="Arial" w:hAnsi="Arial" w:cs="Arial"/>
        </w:rPr>
        <w:lastRenderedPageBreak/>
        <w:t>Un cúter</w:t>
      </w:r>
    </w:p>
    <w:p w14:paraId="38F5AEF2" w14:textId="09F14B70" w:rsidR="002A4BF3" w:rsidRDefault="002A4BF3" w:rsidP="002A201C">
      <w:pPr>
        <w:rPr>
          <w:rFonts w:ascii="Arial" w:hAnsi="Arial" w:cs="Arial"/>
        </w:rPr>
      </w:pPr>
      <w:r>
        <w:rPr>
          <w:rFonts w:ascii="Arial" w:hAnsi="Arial" w:cs="Arial"/>
        </w:rPr>
        <w:t xml:space="preserve">Un encendedor </w:t>
      </w:r>
    </w:p>
    <w:p w14:paraId="16787224" w14:textId="77777777" w:rsidR="007179D5" w:rsidRDefault="007179D5" w:rsidP="00CB2290">
      <w:pPr>
        <w:rPr>
          <w:rFonts w:ascii="Arial" w:hAnsi="Arial" w:cs="Arial"/>
        </w:rPr>
      </w:pPr>
    </w:p>
    <w:p w14:paraId="66476665" w14:textId="0CF2B7A0" w:rsidR="00CB2290" w:rsidRDefault="00AD6AFD" w:rsidP="00CB2290">
      <w:pPr>
        <w:rPr>
          <w:rFonts w:ascii="Arial" w:hAnsi="Arial" w:cs="Arial"/>
          <w:b/>
          <w:bCs/>
          <w:lang w:val="es-MX"/>
        </w:rPr>
      </w:pPr>
      <w:r>
        <w:rPr>
          <w:rFonts w:ascii="Arial" w:hAnsi="Arial" w:cs="Arial"/>
          <w:b/>
          <w:bCs/>
          <w:lang w:val="es-MX"/>
        </w:rPr>
        <w:t>3.1</w:t>
      </w:r>
      <w:r w:rsidR="00CB2290" w:rsidRPr="004468C3">
        <w:rPr>
          <w:rFonts w:ascii="Arial" w:hAnsi="Arial" w:cs="Arial"/>
          <w:b/>
          <w:bCs/>
          <w:lang w:val="es-MX"/>
        </w:rPr>
        <w:t xml:space="preserve"> SUSTANCIA</w:t>
      </w:r>
      <w:r w:rsidR="009170DA">
        <w:rPr>
          <w:rFonts w:ascii="Arial" w:hAnsi="Arial" w:cs="Arial"/>
          <w:b/>
          <w:bCs/>
          <w:lang w:val="es-MX"/>
        </w:rPr>
        <w:t>S</w:t>
      </w:r>
    </w:p>
    <w:p w14:paraId="4F2353D3" w14:textId="77777777" w:rsidR="009170DA" w:rsidRDefault="009170DA" w:rsidP="00CB2290">
      <w:pPr>
        <w:rPr>
          <w:rFonts w:ascii="Arial" w:hAnsi="Arial" w:cs="Arial"/>
          <w:b/>
          <w:bCs/>
          <w:lang w:val="es-MX"/>
        </w:rPr>
      </w:pPr>
    </w:p>
    <w:p w14:paraId="2AE30E63" w14:textId="697DC516" w:rsidR="00A94054" w:rsidRPr="00A94054" w:rsidRDefault="00A94054" w:rsidP="00A94054">
      <w:pPr>
        <w:rPr>
          <w:rFonts w:ascii="Arial" w:hAnsi="Arial" w:cs="Arial"/>
          <w:b/>
          <w:bCs/>
          <w:lang w:val="es-MX"/>
        </w:rPr>
      </w:pPr>
      <w:r w:rsidRPr="00A94054">
        <w:rPr>
          <w:rFonts w:ascii="Arial" w:hAnsi="Arial" w:cs="Arial"/>
        </w:rPr>
        <w:t xml:space="preserve">600 </w:t>
      </w:r>
      <w:proofErr w:type="spellStart"/>
      <w:r w:rsidRPr="00A94054">
        <w:rPr>
          <w:rFonts w:ascii="Arial" w:hAnsi="Arial" w:cs="Arial"/>
        </w:rPr>
        <w:t>mL</w:t>
      </w:r>
      <w:proofErr w:type="spellEnd"/>
      <w:r w:rsidRPr="00A94054">
        <w:rPr>
          <w:rFonts w:ascii="Arial" w:hAnsi="Arial" w:cs="Arial"/>
        </w:rPr>
        <w:t xml:space="preserve"> de etanol RA</w:t>
      </w:r>
      <w:r w:rsidRPr="00A94054">
        <w:rPr>
          <w:rFonts w:ascii="Arial" w:hAnsi="Arial" w:cs="Arial"/>
          <w:b/>
          <w:bCs/>
        </w:rPr>
        <w:t xml:space="preserve"> </w:t>
      </w:r>
      <w:r w:rsidRPr="00A94054">
        <w:rPr>
          <w:rFonts w:ascii="Arial" w:hAnsi="Arial" w:cs="Arial"/>
        </w:rPr>
        <w:t>(Reactivo Analítico)</w:t>
      </w:r>
    </w:p>
    <w:p w14:paraId="64FD6CA1" w14:textId="77777777" w:rsidR="00A94054" w:rsidRDefault="00A94054" w:rsidP="00CB2290">
      <w:pPr>
        <w:rPr>
          <w:rFonts w:ascii="Arial" w:hAnsi="Arial" w:cs="Arial"/>
          <w:b/>
          <w:bCs/>
          <w:lang w:val="es-MX"/>
        </w:rPr>
      </w:pPr>
    </w:p>
    <w:p w14:paraId="5C302055" w14:textId="5727FE33" w:rsidR="00CB2290" w:rsidRDefault="00AD6AFD" w:rsidP="00CB2290">
      <w:pPr>
        <w:rPr>
          <w:rFonts w:ascii="Arial" w:hAnsi="Arial" w:cs="Arial"/>
          <w:b/>
          <w:bCs/>
          <w:lang w:val="es-MX"/>
        </w:rPr>
      </w:pPr>
      <w:r>
        <w:rPr>
          <w:rFonts w:ascii="Arial" w:hAnsi="Arial" w:cs="Arial"/>
          <w:b/>
          <w:bCs/>
          <w:lang w:val="es-MX"/>
        </w:rPr>
        <w:t>3.2</w:t>
      </w:r>
      <w:r w:rsidR="00CB2290" w:rsidRPr="004468C3">
        <w:rPr>
          <w:rFonts w:ascii="Arial" w:hAnsi="Arial" w:cs="Arial"/>
          <w:b/>
          <w:bCs/>
          <w:lang w:val="es-MX"/>
        </w:rPr>
        <w:t xml:space="preserve"> SERVICIOS AUXILIARES</w:t>
      </w:r>
    </w:p>
    <w:p w14:paraId="735839E1" w14:textId="77777777" w:rsidR="00AD6AFD" w:rsidRDefault="00AD6AFD" w:rsidP="00CB2290">
      <w:pPr>
        <w:rPr>
          <w:rFonts w:ascii="Arial" w:hAnsi="Arial" w:cs="Arial"/>
          <w:b/>
          <w:bCs/>
          <w:lang w:val="es-MX"/>
        </w:rPr>
      </w:pPr>
    </w:p>
    <w:p w14:paraId="0CDACE37" w14:textId="77777777" w:rsidR="00A94054" w:rsidRPr="006D6B0C" w:rsidRDefault="00A94054" w:rsidP="00A94054">
      <w:pPr>
        <w:pStyle w:val="Textoindependiente2"/>
      </w:pPr>
      <w:r w:rsidRPr="006D6B0C">
        <w:t>Energía eléctrica de 110 volts</w:t>
      </w:r>
    </w:p>
    <w:p w14:paraId="4125DDB6" w14:textId="77777777" w:rsidR="00A94054" w:rsidRPr="006D6B0C" w:rsidRDefault="00A94054" w:rsidP="00A94054">
      <w:pPr>
        <w:pStyle w:val="Textoindependiente2"/>
      </w:pPr>
      <w:r w:rsidRPr="006D6B0C">
        <w:t xml:space="preserve">Agua caliente a </w:t>
      </w:r>
      <w:smartTag w:uri="urn:schemas-microsoft-com:office:smarttags" w:element="metricconverter">
        <w:smartTagPr>
          <w:attr w:name="ProductID" w:val="50ﾰC"/>
        </w:smartTagPr>
        <w:r w:rsidRPr="006D6B0C">
          <w:t>50°C</w:t>
        </w:r>
      </w:smartTag>
    </w:p>
    <w:p w14:paraId="6795E1EA" w14:textId="1AB1550B" w:rsidR="007179D5" w:rsidRPr="00F86B8B" w:rsidRDefault="00A94054" w:rsidP="00F86B8B">
      <w:pPr>
        <w:pStyle w:val="Textoindependiente2"/>
      </w:pPr>
      <w:r w:rsidRPr="006D6B0C">
        <w:t>Aire a presió</w:t>
      </w:r>
      <w:r w:rsidR="00AD6AFD">
        <w:t>n</w:t>
      </w:r>
    </w:p>
    <w:p w14:paraId="747D9198" w14:textId="77777777" w:rsidR="007179D5" w:rsidRDefault="007179D5" w:rsidP="00CB2290">
      <w:pPr>
        <w:rPr>
          <w:rFonts w:ascii="Arial" w:hAnsi="Arial" w:cs="Arial"/>
          <w:b/>
          <w:bCs/>
          <w:lang w:val="es-MX"/>
        </w:rPr>
      </w:pPr>
    </w:p>
    <w:p w14:paraId="3D554F72" w14:textId="10236004" w:rsidR="00CB2290" w:rsidRDefault="00AD6AFD" w:rsidP="00CB2290">
      <w:pPr>
        <w:rPr>
          <w:rFonts w:ascii="Arial" w:hAnsi="Arial" w:cs="Arial"/>
          <w:b/>
          <w:bCs/>
          <w:lang w:val="es-MX"/>
        </w:rPr>
      </w:pPr>
      <w:r>
        <w:rPr>
          <w:rFonts w:ascii="Arial" w:hAnsi="Arial" w:cs="Arial"/>
          <w:b/>
          <w:bCs/>
          <w:lang w:val="es-MX"/>
        </w:rPr>
        <w:t xml:space="preserve">4. </w:t>
      </w:r>
      <w:r w:rsidR="00A94054" w:rsidRPr="004468C3">
        <w:rPr>
          <w:rFonts w:ascii="Arial" w:hAnsi="Arial" w:cs="Arial"/>
          <w:b/>
          <w:bCs/>
          <w:lang w:val="es-MX"/>
        </w:rPr>
        <w:t xml:space="preserve"> FOTOGRAFÍA</w:t>
      </w:r>
    </w:p>
    <w:p w14:paraId="43251BA4" w14:textId="77777777" w:rsidR="00A94054" w:rsidRDefault="00A94054" w:rsidP="00A94054"/>
    <w:p w14:paraId="01A23048" w14:textId="444D4832" w:rsidR="00A94054" w:rsidRPr="006D6B0C" w:rsidRDefault="00A94054" w:rsidP="00A94054">
      <w:r>
        <w:rPr>
          <w:noProof/>
          <w:lang w:val="es-MX" w:eastAsia="es-MX"/>
        </w:rPr>
        <w:drawing>
          <wp:inline distT="0" distB="0" distL="0" distR="0" wp14:anchorId="1FDF4C69" wp14:editId="06BE0EDF">
            <wp:extent cx="5463540" cy="3642360"/>
            <wp:effectExtent l="0" t="0" r="3810" b="0"/>
            <wp:docPr id="19" name="Imagen 19" descr="Imagen que contiene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computador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3642360"/>
                    </a:xfrm>
                    <a:prstGeom prst="rect">
                      <a:avLst/>
                    </a:prstGeom>
                    <a:noFill/>
                    <a:ln>
                      <a:noFill/>
                    </a:ln>
                  </pic:spPr>
                </pic:pic>
              </a:graphicData>
            </a:graphic>
          </wp:inline>
        </w:drawing>
      </w:r>
    </w:p>
    <w:p w14:paraId="639FC48D" w14:textId="77777777" w:rsidR="00B44BFB" w:rsidRDefault="00B44BFB" w:rsidP="00B44BFB">
      <w:pPr>
        <w:jc w:val="center"/>
        <w:rPr>
          <w:rFonts w:ascii="Arial" w:hAnsi="Arial" w:cs="Arial"/>
          <w:b/>
          <w:bCs/>
        </w:rPr>
      </w:pPr>
    </w:p>
    <w:p w14:paraId="388AC3B3" w14:textId="12C2ECC3" w:rsidR="00A94054" w:rsidRDefault="00A74979" w:rsidP="00B44BFB">
      <w:pPr>
        <w:jc w:val="center"/>
        <w:rPr>
          <w:rFonts w:ascii="Arial" w:hAnsi="Arial" w:cs="Arial"/>
          <w:b/>
          <w:bCs/>
          <w:lang w:val="es-MX"/>
        </w:rPr>
      </w:pPr>
      <w:r>
        <w:rPr>
          <w:rFonts w:ascii="Arial" w:hAnsi="Arial" w:cs="Arial"/>
          <w:b/>
          <w:bCs/>
          <w:lang w:val="es-MX"/>
        </w:rPr>
        <w:t>Figura</w:t>
      </w:r>
      <w:r w:rsidR="00EC6692">
        <w:rPr>
          <w:rFonts w:ascii="Arial" w:hAnsi="Arial" w:cs="Arial"/>
          <w:b/>
          <w:bCs/>
          <w:lang w:val="es-MX"/>
        </w:rPr>
        <w:t xml:space="preserve"> </w:t>
      </w:r>
      <w:r w:rsidR="00AD6AFD">
        <w:rPr>
          <w:rFonts w:ascii="Arial" w:hAnsi="Arial" w:cs="Arial"/>
          <w:b/>
          <w:bCs/>
          <w:lang w:val="es-MX"/>
        </w:rPr>
        <w:t>9</w:t>
      </w:r>
      <w:r>
        <w:rPr>
          <w:rFonts w:ascii="Arial" w:hAnsi="Arial" w:cs="Arial"/>
          <w:b/>
          <w:bCs/>
          <w:lang w:val="es-MX"/>
        </w:rPr>
        <w:t>.</w:t>
      </w:r>
      <w:r w:rsidR="00B44BFB" w:rsidRPr="00B44BFB">
        <w:rPr>
          <w:rFonts w:ascii="Arial" w:hAnsi="Arial" w:cs="Arial"/>
          <w:lang w:val="es-MX"/>
        </w:rPr>
        <w:t xml:space="preserve"> Equipo </w:t>
      </w:r>
      <w:r w:rsidR="00AD6AFD">
        <w:rPr>
          <w:rFonts w:ascii="Arial" w:hAnsi="Arial" w:cs="Arial"/>
          <w:lang w:val="es-MX"/>
        </w:rPr>
        <w:t xml:space="preserve">para el estudio </w:t>
      </w:r>
      <w:r w:rsidR="00B44BFB" w:rsidRPr="00B44BFB">
        <w:rPr>
          <w:rFonts w:ascii="Arial" w:hAnsi="Arial" w:cs="Arial"/>
          <w:lang w:val="es-MX"/>
        </w:rPr>
        <w:t xml:space="preserve">de </w:t>
      </w:r>
      <w:r w:rsidR="00AD6AFD">
        <w:rPr>
          <w:rFonts w:ascii="Arial" w:hAnsi="Arial" w:cs="Arial"/>
          <w:lang w:val="es-MX"/>
        </w:rPr>
        <w:t xml:space="preserve">la </w:t>
      </w:r>
      <w:r w:rsidR="00B44BFB" w:rsidRPr="00B44BFB">
        <w:rPr>
          <w:rFonts w:ascii="Arial" w:hAnsi="Arial" w:cs="Arial"/>
          <w:lang w:val="es-MX"/>
        </w:rPr>
        <w:t>difusión</w:t>
      </w:r>
      <w:r w:rsidR="00B44BFB">
        <w:rPr>
          <w:rFonts w:ascii="Arial" w:hAnsi="Arial" w:cs="Arial"/>
          <w:lang w:val="es-MX"/>
        </w:rPr>
        <w:t xml:space="preserve"> y</w:t>
      </w:r>
      <w:r w:rsidR="00B44BFB" w:rsidRPr="00B44BFB">
        <w:rPr>
          <w:rFonts w:ascii="Arial" w:hAnsi="Arial" w:cs="Arial"/>
          <w:lang w:val="es-MX"/>
        </w:rPr>
        <w:t xml:space="preserve"> </w:t>
      </w:r>
      <w:r w:rsidR="00AD6AFD">
        <w:rPr>
          <w:rFonts w:ascii="Arial" w:hAnsi="Arial" w:cs="Arial"/>
          <w:lang w:val="es-MX"/>
        </w:rPr>
        <w:t xml:space="preserve">la </w:t>
      </w:r>
      <w:r w:rsidR="00B44BFB" w:rsidRPr="00B44BFB">
        <w:rPr>
          <w:rFonts w:ascii="Arial" w:hAnsi="Arial" w:cs="Arial"/>
          <w:lang w:val="es-MX"/>
        </w:rPr>
        <w:t>convección</w:t>
      </w:r>
    </w:p>
    <w:p w14:paraId="4688D67B" w14:textId="01BBE76B" w:rsidR="00A94054" w:rsidRDefault="00A94054" w:rsidP="00CB2290">
      <w:pPr>
        <w:rPr>
          <w:rFonts w:ascii="Arial" w:hAnsi="Arial" w:cs="Arial"/>
          <w:b/>
          <w:bCs/>
          <w:lang w:val="es-MX"/>
        </w:rPr>
      </w:pPr>
    </w:p>
    <w:p w14:paraId="7164EFEC" w14:textId="77777777" w:rsidR="00AE2A35" w:rsidRDefault="00AE2A35" w:rsidP="00CB2290">
      <w:pPr>
        <w:rPr>
          <w:rFonts w:ascii="Arial" w:hAnsi="Arial" w:cs="Arial"/>
          <w:b/>
          <w:bCs/>
          <w:lang w:val="es-MX"/>
        </w:rPr>
      </w:pPr>
    </w:p>
    <w:p w14:paraId="792EDB42" w14:textId="5C615B57" w:rsidR="00CB2290" w:rsidRDefault="00962D38" w:rsidP="00CB2290">
      <w:pPr>
        <w:rPr>
          <w:rFonts w:ascii="Arial" w:hAnsi="Arial" w:cs="Arial"/>
          <w:b/>
          <w:bCs/>
          <w:lang w:val="es-MX"/>
        </w:rPr>
      </w:pPr>
      <w:r>
        <w:rPr>
          <w:rFonts w:ascii="Arial" w:hAnsi="Arial" w:cs="Arial"/>
          <w:b/>
          <w:bCs/>
          <w:lang w:val="es-MX"/>
        </w:rPr>
        <w:t xml:space="preserve">5. </w:t>
      </w:r>
      <w:r w:rsidR="00CB2290" w:rsidRPr="004468C3">
        <w:rPr>
          <w:rFonts w:ascii="Arial" w:hAnsi="Arial" w:cs="Arial"/>
          <w:b/>
          <w:bCs/>
          <w:lang w:val="es-MX"/>
        </w:rPr>
        <w:t xml:space="preserve"> MEDIDAS DE HIGIENE Y SEGURIDAD</w:t>
      </w:r>
    </w:p>
    <w:p w14:paraId="14FB16C5" w14:textId="77777777" w:rsidR="00A94054" w:rsidRDefault="00A94054" w:rsidP="00CB2290">
      <w:pPr>
        <w:rPr>
          <w:rFonts w:ascii="Arial" w:hAnsi="Arial" w:cs="Arial"/>
          <w:b/>
          <w:bCs/>
          <w:lang w:val="es-MX"/>
        </w:rPr>
      </w:pPr>
    </w:p>
    <w:p w14:paraId="3B13D706" w14:textId="77777777" w:rsidR="00A94054" w:rsidRPr="006D6B0C" w:rsidRDefault="00A94054" w:rsidP="00A94054">
      <w:pPr>
        <w:rPr>
          <w:rFonts w:ascii="Arial" w:hAnsi="Arial" w:cs="Arial"/>
        </w:rPr>
      </w:pPr>
      <w:r w:rsidRPr="006D6B0C">
        <w:rPr>
          <w:rFonts w:ascii="Arial" w:hAnsi="Arial" w:cs="Arial"/>
        </w:rPr>
        <w:t>Utilizar lentes de seguridad para el manejo del etanol</w:t>
      </w:r>
    </w:p>
    <w:p w14:paraId="617476B0" w14:textId="129789AE" w:rsidR="00962D38" w:rsidRDefault="00962D38" w:rsidP="00CB2290">
      <w:pPr>
        <w:rPr>
          <w:rFonts w:ascii="Arial" w:hAnsi="Arial" w:cs="Arial"/>
        </w:rPr>
      </w:pPr>
    </w:p>
    <w:p w14:paraId="5A8999EC" w14:textId="77777777" w:rsidR="00373FB2" w:rsidRDefault="00373FB2" w:rsidP="00CB2290">
      <w:pPr>
        <w:rPr>
          <w:rFonts w:ascii="Arial" w:hAnsi="Arial" w:cs="Arial"/>
          <w:b/>
          <w:bCs/>
          <w:lang w:val="es-MX"/>
        </w:rPr>
      </w:pPr>
    </w:p>
    <w:p w14:paraId="159E701C" w14:textId="66A0D207" w:rsidR="00CB2290" w:rsidRDefault="00962D38" w:rsidP="00CB2290">
      <w:pPr>
        <w:rPr>
          <w:rFonts w:ascii="Arial" w:hAnsi="Arial" w:cs="Arial"/>
          <w:b/>
          <w:bCs/>
          <w:lang w:val="es-MX"/>
        </w:rPr>
      </w:pPr>
      <w:r>
        <w:rPr>
          <w:rFonts w:ascii="Arial" w:hAnsi="Arial" w:cs="Arial"/>
          <w:b/>
          <w:bCs/>
          <w:lang w:val="es-MX"/>
        </w:rPr>
        <w:t>6</w:t>
      </w:r>
      <w:r w:rsidR="00F86B8B">
        <w:rPr>
          <w:rFonts w:ascii="Arial" w:hAnsi="Arial" w:cs="Arial"/>
          <w:b/>
          <w:bCs/>
          <w:lang w:val="es-MX"/>
        </w:rPr>
        <w:t>.</w:t>
      </w:r>
      <w:r w:rsidR="00CB2290" w:rsidRPr="004468C3">
        <w:rPr>
          <w:rFonts w:ascii="Arial" w:hAnsi="Arial" w:cs="Arial"/>
          <w:b/>
          <w:bCs/>
          <w:lang w:val="es-MX"/>
        </w:rPr>
        <w:t xml:space="preserve"> </w:t>
      </w:r>
      <w:r w:rsidR="004B0922">
        <w:rPr>
          <w:rFonts w:ascii="Arial" w:hAnsi="Arial" w:cs="Arial"/>
          <w:b/>
          <w:bCs/>
          <w:lang w:val="es-MX"/>
        </w:rPr>
        <w:t xml:space="preserve"> </w:t>
      </w:r>
      <w:r w:rsidR="00CB2290" w:rsidRPr="004468C3">
        <w:rPr>
          <w:rFonts w:ascii="Arial" w:hAnsi="Arial" w:cs="Arial"/>
          <w:b/>
          <w:bCs/>
          <w:lang w:val="es-MX"/>
        </w:rPr>
        <w:t>DESARROLLO EXPERIMENTAL (incluir arranque, operación y paro)</w:t>
      </w:r>
    </w:p>
    <w:p w14:paraId="02720F29" w14:textId="6CBC508A" w:rsidR="00A94054" w:rsidRDefault="00A94054" w:rsidP="00CB2290">
      <w:pPr>
        <w:rPr>
          <w:rFonts w:ascii="Arial" w:hAnsi="Arial" w:cs="Arial"/>
          <w:b/>
          <w:bCs/>
          <w:lang w:val="es-MX"/>
        </w:rPr>
      </w:pPr>
    </w:p>
    <w:p w14:paraId="3A978108" w14:textId="16D188BC" w:rsidR="00FA19FE" w:rsidRDefault="00FA19FE" w:rsidP="00662F28">
      <w:pPr>
        <w:rPr>
          <w:rFonts w:ascii="Arial" w:hAnsi="Arial" w:cs="Arial"/>
        </w:rPr>
      </w:pPr>
      <w:r w:rsidRPr="00662F28">
        <w:rPr>
          <w:rFonts w:ascii="Arial" w:hAnsi="Arial" w:cs="Arial"/>
        </w:rPr>
        <w:lastRenderedPageBreak/>
        <w:t>Arranque del equipo</w:t>
      </w:r>
    </w:p>
    <w:p w14:paraId="7F776272" w14:textId="77777777" w:rsidR="00662F28" w:rsidRPr="00662F28" w:rsidRDefault="00662F28" w:rsidP="00662F28">
      <w:pPr>
        <w:rPr>
          <w:rFonts w:ascii="Arial" w:hAnsi="Arial" w:cs="Arial"/>
        </w:rPr>
      </w:pPr>
    </w:p>
    <w:p w14:paraId="00E371E2" w14:textId="7D5EF2BE" w:rsidR="00373FB2" w:rsidRPr="003A4381" w:rsidRDefault="00662F28" w:rsidP="00373FB2">
      <w:pPr>
        <w:tabs>
          <w:tab w:val="left" w:pos="4680"/>
        </w:tabs>
      </w:pPr>
      <w:r w:rsidRPr="00373FB2">
        <w:rPr>
          <w:rFonts w:ascii="Arial" w:hAnsi="Arial" w:cs="Arial"/>
          <w:b/>
        </w:rPr>
        <w:t>1</w:t>
      </w:r>
      <w:r w:rsidR="00FA19FE" w:rsidRPr="00373FB2">
        <w:rPr>
          <w:rFonts w:ascii="Arial" w:hAnsi="Arial" w:cs="Arial"/>
          <w:b/>
        </w:rPr>
        <w:t>.-</w:t>
      </w:r>
      <w:r w:rsidR="00373FB2">
        <w:rPr>
          <w:rFonts w:ascii="Arial" w:hAnsi="Arial" w:cs="Arial"/>
        </w:rPr>
        <w:t xml:space="preserve"> </w:t>
      </w:r>
      <w:r w:rsidR="00FA19FE" w:rsidRPr="00662F28">
        <w:rPr>
          <w:rFonts w:ascii="Arial" w:hAnsi="Arial" w:cs="Arial"/>
        </w:rPr>
        <w:t xml:space="preserve">Dibujar con un plumón </w:t>
      </w:r>
      <w:r w:rsidR="00B81F47">
        <w:rPr>
          <w:rFonts w:ascii="Arial" w:hAnsi="Arial" w:cs="Arial"/>
        </w:rPr>
        <w:t xml:space="preserve">una raya </w:t>
      </w:r>
      <w:r w:rsidR="00373FB2">
        <w:rPr>
          <w:rFonts w:ascii="Arial" w:hAnsi="Arial" w:cs="Arial"/>
        </w:rPr>
        <w:t xml:space="preserve">roja </w:t>
      </w:r>
      <w:r w:rsidR="00FA19FE" w:rsidRPr="00662F28">
        <w:rPr>
          <w:rFonts w:ascii="Arial" w:hAnsi="Arial" w:cs="Arial"/>
        </w:rPr>
        <w:t xml:space="preserve">a </w:t>
      </w:r>
      <w:smartTag w:uri="urn:schemas-microsoft-com:office:smarttags" w:element="metricconverter">
        <w:smartTagPr>
          <w:attr w:name="ProductID" w:val="2.0 cm"/>
        </w:smartTagPr>
        <w:r w:rsidR="00FA19FE" w:rsidRPr="00662F28">
          <w:rPr>
            <w:rFonts w:ascii="Arial" w:hAnsi="Arial" w:cs="Arial"/>
          </w:rPr>
          <w:t>2.0 cm</w:t>
        </w:r>
      </w:smartTag>
      <w:r w:rsidR="00FA19FE" w:rsidRPr="00662F28">
        <w:rPr>
          <w:rFonts w:ascii="Arial" w:hAnsi="Arial" w:cs="Arial"/>
        </w:rPr>
        <w:t xml:space="preserve"> abajo del borde superior de </w:t>
      </w:r>
      <w:r w:rsidR="009170DA">
        <w:rPr>
          <w:rFonts w:ascii="Arial" w:hAnsi="Arial" w:cs="Arial"/>
        </w:rPr>
        <w:t xml:space="preserve">la </w:t>
      </w:r>
      <w:r w:rsidR="00FA19FE" w:rsidRPr="00662F28">
        <w:rPr>
          <w:rFonts w:ascii="Arial" w:hAnsi="Arial" w:cs="Arial"/>
        </w:rPr>
        <w:t>c</w:t>
      </w:r>
      <w:r w:rsidR="009170DA">
        <w:rPr>
          <w:rFonts w:ascii="Arial" w:hAnsi="Arial" w:cs="Arial"/>
        </w:rPr>
        <w:t>el</w:t>
      </w:r>
      <w:r w:rsidR="00FA19FE" w:rsidRPr="00662F28">
        <w:rPr>
          <w:rFonts w:ascii="Arial" w:hAnsi="Arial" w:cs="Arial"/>
        </w:rPr>
        <w:t>da</w:t>
      </w:r>
      <w:r w:rsidR="00373FB2">
        <w:rPr>
          <w:rFonts w:ascii="Arial" w:hAnsi="Arial" w:cs="Arial"/>
        </w:rPr>
        <w:t xml:space="preserve"> de</w:t>
      </w:r>
      <w:r w:rsidR="00373FB2" w:rsidRPr="00373FB2">
        <w:rPr>
          <w:rFonts w:ascii="Arial" w:hAnsi="Arial" w:cs="Arial"/>
          <w:b/>
          <w:bCs/>
        </w:rPr>
        <w:t xml:space="preserve"> </w:t>
      </w:r>
      <w:r w:rsidR="00373FB2">
        <w:rPr>
          <w:rFonts w:ascii="Arial" w:hAnsi="Arial" w:cs="Arial"/>
          <w:bCs/>
        </w:rPr>
        <w:t>diámetro interno</w:t>
      </w:r>
      <w:r w:rsidR="00373FB2" w:rsidRPr="00373FB2">
        <w:t xml:space="preserve"> </w:t>
      </w:r>
      <w:r w:rsidR="00373FB2" w:rsidRPr="00373FB2">
        <w:rPr>
          <w:rFonts w:ascii="Arial" w:hAnsi="Arial" w:cs="Arial"/>
          <w:bCs/>
        </w:rPr>
        <w:t>= 0.95 cm</w:t>
      </w:r>
      <w:r w:rsidR="00373FB2">
        <w:rPr>
          <w:rFonts w:ascii="Arial" w:hAnsi="Arial" w:cs="Arial"/>
          <w:bCs/>
        </w:rPr>
        <w:t>.</w:t>
      </w:r>
    </w:p>
    <w:p w14:paraId="1E48D80E" w14:textId="622A03DF" w:rsidR="00FA19FE" w:rsidRPr="00662F28" w:rsidRDefault="00FA19FE" w:rsidP="00662F28">
      <w:pPr>
        <w:jc w:val="both"/>
        <w:rPr>
          <w:rFonts w:ascii="Arial" w:hAnsi="Arial" w:cs="Arial"/>
        </w:rPr>
      </w:pPr>
      <w:r w:rsidRPr="00662F28">
        <w:rPr>
          <w:rFonts w:ascii="Arial" w:hAnsi="Arial" w:cs="Arial"/>
        </w:rPr>
        <w:t xml:space="preserve"> </w:t>
      </w:r>
    </w:p>
    <w:p w14:paraId="31C3A373" w14:textId="6DE98615" w:rsidR="00662F28" w:rsidRDefault="00662F28" w:rsidP="00662F28">
      <w:pPr>
        <w:jc w:val="both"/>
        <w:rPr>
          <w:rFonts w:ascii="Arial" w:hAnsi="Arial" w:cs="Arial"/>
        </w:rPr>
      </w:pPr>
      <w:r w:rsidRPr="00373FB2">
        <w:rPr>
          <w:rFonts w:ascii="Arial" w:hAnsi="Arial" w:cs="Arial"/>
          <w:b/>
        </w:rPr>
        <w:t>2.-</w:t>
      </w:r>
      <w:r w:rsidR="00373FB2">
        <w:rPr>
          <w:rFonts w:ascii="Arial" w:hAnsi="Arial" w:cs="Arial"/>
          <w:b/>
        </w:rPr>
        <w:t xml:space="preserve"> </w:t>
      </w:r>
      <w:r w:rsidR="00FA19FE" w:rsidRPr="00662F28">
        <w:rPr>
          <w:rFonts w:ascii="Arial" w:hAnsi="Arial" w:cs="Arial"/>
        </w:rPr>
        <w:t>Utilizar un soporte universal con</w:t>
      </w:r>
      <w:r w:rsidR="009170DA">
        <w:rPr>
          <w:rFonts w:ascii="Arial" w:hAnsi="Arial" w:cs="Arial"/>
        </w:rPr>
        <w:t xml:space="preserve"> dos</w:t>
      </w:r>
      <w:r w:rsidR="00FA19FE" w:rsidRPr="00662F28">
        <w:rPr>
          <w:rFonts w:ascii="Arial" w:hAnsi="Arial" w:cs="Arial"/>
        </w:rPr>
        <w:t xml:space="preserve"> pinzas para sujetar la celda de difusión </w:t>
      </w:r>
      <w:r w:rsidR="009170DA">
        <w:rPr>
          <w:rFonts w:ascii="Arial" w:hAnsi="Arial" w:cs="Arial"/>
        </w:rPr>
        <w:t xml:space="preserve">y el embudo del incienso, </w:t>
      </w:r>
      <w:r w:rsidR="00FA19FE" w:rsidRPr="00662F28">
        <w:rPr>
          <w:rFonts w:ascii="Arial" w:hAnsi="Arial" w:cs="Arial"/>
        </w:rPr>
        <w:t>conecta</w:t>
      </w:r>
      <w:r w:rsidR="009170DA">
        <w:rPr>
          <w:rFonts w:ascii="Arial" w:hAnsi="Arial" w:cs="Arial"/>
        </w:rPr>
        <w:t xml:space="preserve">r </w:t>
      </w:r>
      <w:r w:rsidR="00FA19FE" w:rsidRPr="00662F28">
        <w:rPr>
          <w:rFonts w:ascii="Arial" w:hAnsi="Arial" w:cs="Arial"/>
        </w:rPr>
        <w:t>la</w:t>
      </w:r>
      <w:r w:rsidR="009170DA">
        <w:rPr>
          <w:rFonts w:ascii="Arial" w:hAnsi="Arial" w:cs="Arial"/>
        </w:rPr>
        <w:t xml:space="preserve"> celda</w:t>
      </w:r>
      <w:r w:rsidR="00FA19FE" w:rsidRPr="00662F28">
        <w:rPr>
          <w:rFonts w:ascii="Arial" w:hAnsi="Arial" w:cs="Arial"/>
        </w:rPr>
        <w:t xml:space="preserve"> al baño de temperatura controlada con mangueras de hule látex. </w:t>
      </w:r>
    </w:p>
    <w:p w14:paraId="6B95666D" w14:textId="32C9D1CF" w:rsidR="00FA19FE" w:rsidRPr="00662F28" w:rsidRDefault="00662F28" w:rsidP="00662F28">
      <w:pPr>
        <w:jc w:val="both"/>
        <w:rPr>
          <w:rFonts w:ascii="Arial" w:hAnsi="Arial" w:cs="Arial"/>
        </w:rPr>
      </w:pPr>
      <w:r w:rsidRPr="00373FB2">
        <w:rPr>
          <w:rFonts w:ascii="Arial" w:hAnsi="Arial" w:cs="Arial"/>
          <w:b/>
        </w:rPr>
        <w:t>3.-</w:t>
      </w:r>
      <w:r w:rsidR="00373FB2">
        <w:rPr>
          <w:rFonts w:ascii="Arial" w:hAnsi="Arial" w:cs="Arial"/>
          <w:b/>
        </w:rPr>
        <w:t xml:space="preserve"> </w:t>
      </w:r>
      <w:r w:rsidR="00FA19FE" w:rsidRPr="00662F28">
        <w:rPr>
          <w:rFonts w:ascii="Arial" w:hAnsi="Arial" w:cs="Arial"/>
        </w:rPr>
        <w:t xml:space="preserve">Programar el baño de agua a </w:t>
      </w:r>
      <w:smartTag w:uri="urn:schemas-microsoft-com:office:smarttags" w:element="metricconverter">
        <w:smartTagPr>
          <w:attr w:name="ProductID" w:val="50ﾺC"/>
        </w:smartTagPr>
        <w:r w:rsidR="00FA19FE" w:rsidRPr="00662F28">
          <w:rPr>
            <w:rFonts w:ascii="Arial" w:hAnsi="Arial" w:cs="Arial"/>
          </w:rPr>
          <w:t>50ºC</w:t>
        </w:r>
      </w:smartTag>
    </w:p>
    <w:p w14:paraId="5D875F87" w14:textId="42C3522E" w:rsidR="00FA19FE" w:rsidRPr="00662F28" w:rsidRDefault="00FA19FE" w:rsidP="00662F28">
      <w:pPr>
        <w:jc w:val="both"/>
        <w:rPr>
          <w:rFonts w:ascii="Arial" w:hAnsi="Arial" w:cs="Arial"/>
        </w:rPr>
      </w:pPr>
      <w:r w:rsidRPr="00373FB2">
        <w:rPr>
          <w:rFonts w:ascii="Arial" w:hAnsi="Arial" w:cs="Arial"/>
          <w:b/>
        </w:rPr>
        <w:t>4.-</w:t>
      </w:r>
      <w:r w:rsidRPr="00662F28">
        <w:rPr>
          <w:rFonts w:ascii="Arial" w:hAnsi="Arial" w:cs="Arial"/>
        </w:rPr>
        <w:t xml:space="preserve"> Utilizar otro soporte universal con pinzas para sujetar el distribuidor de aire apuntando la ranura de salida al borde superior de la celda. El distribuidor de aire deberá conectarse con mangueras de hule látex a la bomba de vacío acoplando una manguera de hule, una t</w:t>
      </w:r>
      <w:r w:rsidR="009170DA">
        <w:rPr>
          <w:rFonts w:ascii="Arial" w:hAnsi="Arial" w:cs="Arial"/>
        </w:rPr>
        <w:t>e</w:t>
      </w:r>
      <w:r w:rsidRPr="00662F28">
        <w:rPr>
          <w:rFonts w:ascii="Arial" w:hAnsi="Arial" w:cs="Arial"/>
        </w:rPr>
        <w:t xml:space="preserve"> de cristal y una pinza de </w:t>
      </w:r>
      <w:r w:rsidR="009170DA">
        <w:rPr>
          <w:rFonts w:ascii="Arial" w:hAnsi="Arial" w:cs="Arial"/>
        </w:rPr>
        <w:t>Hoffman</w:t>
      </w:r>
      <w:r w:rsidRPr="00662F28">
        <w:rPr>
          <w:rFonts w:ascii="Arial" w:hAnsi="Arial" w:cs="Arial"/>
        </w:rPr>
        <w:t xml:space="preserve"> para obtener un flujo muy bajo </w:t>
      </w:r>
      <w:r w:rsidR="009170DA">
        <w:rPr>
          <w:rFonts w:ascii="Arial" w:hAnsi="Arial" w:cs="Arial"/>
        </w:rPr>
        <w:t xml:space="preserve">para la difusión y un flujo alto para la convección </w:t>
      </w:r>
      <w:r w:rsidRPr="00662F28">
        <w:rPr>
          <w:rFonts w:ascii="Arial" w:hAnsi="Arial" w:cs="Arial"/>
        </w:rPr>
        <w:t xml:space="preserve">que fluya </w:t>
      </w:r>
      <w:proofErr w:type="spellStart"/>
      <w:r w:rsidRPr="00662F28">
        <w:rPr>
          <w:rFonts w:ascii="Arial" w:hAnsi="Arial" w:cs="Arial"/>
        </w:rPr>
        <w:t>perpen</w:t>
      </w:r>
      <w:r w:rsidR="009170DA">
        <w:rPr>
          <w:rFonts w:ascii="Arial" w:hAnsi="Arial" w:cs="Arial"/>
        </w:rPr>
        <w:t>-</w:t>
      </w:r>
      <w:r w:rsidRPr="00662F28">
        <w:rPr>
          <w:rFonts w:ascii="Arial" w:hAnsi="Arial" w:cs="Arial"/>
        </w:rPr>
        <w:t>dicular</w:t>
      </w:r>
      <w:proofErr w:type="spellEnd"/>
      <w:r w:rsidRPr="00662F28">
        <w:rPr>
          <w:rFonts w:ascii="Arial" w:hAnsi="Arial" w:cs="Arial"/>
        </w:rPr>
        <w:t xml:space="preserve"> al borde de la celda</w:t>
      </w:r>
      <w:r w:rsidR="00F86B8B">
        <w:rPr>
          <w:rFonts w:ascii="Arial" w:hAnsi="Arial" w:cs="Arial"/>
        </w:rPr>
        <w:t>.</w:t>
      </w:r>
    </w:p>
    <w:p w14:paraId="2D68A8AB" w14:textId="0523A025" w:rsidR="00FA19FE" w:rsidRPr="00662F28" w:rsidRDefault="00FA19FE" w:rsidP="00662F28">
      <w:pPr>
        <w:jc w:val="both"/>
        <w:rPr>
          <w:rFonts w:ascii="Arial" w:hAnsi="Arial" w:cs="Arial"/>
        </w:rPr>
      </w:pPr>
      <w:r w:rsidRPr="00373FB2">
        <w:rPr>
          <w:rFonts w:ascii="Arial" w:hAnsi="Arial" w:cs="Arial"/>
          <w:b/>
        </w:rPr>
        <w:t>5.-</w:t>
      </w:r>
      <w:r w:rsidRPr="00662F28">
        <w:rPr>
          <w:rFonts w:ascii="Arial" w:hAnsi="Arial" w:cs="Arial"/>
        </w:rPr>
        <w:t xml:space="preserve"> Vaciar etanol RA (Reactivo Analítico) a la celda hasta que el menisco del alcohol toque la marca trazada a </w:t>
      </w:r>
      <w:smartTag w:uri="urn:schemas-microsoft-com:office:smarttags" w:element="metricconverter">
        <w:smartTagPr>
          <w:attr w:name="ProductID" w:val="2.0 cm"/>
        </w:smartTagPr>
        <w:r w:rsidRPr="00662F28">
          <w:rPr>
            <w:rFonts w:ascii="Arial" w:hAnsi="Arial" w:cs="Arial"/>
          </w:rPr>
          <w:t>2.0 cm</w:t>
        </w:r>
      </w:smartTag>
      <w:r w:rsidRPr="00662F28">
        <w:rPr>
          <w:rFonts w:ascii="Arial" w:hAnsi="Arial" w:cs="Arial"/>
        </w:rPr>
        <w:t xml:space="preserve"> de la celda</w:t>
      </w:r>
      <w:r w:rsidR="00F86B8B">
        <w:rPr>
          <w:rFonts w:ascii="Arial" w:hAnsi="Arial" w:cs="Arial"/>
        </w:rPr>
        <w:t>.</w:t>
      </w:r>
      <w:r w:rsidRPr="00662F28">
        <w:rPr>
          <w:rFonts w:ascii="Arial" w:hAnsi="Arial" w:cs="Arial"/>
        </w:rPr>
        <w:t xml:space="preserve"> </w:t>
      </w:r>
    </w:p>
    <w:p w14:paraId="231B6DCE" w14:textId="6D80E6D0" w:rsidR="00FA19FE" w:rsidRPr="00AB49C7" w:rsidRDefault="00FA19FE" w:rsidP="00EC290B">
      <w:pPr>
        <w:jc w:val="both"/>
        <w:rPr>
          <w:rFonts w:ascii="Arial" w:hAnsi="Arial" w:cs="Arial"/>
        </w:rPr>
      </w:pPr>
      <w:r w:rsidRPr="00373FB2">
        <w:rPr>
          <w:rFonts w:ascii="Arial" w:hAnsi="Arial" w:cs="Arial"/>
          <w:b/>
        </w:rPr>
        <w:t>6.-</w:t>
      </w:r>
      <w:r w:rsidRPr="00AB49C7">
        <w:rPr>
          <w:rFonts w:ascii="Arial" w:hAnsi="Arial" w:cs="Arial"/>
        </w:rPr>
        <w:t xml:space="preserve"> Hacer coincidir el menisco del etanol contenido en la celda con </w:t>
      </w:r>
      <w:r w:rsidR="009170DA">
        <w:rPr>
          <w:rFonts w:ascii="Arial" w:hAnsi="Arial" w:cs="Arial"/>
        </w:rPr>
        <w:t xml:space="preserve">el puntero </w:t>
      </w:r>
      <w:r w:rsidRPr="00AB49C7">
        <w:rPr>
          <w:rFonts w:ascii="Arial" w:hAnsi="Arial" w:cs="Arial"/>
        </w:rPr>
        <w:t xml:space="preserve">óptico </w:t>
      </w:r>
      <w:r w:rsidR="00EC290B">
        <w:rPr>
          <w:rFonts w:ascii="Arial" w:hAnsi="Arial" w:cs="Arial"/>
        </w:rPr>
        <w:t xml:space="preserve">de la cruz </w:t>
      </w:r>
      <w:r w:rsidRPr="00AB49C7">
        <w:rPr>
          <w:rFonts w:ascii="Arial" w:hAnsi="Arial" w:cs="Arial"/>
        </w:rPr>
        <w:t>del catetómetro</w:t>
      </w:r>
      <w:r w:rsidR="00F86B8B">
        <w:rPr>
          <w:rFonts w:ascii="Arial" w:hAnsi="Arial" w:cs="Arial"/>
        </w:rPr>
        <w:t>.</w:t>
      </w:r>
      <w:r w:rsidRPr="00AB49C7">
        <w:rPr>
          <w:rFonts w:ascii="Arial" w:hAnsi="Arial" w:cs="Arial"/>
        </w:rPr>
        <w:t xml:space="preserve"> </w:t>
      </w:r>
    </w:p>
    <w:p w14:paraId="19ECF070" w14:textId="0CD1F3C1" w:rsidR="00FA19FE" w:rsidRPr="00FA19FE" w:rsidRDefault="00FA19FE" w:rsidP="00EC290B">
      <w:pPr>
        <w:jc w:val="both"/>
      </w:pPr>
      <w:r w:rsidRPr="00373FB2">
        <w:rPr>
          <w:rFonts w:ascii="Arial" w:hAnsi="Arial" w:cs="Arial"/>
          <w:b/>
        </w:rPr>
        <w:t>7.-</w:t>
      </w:r>
      <w:r w:rsidRPr="00AB49C7">
        <w:rPr>
          <w:rFonts w:ascii="Arial" w:hAnsi="Arial" w:cs="Arial"/>
        </w:rPr>
        <w:t xml:space="preserve"> Esperar 3 minutos para considerar el factor de expansión del etanol cuando se calienta a 50ºC, después corregir la nueva altura </w:t>
      </w:r>
      <w:r w:rsidR="00EC290B">
        <w:rPr>
          <w:rFonts w:ascii="Arial" w:hAnsi="Arial" w:cs="Arial"/>
        </w:rPr>
        <w:t>del altímetro</w:t>
      </w:r>
      <w:r w:rsidRPr="00AB49C7">
        <w:rPr>
          <w:rFonts w:ascii="Arial" w:hAnsi="Arial" w:cs="Arial"/>
        </w:rPr>
        <w:t xml:space="preserve">, y oprimir el botón de </w:t>
      </w:r>
      <w:r w:rsidRPr="00F86B8B">
        <w:rPr>
          <w:rFonts w:ascii="Arial" w:hAnsi="Arial" w:cs="Arial"/>
          <w:b/>
          <w:bCs/>
        </w:rPr>
        <w:t xml:space="preserve">cero </w:t>
      </w:r>
      <w:r w:rsidRPr="00AB49C7">
        <w:rPr>
          <w:rFonts w:ascii="Arial" w:hAnsi="Arial" w:cs="Arial"/>
        </w:rPr>
        <w:t>ubicado en su carátula d</w:t>
      </w:r>
      <w:r w:rsidR="00EC290B">
        <w:rPr>
          <w:rFonts w:ascii="Arial" w:hAnsi="Arial" w:cs="Arial"/>
        </w:rPr>
        <w:t>igital de altímetro</w:t>
      </w:r>
      <w:r w:rsidR="00F86B8B">
        <w:rPr>
          <w:rFonts w:ascii="Arial" w:hAnsi="Arial" w:cs="Arial"/>
        </w:rPr>
        <w:t>.</w:t>
      </w:r>
    </w:p>
    <w:p w14:paraId="2B0E9034" w14:textId="77777777" w:rsidR="00E7398B" w:rsidRDefault="00E7398B" w:rsidP="00662F28">
      <w:pPr>
        <w:pStyle w:val="Sangradetextonormal"/>
        <w:spacing w:after="0"/>
        <w:ind w:left="0"/>
        <w:rPr>
          <w:rFonts w:ascii="Arial" w:hAnsi="Arial" w:cs="Arial"/>
        </w:rPr>
      </w:pPr>
    </w:p>
    <w:p w14:paraId="23AAC516" w14:textId="676EB9F8" w:rsidR="00662F28" w:rsidRDefault="00FA19FE" w:rsidP="00662F28">
      <w:pPr>
        <w:pStyle w:val="Sangradetextonormal"/>
        <w:spacing w:after="0"/>
        <w:ind w:left="0"/>
        <w:rPr>
          <w:rFonts w:ascii="Arial" w:hAnsi="Arial" w:cs="Arial"/>
        </w:rPr>
      </w:pPr>
      <w:r w:rsidRPr="00FA19FE">
        <w:rPr>
          <w:rFonts w:ascii="Arial" w:hAnsi="Arial" w:cs="Arial"/>
        </w:rPr>
        <w:t>Operación del equipo</w:t>
      </w:r>
    </w:p>
    <w:p w14:paraId="1DE155A2" w14:textId="77777777" w:rsidR="00662F28" w:rsidRDefault="00662F28" w:rsidP="00662F28">
      <w:pPr>
        <w:pStyle w:val="Sangradetextonormal"/>
        <w:spacing w:after="0"/>
        <w:ind w:left="0"/>
        <w:rPr>
          <w:rFonts w:ascii="Arial" w:hAnsi="Arial" w:cs="Arial"/>
        </w:rPr>
      </w:pPr>
    </w:p>
    <w:p w14:paraId="2DD11446" w14:textId="00325372" w:rsidR="00FA19FE" w:rsidRPr="00AB49C7" w:rsidRDefault="00FA19FE" w:rsidP="00EC290B">
      <w:pPr>
        <w:pStyle w:val="Sangradetextonormal"/>
        <w:spacing w:after="0"/>
        <w:ind w:left="0"/>
        <w:jc w:val="both"/>
        <w:rPr>
          <w:rFonts w:ascii="Arial" w:hAnsi="Arial" w:cs="Arial"/>
        </w:rPr>
      </w:pPr>
      <w:r w:rsidRPr="00373FB2">
        <w:rPr>
          <w:rFonts w:ascii="Arial" w:hAnsi="Arial" w:cs="Arial"/>
          <w:b/>
        </w:rPr>
        <w:t>8.-</w:t>
      </w:r>
      <w:r w:rsidRPr="00AB49C7">
        <w:rPr>
          <w:rFonts w:ascii="Arial" w:hAnsi="Arial" w:cs="Arial"/>
        </w:rPr>
        <w:t xml:space="preserve"> Hacer pasar la corriente de aire por la ranura del distribuidor arrancando la bomba de vacío y esperar 30 segundos antes de comenzar el conteo del tiempo con el cronómetro. Durante este tiempo verificar que la ranura del distribuidor de la caja de acrílico esté alineada a la boquilla de la celda y la marca óptica del catetómetro esté alineada con el menisco del etanol</w:t>
      </w:r>
      <w:r w:rsidR="00C04655">
        <w:rPr>
          <w:rFonts w:ascii="Arial" w:hAnsi="Arial" w:cs="Arial"/>
        </w:rPr>
        <w:t xml:space="preserve">, las tres condiciones deben de </w:t>
      </w:r>
      <w:proofErr w:type="spellStart"/>
      <w:r w:rsidR="00C04655">
        <w:rPr>
          <w:rFonts w:ascii="Arial" w:hAnsi="Arial" w:cs="Arial"/>
        </w:rPr>
        <w:t>coinsidir</w:t>
      </w:r>
      <w:proofErr w:type="spellEnd"/>
    </w:p>
    <w:p w14:paraId="49039FEA" w14:textId="50945648" w:rsidR="00FA19FE" w:rsidRPr="00AB49C7" w:rsidRDefault="00FA19FE" w:rsidP="00EC290B">
      <w:pPr>
        <w:jc w:val="both"/>
        <w:rPr>
          <w:rFonts w:ascii="Arial" w:hAnsi="Arial" w:cs="Arial"/>
        </w:rPr>
      </w:pPr>
      <w:r w:rsidRPr="00373FB2">
        <w:rPr>
          <w:rFonts w:ascii="Arial" w:hAnsi="Arial" w:cs="Arial"/>
          <w:b/>
        </w:rPr>
        <w:t>9.-</w:t>
      </w:r>
      <w:r w:rsidRPr="00AB49C7">
        <w:rPr>
          <w:rFonts w:ascii="Arial" w:hAnsi="Arial" w:cs="Arial"/>
        </w:rPr>
        <w:t xml:space="preserve"> Registrar al final de los </w:t>
      </w:r>
      <w:r w:rsidR="00C04655">
        <w:rPr>
          <w:rFonts w:ascii="Arial" w:hAnsi="Arial" w:cs="Arial"/>
        </w:rPr>
        <w:t xml:space="preserve">tiempos de operación </w:t>
      </w:r>
      <w:r w:rsidRPr="00AB49C7">
        <w:rPr>
          <w:rFonts w:ascii="Arial" w:hAnsi="Arial" w:cs="Arial"/>
        </w:rPr>
        <w:t>l</w:t>
      </w:r>
      <w:r w:rsidR="00C04655">
        <w:rPr>
          <w:rFonts w:ascii="Arial" w:hAnsi="Arial" w:cs="Arial"/>
        </w:rPr>
        <w:t>os</w:t>
      </w:r>
      <w:r w:rsidRPr="00AB49C7">
        <w:rPr>
          <w:rFonts w:ascii="Arial" w:hAnsi="Arial" w:cs="Arial"/>
        </w:rPr>
        <w:t xml:space="preserve"> valor</w:t>
      </w:r>
      <w:r w:rsidR="00C04655">
        <w:rPr>
          <w:rFonts w:ascii="Arial" w:hAnsi="Arial" w:cs="Arial"/>
        </w:rPr>
        <w:t>es</w:t>
      </w:r>
      <w:r w:rsidRPr="00AB49C7">
        <w:rPr>
          <w:rFonts w:ascii="Arial" w:hAnsi="Arial" w:cs="Arial"/>
        </w:rPr>
        <w:t xml:space="preserve"> leído</w:t>
      </w:r>
      <w:r w:rsidR="00C04655">
        <w:rPr>
          <w:rFonts w:ascii="Arial" w:hAnsi="Arial" w:cs="Arial"/>
        </w:rPr>
        <w:t>s</w:t>
      </w:r>
      <w:r w:rsidRPr="00AB49C7">
        <w:rPr>
          <w:rFonts w:ascii="Arial" w:hAnsi="Arial" w:cs="Arial"/>
        </w:rPr>
        <w:t xml:space="preserve"> en la carátula del </w:t>
      </w:r>
      <w:r w:rsidR="00C04655">
        <w:rPr>
          <w:rFonts w:ascii="Arial" w:hAnsi="Arial" w:cs="Arial"/>
        </w:rPr>
        <w:t>altímetro</w:t>
      </w:r>
      <w:r w:rsidRPr="00AB49C7">
        <w:rPr>
          <w:rFonts w:ascii="Arial" w:hAnsi="Arial" w:cs="Arial"/>
        </w:rPr>
        <w:t>,</w:t>
      </w:r>
      <w:r w:rsidR="00EC290B">
        <w:rPr>
          <w:rFonts w:ascii="Arial" w:hAnsi="Arial" w:cs="Arial"/>
        </w:rPr>
        <w:t xml:space="preserve"> </w:t>
      </w:r>
      <w:r w:rsidRPr="00AB49C7">
        <w:rPr>
          <w:rFonts w:ascii="Arial" w:hAnsi="Arial" w:cs="Arial"/>
        </w:rPr>
        <w:t>después</w:t>
      </w:r>
      <w:r w:rsidR="00EC290B">
        <w:rPr>
          <w:rFonts w:ascii="Arial" w:hAnsi="Arial" w:cs="Arial"/>
        </w:rPr>
        <w:t>,</w:t>
      </w:r>
      <w:r w:rsidRPr="00AB49C7">
        <w:rPr>
          <w:rFonts w:ascii="Arial" w:hAnsi="Arial" w:cs="Arial"/>
        </w:rPr>
        <w:t xml:space="preserve"> apuntar nuevamente el puntero óptico a la altura que descendió el etanol </w:t>
      </w:r>
    </w:p>
    <w:p w14:paraId="2B1AAFB9" w14:textId="4C3E52BA" w:rsidR="00FA19FE" w:rsidRPr="00AB49C7" w:rsidRDefault="00FA19FE" w:rsidP="00662F28">
      <w:pPr>
        <w:rPr>
          <w:rFonts w:ascii="Arial" w:hAnsi="Arial" w:cs="Arial"/>
        </w:rPr>
      </w:pPr>
    </w:p>
    <w:p w14:paraId="39D40C45" w14:textId="77777777" w:rsidR="00FA19FE" w:rsidRPr="00FA19FE" w:rsidRDefault="00FA19FE" w:rsidP="00FA19FE">
      <w:pPr>
        <w:jc w:val="both"/>
        <w:rPr>
          <w:rFonts w:ascii="Arial" w:hAnsi="Arial" w:cs="Arial"/>
        </w:rPr>
      </w:pPr>
    </w:p>
    <w:p w14:paraId="16E79886" w14:textId="689EE8F6" w:rsidR="00FA19FE" w:rsidRDefault="00FA19FE" w:rsidP="00FA19FE">
      <w:pPr>
        <w:jc w:val="both"/>
        <w:rPr>
          <w:rFonts w:ascii="Arial" w:hAnsi="Arial" w:cs="Arial"/>
        </w:rPr>
      </w:pPr>
      <w:r w:rsidRPr="00FA19FE">
        <w:rPr>
          <w:rFonts w:ascii="Arial" w:hAnsi="Arial" w:cs="Arial"/>
        </w:rPr>
        <w:t>Paro del equipo</w:t>
      </w:r>
    </w:p>
    <w:p w14:paraId="335C1FA7" w14:textId="77777777" w:rsidR="00662F28" w:rsidRPr="00FA19FE" w:rsidRDefault="00662F28" w:rsidP="00FA19FE">
      <w:pPr>
        <w:jc w:val="both"/>
        <w:rPr>
          <w:rFonts w:ascii="Arial" w:hAnsi="Arial" w:cs="Arial"/>
        </w:rPr>
      </w:pPr>
    </w:p>
    <w:p w14:paraId="4DD2FDE8" w14:textId="42D558DA" w:rsidR="00FA19FE" w:rsidRPr="00FA19FE" w:rsidRDefault="00FA19FE" w:rsidP="00FA19FE">
      <w:pPr>
        <w:ind w:left="360" w:hanging="360"/>
        <w:jc w:val="both"/>
        <w:rPr>
          <w:rFonts w:ascii="Arial" w:hAnsi="Arial" w:cs="Arial"/>
        </w:rPr>
      </w:pPr>
      <w:r w:rsidRPr="00373FB2">
        <w:rPr>
          <w:rFonts w:ascii="Arial" w:hAnsi="Arial" w:cs="Arial"/>
          <w:b/>
        </w:rPr>
        <w:t>1</w:t>
      </w:r>
      <w:r w:rsidR="00EC290B" w:rsidRPr="00373FB2">
        <w:rPr>
          <w:rFonts w:ascii="Arial" w:hAnsi="Arial" w:cs="Arial"/>
          <w:b/>
        </w:rPr>
        <w:t>0</w:t>
      </w:r>
      <w:r w:rsidRPr="00373FB2">
        <w:rPr>
          <w:rFonts w:ascii="Arial" w:hAnsi="Arial" w:cs="Arial"/>
          <w:b/>
        </w:rPr>
        <w:t>.-</w:t>
      </w:r>
      <w:r w:rsidRPr="00FA19FE">
        <w:rPr>
          <w:rFonts w:ascii="Arial" w:hAnsi="Arial" w:cs="Arial"/>
        </w:rPr>
        <w:t xml:space="preserve"> Apagar los botones de energía eléctrica de la bomba de vacío y del baño de temperatura controlada </w:t>
      </w:r>
    </w:p>
    <w:p w14:paraId="32639416" w14:textId="6205DA76"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1</w:t>
      </w:r>
      <w:r w:rsidRPr="00373FB2">
        <w:rPr>
          <w:rFonts w:ascii="Arial" w:hAnsi="Arial" w:cs="Arial"/>
          <w:b/>
        </w:rPr>
        <w:t>.-</w:t>
      </w:r>
      <w:r w:rsidRPr="00FA19FE">
        <w:rPr>
          <w:rFonts w:ascii="Arial" w:hAnsi="Arial" w:cs="Arial"/>
        </w:rPr>
        <w:t xml:space="preserve"> Apagar el botón de encendido del catetómetro </w:t>
      </w:r>
    </w:p>
    <w:p w14:paraId="3134CB90" w14:textId="70B96CB8"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2</w:t>
      </w:r>
      <w:r w:rsidRPr="00373FB2">
        <w:rPr>
          <w:rFonts w:ascii="Arial" w:hAnsi="Arial" w:cs="Arial"/>
          <w:b/>
        </w:rPr>
        <w:t>.-</w:t>
      </w:r>
      <w:r w:rsidRPr="00FA19FE">
        <w:rPr>
          <w:rFonts w:ascii="Arial" w:hAnsi="Arial" w:cs="Arial"/>
        </w:rPr>
        <w:t xml:space="preserve"> Vaciar el agua caliente del baño de temperatura controlada</w:t>
      </w:r>
    </w:p>
    <w:p w14:paraId="5172164C" w14:textId="7657CEE7" w:rsidR="00FA19FE" w:rsidRPr="00FA19FE" w:rsidRDefault="00FA19FE" w:rsidP="00FA19FE">
      <w:pPr>
        <w:jc w:val="both"/>
        <w:rPr>
          <w:rFonts w:ascii="Arial" w:hAnsi="Arial" w:cs="Arial"/>
        </w:rPr>
      </w:pPr>
      <w:r w:rsidRPr="00373FB2">
        <w:rPr>
          <w:rFonts w:ascii="Arial" w:hAnsi="Arial" w:cs="Arial"/>
          <w:b/>
        </w:rPr>
        <w:t>1</w:t>
      </w:r>
      <w:r w:rsidR="00EC290B" w:rsidRPr="00373FB2">
        <w:rPr>
          <w:rFonts w:ascii="Arial" w:hAnsi="Arial" w:cs="Arial"/>
          <w:b/>
        </w:rPr>
        <w:t>3</w:t>
      </w:r>
      <w:r w:rsidRPr="00373FB2">
        <w:rPr>
          <w:rFonts w:ascii="Arial" w:hAnsi="Arial" w:cs="Arial"/>
          <w:b/>
        </w:rPr>
        <w:t>.-</w:t>
      </w:r>
      <w:r w:rsidRPr="00FA19FE">
        <w:rPr>
          <w:rFonts w:ascii="Arial" w:hAnsi="Arial" w:cs="Arial"/>
        </w:rPr>
        <w:t>Desconectar cuidadosamente todas las mangueras de hule látex</w:t>
      </w:r>
    </w:p>
    <w:p w14:paraId="20CE4A49" w14:textId="44E7668C" w:rsidR="00FA19FE" w:rsidRPr="00FA19FE" w:rsidRDefault="00FA19FE" w:rsidP="00FA19FE">
      <w:pPr>
        <w:jc w:val="both"/>
        <w:rPr>
          <w:rFonts w:ascii="Arial" w:hAnsi="Arial" w:cs="Arial"/>
        </w:rPr>
      </w:pPr>
      <w:r w:rsidRPr="00FA19FE">
        <w:rPr>
          <w:rFonts w:ascii="Arial" w:hAnsi="Arial" w:cs="Arial"/>
        </w:rPr>
        <w:t>1</w:t>
      </w:r>
      <w:r w:rsidR="00EC290B" w:rsidRPr="00373FB2">
        <w:rPr>
          <w:rFonts w:ascii="Arial" w:hAnsi="Arial" w:cs="Arial"/>
          <w:b/>
        </w:rPr>
        <w:t>4</w:t>
      </w:r>
      <w:r w:rsidRPr="00373FB2">
        <w:rPr>
          <w:rFonts w:ascii="Arial" w:hAnsi="Arial" w:cs="Arial"/>
          <w:b/>
        </w:rPr>
        <w:t>.-</w:t>
      </w:r>
      <w:r w:rsidRPr="00FA19FE">
        <w:rPr>
          <w:rFonts w:ascii="Arial" w:hAnsi="Arial" w:cs="Arial"/>
        </w:rPr>
        <w:t xml:space="preserve"> Guardar las celdas de difusión</w:t>
      </w:r>
      <w:r w:rsidR="00AF74D0">
        <w:rPr>
          <w:rFonts w:ascii="Arial" w:hAnsi="Arial" w:cs="Arial"/>
        </w:rPr>
        <w:t>-convección</w:t>
      </w:r>
      <w:r w:rsidRPr="00FA19FE">
        <w:rPr>
          <w:rFonts w:ascii="Arial" w:hAnsi="Arial" w:cs="Arial"/>
        </w:rPr>
        <w:t xml:space="preserve"> en sus bolsas correspondientes</w:t>
      </w:r>
    </w:p>
    <w:p w14:paraId="1A14C63D" w14:textId="56E63989" w:rsidR="00373FB2" w:rsidRDefault="00373FB2" w:rsidP="00CB2290">
      <w:pPr>
        <w:rPr>
          <w:rFonts w:ascii="Arial" w:hAnsi="Arial" w:cs="Arial"/>
          <w:b/>
          <w:bCs/>
        </w:rPr>
      </w:pPr>
    </w:p>
    <w:p w14:paraId="4A6A04FC" w14:textId="42A64417" w:rsidR="00962D38" w:rsidRDefault="00962D38" w:rsidP="00CB2290">
      <w:pPr>
        <w:rPr>
          <w:rFonts w:ascii="Arial" w:hAnsi="Arial" w:cs="Arial"/>
          <w:b/>
          <w:bCs/>
        </w:rPr>
      </w:pPr>
    </w:p>
    <w:p w14:paraId="7F8EEF42" w14:textId="297DAD11" w:rsidR="004B0922" w:rsidRDefault="004B0922" w:rsidP="00CB2290">
      <w:pPr>
        <w:rPr>
          <w:rFonts w:ascii="Arial" w:hAnsi="Arial" w:cs="Arial"/>
          <w:b/>
          <w:bCs/>
        </w:rPr>
      </w:pPr>
    </w:p>
    <w:p w14:paraId="556522D7" w14:textId="77777777" w:rsidR="004B0922" w:rsidRDefault="004B0922" w:rsidP="00CB2290">
      <w:pPr>
        <w:rPr>
          <w:rFonts w:ascii="Arial" w:hAnsi="Arial" w:cs="Arial"/>
          <w:b/>
          <w:bCs/>
        </w:rPr>
      </w:pPr>
    </w:p>
    <w:p w14:paraId="6510A156" w14:textId="54580000" w:rsidR="00CC67B1" w:rsidRDefault="00962D38" w:rsidP="00CC67B1">
      <w:pPr>
        <w:rPr>
          <w:rFonts w:ascii="Arial" w:hAnsi="Arial" w:cs="Arial"/>
          <w:b/>
          <w:bCs/>
          <w:lang w:val="es-MX"/>
        </w:rPr>
      </w:pPr>
      <w:r>
        <w:rPr>
          <w:rFonts w:ascii="Arial" w:hAnsi="Arial" w:cs="Arial"/>
          <w:b/>
          <w:bCs/>
          <w:lang w:val="es-MX"/>
        </w:rPr>
        <w:lastRenderedPageBreak/>
        <w:t>7</w:t>
      </w:r>
      <w:r w:rsidR="004468C3" w:rsidRPr="004468C3">
        <w:rPr>
          <w:rFonts w:ascii="Arial" w:hAnsi="Arial" w:cs="Arial"/>
          <w:b/>
          <w:bCs/>
          <w:lang w:val="es-MX"/>
        </w:rPr>
        <w:t>.</w:t>
      </w:r>
      <w:r w:rsidR="00CB2290" w:rsidRPr="004468C3">
        <w:rPr>
          <w:rFonts w:ascii="Arial" w:hAnsi="Arial" w:cs="Arial"/>
          <w:b/>
          <w:bCs/>
          <w:lang w:val="es-MX"/>
        </w:rPr>
        <w:t xml:space="preserve"> CUESTIONARIO</w:t>
      </w:r>
    </w:p>
    <w:p w14:paraId="6F55BF02" w14:textId="38D0ED5F" w:rsidR="00CC67B1" w:rsidRDefault="00CC67B1" w:rsidP="00CC67B1">
      <w:pPr>
        <w:rPr>
          <w:rFonts w:ascii="Arial" w:hAnsi="Arial" w:cs="Arial"/>
          <w:b/>
          <w:bCs/>
          <w:lang w:val="es-MX"/>
        </w:rPr>
      </w:pPr>
    </w:p>
    <w:p w14:paraId="7B4C42EE" w14:textId="46FCD738" w:rsidR="00CC67B1" w:rsidRPr="009203AA" w:rsidRDefault="00CC67B1" w:rsidP="00A26CF4">
      <w:pPr>
        <w:jc w:val="both"/>
        <w:rPr>
          <w:rFonts w:ascii="Arial" w:hAnsi="Arial" w:cs="Arial"/>
        </w:rPr>
      </w:pPr>
      <w:r w:rsidRPr="009203AA">
        <w:rPr>
          <w:rFonts w:ascii="Arial" w:hAnsi="Arial" w:cs="Arial"/>
          <w:b/>
          <w:sz w:val="28"/>
          <w:szCs w:val="28"/>
        </w:rPr>
        <w:t xml:space="preserve">1.- </w:t>
      </w:r>
      <w:r w:rsidRPr="009203AA">
        <w:rPr>
          <w:rFonts w:ascii="Arial" w:hAnsi="Arial" w:cs="Arial"/>
        </w:rPr>
        <w:t>¿Cuál es el propósito de hacer pasar una corriente de aire paralela al borde superior de la celda</w:t>
      </w:r>
      <w:r w:rsidR="00662F28">
        <w:rPr>
          <w:rFonts w:ascii="Arial" w:hAnsi="Arial" w:cs="Arial"/>
        </w:rPr>
        <w:t>?</w:t>
      </w:r>
    </w:p>
    <w:p w14:paraId="688466B8" w14:textId="77777777" w:rsidR="00DF1D98" w:rsidRDefault="00DF1D98" w:rsidP="00A26CF4">
      <w:pPr>
        <w:jc w:val="both"/>
        <w:rPr>
          <w:rFonts w:ascii="Arial" w:hAnsi="Arial" w:cs="Arial"/>
          <w:b/>
          <w:bCs/>
          <w:sz w:val="28"/>
          <w:szCs w:val="28"/>
        </w:rPr>
      </w:pPr>
    </w:p>
    <w:p w14:paraId="0CA196FE" w14:textId="45D7684F" w:rsidR="00CC67B1" w:rsidRDefault="00CC67B1" w:rsidP="00A26CF4">
      <w:pPr>
        <w:jc w:val="both"/>
        <w:rPr>
          <w:rFonts w:ascii="Arial" w:hAnsi="Arial" w:cs="Arial"/>
        </w:rPr>
      </w:pPr>
      <w:r w:rsidRPr="009203AA">
        <w:rPr>
          <w:rFonts w:ascii="Arial" w:hAnsi="Arial" w:cs="Arial"/>
          <w:b/>
          <w:bCs/>
          <w:sz w:val="28"/>
          <w:szCs w:val="28"/>
        </w:rPr>
        <w:t xml:space="preserve">2.- </w:t>
      </w:r>
      <w:r w:rsidR="00942C50" w:rsidRPr="00942C50">
        <w:rPr>
          <w:rFonts w:ascii="Arial" w:hAnsi="Arial" w:cs="Arial"/>
        </w:rPr>
        <w:t xml:space="preserve">Si el etanol </w:t>
      </w:r>
      <w:r w:rsidR="00942C50">
        <w:rPr>
          <w:rFonts w:ascii="Arial" w:hAnsi="Arial" w:cs="Arial"/>
        </w:rPr>
        <w:t>que se utiliza en la celda de difusión es químicamente puro</w:t>
      </w:r>
      <w:r w:rsidR="005C7B53">
        <w:rPr>
          <w:rFonts w:ascii="Arial" w:hAnsi="Arial" w:cs="Arial"/>
        </w:rPr>
        <w:t xml:space="preserve"> (</w:t>
      </w:r>
      <w:proofErr w:type="spellStart"/>
      <w:r w:rsidR="004752C9">
        <w:rPr>
          <w:rFonts w:ascii="Arial" w:hAnsi="Arial" w:cs="Arial"/>
        </w:rPr>
        <w:t>x</w:t>
      </w:r>
      <w:r w:rsidR="004752C9" w:rsidRPr="004752C9">
        <w:rPr>
          <w:rFonts w:ascii="Arial" w:hAnsi="Arial" w:cs="Arial"/>
          <w:vertAlign w:val="subscript"/>
        </w:rPr>
        <w:t>A</w:t>
      </w:r>
      <w:proofErr w:type="spellEnd"/>
      <w:r w:rsidR="004752C9">
        <w:t>=1</w:t>
      </w:r>
      <w:r w:rsidR="004752C9">
        <w:rPr>
          <w:rFonts w:ascii="Arial" w:hAnsi="Arial" w:cs="Arial"/>
        </w:rPr>
        <w:t xml:space="preserve">) </w:t>
      </w:r>
      <w:r w:rsidR="00942C50">
        <w:rPr>
          <w:rFonts w:ascii="Arial" w:hAnsi="Arial" w:cs="Arial"/>
        </w:rPr>
        <w:t>u</w:t>
      </w:r>
      <w:r>
        <w:rPr>
          <w:rFonts w:ascii="Arial" w:hAnsi="Arial" w:cs="Arial"/>
        </w:rPr>
        <w:t>tilizar</w:t>
      </w:r>
      <w:r w:rsidRPr="00572A79">
        <w:rPr>
          <w:rFonts w:ascii="Arial" w:hAnsi="Arial" w:cs="Arial"/>
        </w:rPr>
        <w:t xml:space="preserve"> la ley de Dalton-</w:t>
      </w:r>
      <w:proofErr w:type="spellStart"/>
      <w:r w:rsidRPr="00572A79">
        <w:rPr>
          <w:rFonts w:ascii="Arial" w:hAnsi="Arial" w:cs="Arial"/>
        </w:rPr>
        <w:t>Raoult</w:t>
      </w:r>
      <w:proofErr w:type="spellEnd"/>
      <w:r>
        <w:rPr>
          <w:rFonts w:ascii="Arial" w:hAnsi="Arial" w:cs="Arial"/>
        </w:rPr>
        <w:t xml:space="preserve"> </w:t>
      </w:r>
      <w:r w:rsidRPr="00572A79">
        <w:rPr>
          <w:rFonts w:ascii="Arial" w:hAnsi="Arial" w:cs="Arial"/>
        </w:rPr>
        <w:t xml:space="preserve"> </w:t>
      </w:r>
      <w:r w:rsidRPr="00572A79">
        <w:rPr>
          <w:rFonts w:ascii="Arial" w:hAnsi="Arial" w:cs="Arial"/>
          <w:position w:val="-10"/>
        </w:rPr>
        <w:object w:dxaOrig="2060" w:dyaOrig="380" w14:anchorId="571BB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19.2pt" o:ole="">
            <v:imagedata r:id="rId16" o:title=""/>
          </v:shape>
          <o:OLEObject Type="Embed" ProgID="Equation.3" ShapeID="_x0000_i1025" DrawAspect="Content" ObjectID="_1769339573" r:id="rId17"/>
        </w:object>
      </w:r>
      <w:r w:rsidRPr="00572A79">
        <w:rPr>
          <w:rFonts w:ascii="Arial" w:hAnsi="Arial" w:cs="Arial"/>
        </w:rPr>
        <w:t xml:space="preserve"> </w:t>
      </w:r>
      <w:r>
        <w:rPr>
          <w:rFonts w:ascii="Arial" w:hAnsi="Arial" w:cs="Arial"/>
        </w:rPr>
        <w:t xml:space="preserve"> </w:t>
      </w:r>
      <w:r w:rsidRPr="00572A79">
        <w:rPr>
          <w:rFonts w:ascii="Arial" w:hAnsi="Arial" w:cs="Arial"/>
        </w:rPr>
        <w:t>para evaluar</w:t>
      </w:r>
      <w:r>
        <w:rPr>
          <w:rFonts w:ascii="Arial" w:hAnsi="Arial" w:cs="Arial"/>
        </w:rPr>
        <w:t xml:space="preserve"> </w:t>
      </w:r>
      <w:r w:rsidRPr="00647406">
        <w:rPr>
          <w:rFonts w:ascii="Arial" w:hAnsi="Arial" w:cs="Arial"/>
        </w:rPr>
        <w:t xml:space="preserve">la fracción mol en la </w:t>
      </w:r>
      <w:proofErr w:type="spellStart"/>
      <w:r w:rsidRPr="00647406">
        <w:rPr>
          <w:rFonts w:ascii="Arial" w:hAnsi="Arial" w:cs="Arial"/>
        </w:rPr>
        <w:t>interfase</w:t>
      </w:r>
      <w:proofErr w:type="spellEnd"/>
      <w:r>
        <w:rPr>
          <w:rFonts w:ascii="Arial" w:hAnsi="Arial" w:cs="Arial"/>
        </w:rPr>
        <w:t xml:space="preserve"> </w:t>
      </w:r>
      <w:r w:rsidRPr="00F9120B">
        <w:rPr>
          <w:rFonts w:ascii="Arial" w:hAnsi="Arial" w:cs="Arial"/>
          <w:position w:val="-14"/>
        </w:rPr>
        <w:object w:dxaOrig="460" w:dyaOrig="420" w14:anchorId="5D2FB712">
          <v:shape id="_x0000_i1026" type="#_x0000_t75" style="width:22.2pt;height:21pt" o:ole="">
            <v:imagedata r:id="rId18" o:title=""/>
          </v:shape>
          <o:OLEObject Type="Embed" ProgID="Equation.3" ShapeID="_x0000_i1026" DrawAspect="Content" ObjectID="_1769339574" r:id="rId19"/>
        </w:object>
      </w:r>
      <w:r w:rsidRPr="00647406">
        <w:rPr>
          <w:rFonts w:ascii="Arial" w:hAnsi="Arial" w:cs="Arial"/>
        </w:rPr>
        <w:t xml:space="preserve"> donde se dan las vaporizaciones del etanol a presión </w:t>
      </w:r>
      <w:r w:rsidR="00E96338">
        <w:rPr>
          <w:rFonts w:ascii="Arial" w:hAnsi="Arial" w:cs="Arial"/>
        </w:rPr>
        <w:t>(586 mm</w:t>
      </w:r>
      <w:r w:rsidR="00593FD2">
        <w:rPr>
          <w:rFonts w:ascii="Arial" w:hAnsi="Arial" w:cs="Arial"/>
        </w:rPr>
        <w:t xml:space="preserve"> </w:t>
      </w:r>
      <w:r w:rsidR="00E96338">
        <w:rPr>
          <w:rFonts w:ascii="Arial" w:hAnsi="Arial" w:cs="Arial"/>
        </w:rPr>
        <w:t>H</w:t>
      </w:r>
      <w:r w:rsidR="00593FD2">
        <w:rPr>
          <w:rFonts w:ascii="Arial" w:hAnsi="Arial" w:cs="Arial"/>
        </w:rPr>
        <w:t>g</w:t>
      </w:r>
      <w:r w:rsidR="00E96338">
        <w:rPr>
          <w:rFonts w:ascii="Arial" w:hAnsi="Arial" w:cs="Arial"/>
        </w:rPr>
        <w:t xml:space="preserve">) </w:t>
      </w:r>
      <w:r w:rsidRPr="00647406">
        <w:rPr>
          <w:rFonts w:ascii="Arial" w:hAnsi="Arial" w:cs="Arial"/>
        </w:rPr>
        <w:t>y temperatura</w:t>
      </w:r>
      <w:r w:rsidR="00E96338">
        <w:rPr>
          <w:rFonts w:ascii="Arial" w:hAnsi="Arial" w:cs="Arial"/>
        </w:rPr>
        <w:t xml:space="preserve"> (50°C)</w:t>
      </w:r>
      <w:r w:rsidR="00E40852">
        <w:rPr>
          <w:rFonts w:ascii="Arial" w:hAnsi="Arial" w:cs="Arial"/>
        </w:rPr>
        <w:t xml:space="preserve">, </w:t>
      </w:r>
      <w:r w:rsidR="00A36AF5">
        <w:rPr>
          <w:rFonts w:ascii="Arial" w:hAnsi="Arial" w:cs="Arial"/>
        </w:rPr>
        <w:t xml:space="preserve">consultar la expresión para calcular la presión de vapor </w:t>
      </w:r>
      <w:r w:rsidR="00B308D7">
        <w:rPr>
          <w:rFonts w:ascii="Arial" w:hAnsi="Arial" w:cs="Arial"/>
        </w:rPr>
        <w:t>del etanol (</w:t>
      </w:r>
      <w:proofErr w:type="spellStart"/>
      <w:r w:rsidR="00B308D7">
        <w:rPr>
          <w:rFonts w:ascii="Arial" w:hAnsi="Arial" w:cs="Arial"/>
        </w:rPr>
        <w:t>p</w:t>
      </w:r>
      <w:r w:rsidR="00B308D7" w:rsidRPr="00B308D7">
        <w:rPr>
          <w:rFonts w:ascii="Arial" w:hAnsi="Arial" w:cs="Arial"/>
          <w:vertAlign w:val="subscript"/>
        </w:rPr>
        <w:t>A</w:t>
      </w:r>
      <w:r w:rsidR="00B308D7">
        <w:rPr>
          <w:rFonts w:ascii="Arial" w:hAnsi="Arial" w:cs="Arial"/>
        </w:rPr>
        <w:t>°</w:t>
      </w:r>
      <w:proofErr w:type="spellEnd"/>
      <w:r w:rsidR="00B308D7">
        <w:rPr>
          <w:rFonts w:ascii="Arial" w:hAnsi="Arial" w:cs="Arial"/>
        </w:rPr>
        <w:t xml:space="preserve">) </w:t>
      </w:r>
      <w:r w:rsidR="00A36AF5">
        <w:rPr>
          <w:rFonts w:ascii="Arial" w:hAnsi="Arial" w:cs="Arial"/>
        </w:rPr>
        <w:t>en el</w:t>
      </w:r>
      <w:r w:rsidR="005C7B53">
        <w:rPr>
          <w:rFonts w:ascii="Arial" w:hAnsi="Arial" w:cs="Arial"/>
        </w:rPr>
        <w:t xml:space="preserve"> </w:t>
      </w:r>
      <w:r w:rsidR="00834449">
        <w:rPr>
          <w:rFonts w:ascii="Arial" w:hAnsi="Arial" w:cs="Arial"/>
        </w:rPr>
        <w:t>A</w:t>
      </w:r>
      <w:r w:rsidR="001E144D" w:rsidRPr="00647406">
        <w:rPr>
          <w:rFonts w:ascii="Arial" w:hAnsi="Arial" w:cs="Arial"/>
        </w:rPr>
        <w:t xml:space="preserve">nexo </w:t>
      </w:r>
      <w:r w:rsidR="00F93B42">
        <w:rPr>
          <w:rFonts w:ascii="Arial" w:hAnsi="Arial" w:cs="Arial"/>
        </w:rPr>
        <w:t>12</w:t>
      </w:r>
      <w:r w:rsidR="00E96338">
        <w:rPr>
          <w:rFonts w:ascii="Arial" w:hAnsi="Arial" w:cs="Arial"/>
        </w:rPr>
        <w:t>.</w:t>
      </w:r>
    </w:p>
    <w:p w14:paraId="5E30E061" w14:textId="77777777" w:rsidR="00325B99" w:rsidRDefault="00325B99" w:rsidP="00A26CF4">
      <w:pPr>
        <w:jc w:val="both"/>
        <w:rPr>
          <w:rFonts w:ascii="Arial" w:hAnsi="Arial" w:cs="Arial"/>
          <w:b/>
          <w:bCs/>
        </w:rPr>
      </w:pPr>
    </w:p>
    <w:p w14:paraId="5C5EE9B8" w14:textId="6183CBA9" w:rsidR="00C33AA4" w:rsidRDefault="00C33AA4" w:rsidP="00A26CF4">
      <w:pPr>
        <w:jc w:val="both"/>
        <w:rPr>
          <w:rFonts w:ascii="Arial" w:hAnsi="Arial" w:cs="Arial"/>
        </w:rPr>
      </w:pPr>
      <w:r w:rsidRPr="00C33AA4">
        <w:rPr>
          <w:rFonts w:ascii="Arial" w:hAnsi="Arial" w:cs="Arial"/>
          <w:b/>
          <w:bCs/>
        </w:rPr>
        <w:t>3.-</w:t>
      </w:r>
      <w:r w:rsidRPr="00C33AA4">
        <w:rPr>
          <w:rFonts w:ascii="Arial" w:hAnsi="Arial" w:cs="Arial"/>
        </w:rPr>
        <w:t xml:space="preserve"> </w:t>
      </w:r>
      <w:r>
        <w:rPr>
          <w:rFonts w:ascii="Arial" w:hAnsi="Arial" w:cs="Arial"/>
        </w:rPr>
        <w:t>Utiliza</w:t>
      </w:r>
      <w:r w:rsidR="00F93B42">
        <w:rPr>
          <w:rFonts w:ascii="Arial" w:hAnsi="Arial" w:cs="Arial"/>
        </w:rPr>
        <w:t>r la información del Apéndice 13</w:t>
      </w:r>
      <w:r>
        <w:rPr>
          <w:rFonts w:ascii="Arial" w:hAnsi="Arial" w:cs="Arial"/>
        </w:rPr>
        <w:t xml:space="preserve"> para </w:t>
      </w:r>
      <w:r w:rsidR="00F93B42">
        <w:rPr>
          <w:rFonts w:ascii="Arial" w:hAnsi="Arial" w:cs="Arial"/>
        </w:rPr>
        <w:t xml:space="preserve">informarse de </w:t>
      </w:r>
      <w:r w:rsidR="00593FD2">
        <w:rPr>
          <w:rFonts w:ascii="Arial" w:hAnsi="Arial" w:cs="Arial"/>
        </w:rPr>
        <w:t>los cálculos</w:t>
      </w:r>
      <w:r w:rsidR="00ED0A4F">
        <w:rPr>
          <w:rFonts w:ascii="Arial" w:hAnsi="Arial" w:cs="Arial"/>
        </w:rPr>
        <w:t xml:space="preserve"> para</w:t>
      </w:r>
      <w:r w:rsidR="00593FD2">
        <w:rPr>
          <w:rFonts w:ascii="Arial" w:hAnsi="Arial" w:cs="Arial"/>
        </w:rPr>
        <w:t xml:space="preserve"> obtener el siguiente</w:t>
      </w:r>
      <w:r>
        <w:rPr>
          <w:rFonts w:ascii="Arial" w:hAnsi="Arial" w:cs="Arial"/>
        </w:rPr>
        <w:t xml:space="preserve"> </w:t>
      </w:r>
      <w:r w:rsidR="00593FD2">
        <w:rPr>
          <w:rFonts w:ascii="Arial" w:hAnsi="Arial" w:cs="Arial"/>
        </w:rPr>
        <w:t>valor d</w:t>
      </w:r>
      <w:r>
        <w:rPr>
          <w:rFonts w:ascii="Arial" w:hAnsi="Arial" w:cs="Arial"/>
        </w:rPr>
        <w:t>el coeficiente de difusión binaria</w:t>
      </w:r>
      <w:r w:rsidR="00593FD2">
        <w:rPr>
          <w:rFonts w:ascii="Arial" w:hAnsi="Arial" w:cs="Arial"/>
        </w:rPr>
        <w:t xml:space="preserve"> </w:t>
      </w:r>
      <w:r w:rsidR="00593FD2" w:rsidRPr="00385A97">
        <w:rPr>
          <w:rFonts w:ascii="Arial" w:hAnsi="Arial" w:cs="Arial"/>
        </w:rPr>
        <w:t>D</w:t>
      </w:r>
      <w:r w:rsidR="00593FD2" w:rsidRPr="00385A97">
        <w:rPr>
          <w:rFonts w:ascii="Arial" w:hAnsi="Arial" w:cs="Arial"/>
          <w:vertAlign w:val="subscript"/>
        </w:rPr>
        <w:t>AB</w:t>
      </w:r>
      <w:r w:rsidR="00593FD2" w:rsidRPr="00385A97">
        <w:rPr>
          <w:rFonts w:ascii="Arial" w:hAnsi="Arial" w:cs="Arial"/>
        </w:rPr>
        <w:t xml:space="preserve"> = 10.57 cm</w:t>
      </w:r>
      <w:r w:rsidR="00593FD2" w:rsidRPr="00385A97">
        <w:rPr>
          <w:rFonts w:ascii="Arial" w:hAnsi="Arial" w:cs="Arial"/>
          <w:vertAlign w:val="superscript"/>
        </w:rPr>
        <w:t>2</w:t>
      </w:r>
      <w:r w:rsidR="00593FD2" w:rsidRPr="00385A97">
        <w:rPr>
          <w:rFonts w:ascii="Arial" w:hAnsi="Arial" w:cs="Arial"/>
        </w:rPr>
        <w:t xml:space="preserve">/min </w:t>
      </w:r>
      <w:r w:rsidR="00593FD2">
        <w:rPr>
          <w:rFonts w:ascii="Arial" w:hAnsi="Arial" w:cs="Arial"/>
        </w:rPr>
        <w:t xml:space="preserve">a </w:t>
      </w:r>
      <w:r w:rsidR="00B308D7">
        <w:rPr>
          <w:rFonts w:ascii="Arial" w:hAnsi="Arial" w:cs="Arial"/>
        </w:rPr>
        <w:t xml:space="preserve">presión atmosférica </w:t>
      </w:r>
      <w:r w:rsidR="00593FD2">
        <w:rPr>
          <w:rFonts w:ascii="Arial" w:hAnsi="Arial" w:cs="Arial"/>
        </w:rPr>
        <w:t>P = 0.771 atm (586 mm Hg) y T = 50°C</w:t>
      </w:r>
      <w:r w:rsidR="00F93B42">
        <w:rPr>
          <w:rFonts w:ascii="Arial" w:hAnsi="Arial" w:cs="Arial"/>
        </w:rPr>
        <w:t>. NO REPORTAR CÁLCULOS</w:t>
      </w:r>
    </w:p>
    <w:p w14:paraId="6A7BDAB5" w14:textId="77777777" w:rsidR="00593FD2" w:rsidRDefault="00593FD2" w:rsidP="00A26CF4">
      <w:pPr>
        <w:jc w:val="both"/>
        <w:rPr>
          <w:rFonts w:ascii="Arial" w:hAnsi="Arial" w:cs="Arial"/>
        </w:rPr>
      </w:pPr>
    </w:p>
    <w:p w14:paraId="204D0B4B" w14:textId="539A5771" w:rsidR="00593FD2" w:rsidRPr="00593FD2" w:rsidRDefault="00593FD2" w:rsidP="00593FD2">
      <w:pPr>
        <w:autoSpaceDE w:val="0"/>
        <w:autoSpaceDN w:val="0"/>
        <w:adjustRightInd w:val="0"/>
        <w:rPr>
          <w:rFonts w:ascii="Arial" w:hAnsi="Arial" w:cs="Arial"/>
        </w:rPr>
      </w:pPr>
      <w:r w:rsidRPr="00593FD2">
        <w:rPr>
          <w:rFonts w:ascii="Arial" w:hAnsi="Arial" w:cs="Arial"/>
        </w:rPr>
        <w:t xml:space="preserve">          PM (Etanol) = 46.07       σ (Etanol) = 4.53 </w:t>
      </w:r>
      <w:proofErr w:type="spellStart"/>
      <w:r w:rsidRPr="00593FD2">
        <w:rPr>
          <w:rFonts w:ascii="Arial" w:hAnsi="Arial" w:cs="Arial"/>
        </w:rPr>
        <w:t>A°</w:t>
      </w:r>
      <w:proofErr w:type="spellEnd"/>
      <w:r w:rsidRPr="00593FD2">
        <w:rPr>
          <w:rFonts w:ascii="Arial" w:hAnsi="Arial" w:cs="Arial"/>
        </w:rPr>
        <w:t xml:space="preserve">       ε A / K = 362.5 </w:t>
      </w:r>
    </w:p>
    <w:p w14:paraId="46B6ECF3" w14:textId="11DA307D" w:rsidR="00593FD2" w:rsidRPr="00593FD2" w:rsidRDefault="00593FD2" w:rsidP="00593FD2">
      <w:pPr>
        <w:ind w:left="540" w:hanging="540"/>
        <w:jc w:val="both"/>
        <w:rPr>
          <w:rFonts w:ascii="Arial" w:hAnsi="Arial" w:cs="Arial"/>
          <w:lang w:val="en-US"/>
        </w:rPr>
      </w:pPr>
      <w:r w:rsidRPr="00593FD2">
        <w:rPr>
          <w:rFonts w:ascii="Arial" w:hAnsi="Arial" w:cs="Arial"/>
          <w:lang w:val="es-MX"/>
        </w:rPr>
        <w:t xml:space="preserve">          </w:t>
      </w:r>
      <w:r w:rsidRPr="00593FD2">
        <w:rPr>
          <w:rFonts w:ascii="Arial" w:hAnsi="Arial" w:cs="Arial"/>
          <w:lang w:val="en-US"/>
        </w:rPr>
        <w:t>PM (</w:t>
      </w:r>
      <w:proofErr w:type="spellStart"/>
      <w:r w:rsidRPr="00593FD2">
        <w:rPr>
          <w:rFonts w:ascii="Arial" w:hAnsi="Arial" w:cs="Arial"/>
          <w:lang w:val="en-US"/>
        </w:rPr>
        <w:t>Aire</w:t>
      </w:r>
      <w:proofErr w:type="spellEnd"/>
      <w:r w:rsidRPr="00593FD2">
        <w:rPr>
          <w:rFonts w:ascii="Arial" w:hAnsi="Arial" w:cs="Arial"/>
          <w:lang w:val="en-US"/>
        </w:rPr>
        <w:t xml:space="preserve">) = 28.97           </w:t>
      </w:r>
      <w:r w:rsidRPr="00593FD2">
        <w:rPr>
          <w:rFonts w:ascii="Arial" w:hAnsi="Arial" w:cs="Arial"/>
        </w:rPr>
        <w:t>σ</w:t>
      </w:r>
      <w:r w:rsidRPr="00593FD2">
        <w:rPr>
          <w:rFonts w:ascii="Arial" w:hAnsi="Arial" w:cs="Arial"/>
          <w:lang w:val="en-US"/>
        </w:rPr>
        <w:t xml:space="preserve"> (</w:t>
      </w:r>
      <w:proofErr w:type="spellStart"/>
      <w:r w:rsidRPr="00593FD2">
        <w:rPr>
          <w:rFonts w:ascii="Arial" w:hAnsi="Arial" w:cs="Arial"/>
          <w:lang w:val="en-US"/>
        </w:rPr>
        <w:t>Aire</w:t>
      </w:r>
      <w:proofErr w:type="spellEnd"/>
      <w:r w:rsidRPr="00593FD2">
        <w:rPr>
          <w:rFonts w:ascii="Arial" w:hAnsi="Arial" w:cs="Arial"/>
          <w:lang w:val="en-US"/>
        </w:rPr>
        <w:t xml:space="preserve">) = 3.617 A°         </w:t>
      </w:r>
      <w:r w:rsidRPr="00593FD2">
        <w:rPr>
          <w:rFonts w:ascii="Arial" w:hAnsi="Arial" w:cs="Arial"/>
        </w:rPr>
        <w:t>ε</w:t>
      </w:r>
      <w:r w:rsidRPr="00593FD2">
        <w:rPr>
          <w:rFonts w:ascii="Arial" w:hAnsi="Arial" w:cs="Arial"/>
          <w:lang w:val="en-US"/>
        </w:rPr>
        <w:t xml:space="preserve"> A / K = 97</w:t>
      </w:r>
    </w:p>
    <w:p w14:paraId="72AD02A9" w14:textId="77777777" w:rsidR="00593FD2" w:rsidRPr="0065011F" w:rsidRDefault="00593FD2" w:rsidP="00593FD2">
      <w:pPr>
        <w:rPr>
          <w:rFonts w:ascii="Arial" w:hAnsi="Arial" w:cs="Arial"/>
          <w:lang w:val="en-US"/>
        </w:rPr>
      </w:pPr>
    </w:p>
    <w:p w14:paraId="6884F6F3" w14:textId="5BAC4329" w:rsidR="00C33AA4" w:rsidRDefault="00325B99" w:rsidP="00A26CF4">
      <w:pPr>
        <w:jc w:val="both"/>
        <w:rPr>
          <w:rFonts w:ascii="Arial" w:hAnsi="Arial" w:cs="Arial"/>
          <w:lang w:val="es-MX"/>
        </w:rPr>
      </w:pPr>
      <w:r w:rsidRPr="00325B99">
        <w:rPr>
          <w:rFonts w:ascii="Arial" w:hAnsi="Arial" w:cs="Arial"/>
          <w:b/>
          <w:bCs/>
          <w:lang w:val="es-MX"/>
        </w:rPr>
        <w:t>4.-</w:t>
      </w:r>
      <w:r w:rsidRPr="00325B99">
        <w:rPr>
          <w:rFonts w:ascii="Arial" w:hAnsi="Arial" w:cs="Arial"/>
          <w:lang w:val="es-MX"/>
        </w:rPr>
        <w:t xml:space="preserve"> Calcular la concentración de l</w:t>
      </w:r>
      <w:r>
        <w:rPr>
          <w:rFonts w:ascii="Arial" w:hAnsi="Arial" w:cs="Arial"/>
          <w:lang w:val="es-MX"/>
        </w:rPr>
        <w:t xml:space="preserve">a mezcla gaseosa C dentro de la celda de difusión en </w:t>
      </w:r>
      <w:proofErr w:type="spellStart"/>
      <w:r>
        <w:rPr>
          <w:rFonts w:ascii="Arial" w:hAnsi="Arial" w:cs="Arial"/>
          <w:lang w:val="es-MX"/>
        </w:rPr>
        <w:t>gamol</w:t>
      </w:r>
      <w:proofErr w:type="spellEnd"/>
      <w:r>
        <w:rPr>
          <w:rFonts w:ascii="Arial" w:hAnsi="Arial" w:cs="Arial"/>
          <w:lang w:val="es-MX"/>
        </w:rPr>
        <w:t xml:space="preserve"> de mezcla / cm</w:t>
      </w:r>
      <w:r w:rsidRPr="00325B99">
        <w:rPr>
          <w:rFonts w:ascii="Arial" w:hAnsi="Arial" w:cs="Arial"/>
          <w:vertAlign w:val="superscript"/>
          <w:lang w:val="es-MX"/>
        </w:rPr>
        <w:t>3</w:t>
      </w:r>
      <w:r>
        <w:rPr>
          <w:rFonts w:ascii="Arial" w:hAnsi="Arial" w:cs="Arial"/>
          <w:lang w:val="es-MX"/>
        </w:rPr>
        <w:t xml:space="preserve"> de mezcla</w:t>
      </w:r>
      <w:r w:rsidR="004D7331">
        <w:rPr>
          <w:rFonts w:ascii="Arial" w:hAnsi="Arial" w:cs="Arial"/>
          <w:lang w:val="es-MX"/>
        </w:rPr>
        <w:t>.</w:t>
      </w:r>
    </w:p>
    <w:p w14:paraId="02BDF23F" w14:textId="77777777" w:rsidR="00B308D7" w:rsidRDefault="00B308D7" w:rsidP="00A26CF4">
      <w:pPr>
        <w:jc w:val="both"/>
        <w:rPr>
          <w:rFonts w:ascii="Arial" w:hAnsi="Arial" w:cs="Arial"/>
          <w:lang w:val="es-MX"/>
        </w:rPr>
      </w:pPr>
    </w:p>
    <w:p w14:paraId="0F8CEA53" w14:textId="202E43D8" w:rsidR="00B308D7" w:rsidRPr="00B308D7" w:rsidRDefault="00B308D7" w:rsidP="00B308D7">
      <w:pPr>
        <w:autoSpaceDE w:val="0"/>
        <w:autoSpaceDN w:val="0"/>
        <w:adjustRightInd w:val="0"/>
        <w:jc w:val="both"/>
      </w:pPr>
      <w:r w:rsidRPr="005474AF">
        <w:rPr>
          <w:position w:val="-36"/>
        </w:rPr>
        <w:object w:dxaOrig="2340" w:dyaOrig="800" w14:anchorId="62366563">
          <v:shape id="_x0000_i1027" type="#_x0000_t75" style="width:117pt;height:40.8pt" o:ole="">
            <v:imagedata r:id="rId20" o:title=""/>
          </v:shape>
          <o:OLEObject Type="Embed" ProgID="Equation.DSMT4" ShapeID="_x0000_i1027" DrawAspect="Content" ObjectID="_1769339575" r:id="rId21"/>
        </w:object>
      </w:r>
      <w:r>
        <w:t xml:space="preserve"> ;   </w:t>
      </w:r>
      <w:r w:rsidRPr="005474AF">
        <w:rPr>
          <w:position w:val="-34"/>
        </w:rPr>
        <w:object w:dxaOrig="2240" w:dyaOrig="820" w14:anchorId="5BDC8345">
          <v:shape id="_x0000_i1028" type="#_x0000_t75" style="width:112.2pt;height:40.8pt" o:ole="">
            <v:imagedata r:id="rId22" o:title=""/>
          </v:shape>
          <o:OLEObject Type="Embed" ProgID="Equation.DSMT4" ShapeID="_x0000_i1028" DrawAspect="Content" ObjectID="_1769339576" r:id="rId23"/>
        </w:object>
      </w:r>
      <w:r>
        <w:t xml:space="preserve"> </w:t>
      </w:r>
    </w:p>
    <w:p w14:paraId="2A7EEC27" w14:textId="77777777" w:rsidR="00B308D7" w:rsidRDefault="00B308D7" w:rsidP="00A26CF4">
      <w:pPr>
        <w:jc w:val="both"/>
        <w:rPr>
          <w:rFonts w:ascii="Arial" w:hAnsi="Arial" w:cs="Arial"/>
          <w:lang w:val="es-MX"/>
        </w:rPr>
      </w:pPr>
    </w:p>
    <w:p w14:paraId="26FECEF5" w14:textId="6D4DB614" w:rsidR="00FD79F8" w:rsidRDefault="00325B99" w:rsidP="00A26CF4">
      <w:pPr>
        <w:jc w:val="both"/>
        <w:rPr>
          <w:rFonts w:ascii="Arial" w:hAnsi="Arial" w:cs="Arial"/>
          <w:lang w:val="es-MX"/>
        </w:rPr>
      </w:pPr>
      <w:r w:rsidRPr="00325B99">
        <w:rPr>
          <w:rFonts w:ascii="Arial" w:hAnsi="Arial" w:cs="Arial"/>
          <w:b/>
          <w:bCs/>
          <w:lang w:val="es-MX"/>
        </w:rPr>
        <w:t xml:space="preserve">5.- </w:t>
      </w:r>
      <w:r>
        <w:rPr>
          <w:rFonts w:ascii="Arial" w:hAnsi="Arial" w:cs="Arial"/>
          <w:lang w:val="es-MX"/>
        </w:rPr>
        <w:t xml:space="preserve">Reportar el (flux y el flujo) molar </w:t>
      </w:r>
      <w:r w:rsidR="004C1765">
        <w:rPr>
          <w:rFonts w:ascii="Arial" w:hAnsi="Arial" w:cs="Arial"/>
          <w:lang w:val="es-MX"/>
        </w:rPr>
        <w:t xml:space="preserve">por difusión </w:t>
      </w:r>
      <w:r>
        <w:rPr>
          <w:rFonts w:ascii="Arial" w:hAnsi="Arial" w:cs="Arial"/>
          <w:lang w:val="es-MX"/>
        </w:rPr>
        <w:t xml:space="preserve">dentro de la celda de </w:t>
      </w:r>
      <w:r w:rsidR="004C1765">
        <w:rPr>
          <w:rFonts w:ascii="Arial" w:hAnsi="Arial" w:cs="Arial"/>
          <w:lang w:val="es-MX"/>
        </w:rPr>
        <w:t>vidrio</w:t>
      </w:r>
      <w:r>
        <w:rPr>
          <w:rFonts w:ascii="Arial" w:hAnsi="Arial" w:cs="Arial"/>
          <w:lang w:val="es-MX"/>
        </w:rPr>
        <w:t xml:space="preserve"> a los 25 min de operación</w:t>
      </w:r>
      <w:r w:rsidR="00FD79F8">
        <w:rPr>
          <w:rFonts w:ascii="Arial" w:hAnsi="Arial" w:cs="Arial"/>
          <w:lang w:val="es-MX"/>
        </w:rPr>
        <w:t>:</w:t>
      </w:r>
    </w:p>
    <w:p w14:paraId="725C5667" w14:textId="77777777" w:rsidR="001704F4" w:rsidRDefault="001704F4" w:rsidP="00A26CF4">
      <w:pPr>
        <w:jc w:val="both"/>
        <w:rPr>
          <w:rFonts w:ascii="Arial" w:hAnsi="Arial" w:cs="Arial"/>
          <w:lang w:val="es-MX"/>
        </w:rPr>
      </w:pPr>
    </w:p>
    <w:p w14:paraId="3D6BE7BD" w14:textId="139175FF" w:rsidR="00F40792" w:rsidRDefault="003539D2" w:rsidP="00F40792">
      <w:pPr>
        <w:jc w:val="center"/>
        <w:rPr>
          <w:rFonts w:ascii="Arial" w:hAnsi="Arial" w:cs="Arial"/>
          <w:noProof/>
          <w:lang w:val="es-MX" w:eastAsia="en-US"/>
        </w:rPr>
      </w:pPr>
      <w:r>
        <w:rPr>
          <w:rFonts w:ascii="Arial" w:hAnsi="Arial" w:cs="Arial"/>
          <w:noProof/>
          <w:lang w:val="es-MX" w:eastAsia="es-MX"/>
        </w:rPr>
        <w:drawing>
          <wp:inline distT="0" distB="0" distL="0" distR="0" wp14:anchorId="0EBC7A2D" wp14:editId="6FA7CDDC">
            <wp:extent cx="1882140" cy="129540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140" cy="1295400"/>
                    </a:xfrm>
                    <a:prstGeom prst="rect">
                      <a:avLst/>
                    </a:prstGeom>
                    <a:noFill/>
                    <a:ln>
                      <a:noFill/>
                    </a:ln>
                  </pic:spPr>
                </pic:pic>
              </a:graphicData>
            </a:graphic>
          </wp:inline>
        </w:drawing>
      </w:r>
    </w:p>
    <w:p w14:paraId="62FDF8D4" w14:textId="1A4BE1E5" w:rsidR="00325B99" w:rsidRPr="00325B99" w:rsidRDefault="00325B99" w:rsidP="00A26CF4">
      <w:pPr>
        <w:jc w:val="both"/>
        <w:rPr>
          <w:rFonts w:ascii="Arial" w:hAnsi="Arial" w:cs="Arial"/>
          <w:lang w:val="es-MX"/>
        </w:rPr>
      </w:pPr>
    </w:p>
    <w:p w14:paraId="15536E0C" w14:textId="03AA5700" w:rsidR="00C33AA4" w:rsidRDefault="00B308D7" w:rsidP="00A26CF4">
      <w:pPr>
        <w:jc w:val="both"/>
        <w:rPr>
          <w:rFonts w:ascii="Arial" w:hAnsi="Arial" w:cs="Arial"/>
          <w:lang w:val="es-MX"/>
        </w:rPr>
      </w:pPr>
      <w:r w:rsidRPr="00841028">
        <w:rPr>
          <w:rFonts w:ascii="Arial" w:hAnsi="Arial" w:cs="Arial"/>
          <w:b/>
          <w:bCs/>
          <w:lang w:val="es-MX"/>
        </w:rPr>
        <w:t xml:space="preserve">6.- </w:t>
      </w:r>
      <w:r w:rsidR="000747F8">
        <w:rPr>
          <w:rFonts w:ascii="Arial" w:hAnsi="Arial" w:cs="Arial"/>
          <w:lang w:val="es-MX"/>
        </w:rPr>
        <w:t>Reportar los valores del (flux y el flujo) molar por convección dentro de la celda de vidrio a los 25 min de operación:</w:t>
      </w:r>
    </w:p>
    <w:p w14:paraId="2E42DC7C" w14:textId="77777777" w:rsidR="00841028" w:rsidRDefault="00841028" w:rsidP="00A26CF4">
      <w:pPr>
        <w:jc w:val="both"/>
        <w:rPr>
          <w:rFonts w:ascii="Arial" w:hAnsi="Arial" w:cs="Arial"/>
          <w:lang w:val="es-MX"/>
        </w:rPr>
      </w:pPr>
    </w:p>
    <w:p w14:paraId="7D8F8D00" w14:textId="457D5379" w:rsidR="001A0DC3" w:rsidRPr="00FB6C6C" w:rsidRDefault="00FB6C6C" w:rsidP="001A0DC3">
      <w:pPr>
        <w:jc w:val="both"/>
        <w:rPr>
          <w:rFonts w:ascii="Arial" w:hAnsi="Arial" w:cs="Arial"/>
        </w:rPr>
      </w:pPr>
      <w:r>
        <w:rPr>
          <w:rFonts w:ascii="Arial" w:hAnsi="Arial" w:cs="Arial"/>
          <w:b/>
          <w:sz w:val="28"/>
          <w:szCs w:val="28"/>
        </w:rPr>
        <w:t>7</w:t>
      </w:r>
      <w:r w:rsidR="00CC67B1" w:rsidRPr="009203AA">
        <w:rPr>
          <w:rFonts w:ascii="Arial" w:hAnsi="Arial" w:cs="Arial"/>
          <w:b/>
          <w:sz w:val="28"/>
          <w:szCs w:val="28"/>
        </w:rPr>
        <w:t xml:space="preserve">.- </w:t>
      </w:r>
      <w:r w:rsidR="001A0DC3" w:rsidRPr="001A0DC3">
        <w:rPr>
          <w:rFonts w:ascii="Arial" w:hAnsi="Arial" w:cs="Arial"/>
          <w:bCs/>
        </w:rPr>
        <w:t>Reportar</w:t>
      </w:r>
      <w:r w:rsidR="001A0DC3">
        <w:rPr>
          <w:rFonts w:ascii="Arial" w:hAnsi="Arial" w:cs="Arial"/>
          <w:b/>
          <w:sz w:val="28"/>
          <w:szCs w:val="28"/>
        </w:rPr>
        <w:t xml:space="preserve"> </w:t>
      </w:r>
      <w:r w:rsidR="001A0DC3">
        <w:rPr>
          <w:rFonts w:ascii="Arial" w:hAnsi="Arial" w:cs="Arial"/>
          <w:lang w:val="es-MX"/>
        </w:rPr>
        <w:t xml:space="preserve">el perfil inicial de las fracciones molares de la mezcla de etanol-aire para </w:t>
      </w:r>
      <w:r w:rsidR="00913747">
        <w:rPr>
          <w:rFonts w:ascii="Arial" w:hAnsi="Arial" w:cs="Arial"/>
          <w:lang w:val="es-MX"/>
        </w:rPr>
        <w:t>los</w:t>
      </w:r>
      <w:r w:rsidR="001A0DC3">
        <w:rPr>
          <w:rFonts w:ascii="Arial" w:hAnsi="Arial" w:cs="Arial"/>
          <w:lang w:val="es-MX"/>
        </w:rPr>
        <w:t xml:space="preserve"> mecanismo</w:t>
      </w:r>
      <w:r w:rsidR="00913747">
        <w:rPr>
          <w:rFonts w:ascii="Arial" w:hAnsi="Arial" w:cs="Arial"/>
          <w:lang w:val="es-MX"/>
        </w:rPr>
        <w:t>s</w:t>
      </w:r>
      <w:r w:rsidR="001A0DC3">
        <w:rPr>
          <w:rFonts w:ascii="Arial" w:hAnsi="Arial" w:cs="Arial"/>
          <w:lang w:val="es-MX"/>
        </w:rPr>
        <w:t xml:space="preserve"> </w:t>
      </w:r>
      <w:r w:rsidR="0061596E">
        <w:rPr>
          <w:rFonts w:ascii="Arial" w:hAnsi="Arial" w:cs="Arial"/>
          <w:lang w:val="es-MX"/>
        </w:rPr>
        <w:t>por difusión</w:t>
      </w:r>
      <w:r w:rsidR="001A0DC3">
        <w:rPr>
          <w:rFonts w:ascii="Arial" w:hAnsi="Arial" w:cs="Arial"/>
          <w:lang w:val="es-MX"/>
        </w:rPr>
        <w:t xml:space="preserve"> </w:t>
      </w:r>
      <w:r>
        <w:rPr>
          <w:rFonts w:ascii="Arial" w:hAnsi="Arial" w:cs="Arial"/>
          <w:lang w:val="es-MX"/>
        </w:rPr>
        <w:t>y conv</w:t>
      </w:r>
      <w:r w:rsidR="0061596E">
        <w:rPr>
          <w:rFonts w:ascii="Arial" w:hAnsi="Arial" w:cs="Arial"/>
          <w:lang w:val="es-MX"/>
        </w:rPr>
        <w:t>ección</w:t>
      </w:r>
      <w:r>
        <w:rPr>
          <w:rFonts w:ascii="Arial" w:hAnsi="Arial" w:cs="Arial"/>
          <w:lang w:val="es-MX"/>
        </w:rPr>
        <w:t xml:space="preserve"> para las siguientes posiciones </w:t>
      </w:r>
      <w:r w:rsidR="0061596E">
        <w:rPr>
          <w:rFonts w:ascii="Arial" w:hAnsi="Arial" w:cs="Arial"/>
          <w:lang w:val="es-MX"/>
        </w:rPr>
        <w:t xml:space="preserve">dentro del espacio de 2 cm de la celda de difusión </w:t>
      </w:r>
      <w:r w:rsidR="001A0DC3">
        <w:rPr>
          <w:rFonts w:ascii="Arial" w:hAnsi="Arial" w:cs="Arial"/>
          <w:lang w:val="es-MX"/>
        </w:rPr>
        <w:t xml:space="preserve">(0, 0.2, 0.4, 0.6, 0.8, 1.0, 1.2, 1.4, </w:t>
      </w:r>
      <w:r w:rsidR="001A0DC3">
        <w:rPr>
          <w:rFonts w:ascii="Arial" w:hAnsi="Arial" w:cs="Arial"/>
          <w:lang w:val="es-MX"/>
        </w:rPr>
        <w:lastRenderedPageBreak/>
        <w:t xml:space="preserve">1.6,1.8 </w:t>
      </w:r>
      <w:r w:rsidR="00913747">
        <w:rPr>
          <w:rFonts w:ascii="Arial" w:hAnsi="Arial" w:cs="Arial"/>
          <w:lang w:val="es-MX"/>
        </w:rPr>
        <w:t xml:space="preserve">y </w:t>
      </w:r>
      <w:r w:rsidR="001A0DC3">
        <w:rPr>
          <w:rFonts w:ascii="Arial" w:hAnsi="Arial" w:cs="Arial"/>
          <w:lang w:val="es-MX"/>
        </w:rPr>
        <w:t>2.0)</w:t>
      </w:r>
      <w:r w:rsidR="001A0DC3" w:rsidRPr="007A2954">
        <w:rPr>
          <w:rFonts w:ascii="Arial" w:hAnsi="Arial" w:cs="Arial"/>
          <w:lang w:val="es-MX"/>
        </w:rPr>
        <w:t xml:space="preserve"> cm de altura</w:t>
      </w:r>
      <w:r w:rsidR="001A0DC3">
        <w:rPr>
          <w:rFonts w:ascii="Arial" w:hAnsi="Arial" w:cs="Arial"/>
          <w:lang w:val="es-MX"/>
        </w:rPr>
        <w:t>.</w:t>
      </w:r>
      <w:r w:rsidR="004C1765" w:rsidRPr="004C1765">
        <w:rPr>
          <w:rFonts w:ascii="Arial" w:hAnsi="Arial" w:cs="Arial"/>
          <w:lang w:val="es-MX"/>
        </w:rPr>
        <w:t xml:space="preserve"> </w:t>
      </w:r>
      <w:r w:rsidR="004C1765">
        <w:rPr>
          <w:rFonts w:ascii="Arial" w:hAnsi="Arial" w:cs="Arial"/>
          <w:lang w:val="es-MX"/>
        </w:rPr>
        <w:t>En las ordenadas</w:t>
      </w:r>
      <w:r w:rsidR="00EA5A40" w:rsidRPr="007517F0">
        <w:rPr>
          <w:position w:val="-16"/>
        </w:rPr>
        <w:object w:dxaOrig="380" w:dyaOrig="480" w14:anchorId="3DCD0101">
          <v:shape id="_x0000_i1029" type="#_x0000_t75" style="width:19.2pt;height:24pt" o:ole="">
            <v:imagedata r:id="rId25" o:title=""/>
          </v:shape>
          <o:OLEObject Type="Embed" ProgID="Equation.DSMT4" ShapeID="_x0000_i1029" DrawAspect="Content" ObjectID="_1769339577" r:id="rId26"/>
        </w:object>
      </w:r>
      <w:r w:rsidR="004C1765" w:rsidRPr="004C1765">
        <w:rPr>
          <w:rFonts w:ascii="Arial" w:hAnsi="Arial" w:cs="Arial"/>
        </w:rPr>
        <w:t xml:space="preserve"> </w:t>
      </w:r>
      <w:r w:rsidR="00231A8D">
        <w:rPr>
          <w:rFonts w:ascii="Arial" w:hAnsi="Arial" w:cs="Arial"/>
        </w:rPr>
        <w:t>(</w:t>
      </w:r>
      <w:r>
        <w:rPr>
          <w:rFonts w:ascii="Arial" w:hAnsi="Arial" w:cs="Arial"/>
        </w:rPr>
        <w:t xml:space="preserve">la variable dependiente) </w:t>
      </w:r>
      <w:r w:rsidR="004C1765" w:rsidRPr="004C1765">
        <w:rPr>
          <w:rFonts w:ascii="Arial" w:hAnsi="Arial" w:cs="Arial"/>
        </w:rPr>
        <w:t>y en las abscisas</w:t>
      </w:r>
      <w:r w:rsidR="004C1765" w:rsidRPr="005A746D">
        <w:rPr>
          <w:rFonts w:ascii="Arial" w:hAnsi="Arial" w:cs="Arial"/>
          <w:b/>
          <w:bCs/>
        </w:rPr>
        <w:t xml:space="preserve"> </w:t>
      </w:r>
      <w:r w:rsidR="005A746D" w:rsidRPr="005A746D">
        <w:rPr>
          <w:rFonts w:ascii="Arial" w:hAnsi="Arial" w:cs="Arial"/>
          <w:b/>
          <w:bCs/>
        </w:rPr>
        <w:t>z</w:t>
      </w:r>
      <w:r>
        <w:t xml:space="preserve"> </w:t>
      </w:r>
      <w:r w:rsidRPr="00FB6C6C">
        <w:rPr>
          <w:rFonts w:ascii="Arial" w:hAnsi="Arial" w:cs="Arial"/>
        </w:rPr>
        <w:t>(la variable independiente)</w:t>
      </w:r>
      <w:r w:rsidR="004C1765" w:rsidRPr="00FB6C6C">
        <w:rPr>
          <w:rFonts w:ascii="Arial" w:hAnsi="Arial" w:cs="Arial"/>
        </w:rPr>
        <w:t>.</w:t>
      </w:r>
    </w:p>
    <w:p w14:paraId="7AFC3DE2" w14:textId="77777777" w:rsidR="004C1765" w:rsidRPr="00FB6C6C" w:rsidRDefault="004C1765" w:rsidP="001A0DC3">
      <w:pPr>
        <w:jc w:val="both"/>
        <w:rPr>
          <w:rFonts w:ascii="Arial" w:hAnsi="Arial" w:cs="Arial"/>
          <w:lang w:val="es-MX"/>
        </w:rPr>
      </w:pPr>
    </w:p>
    <w:p w14:paraId="377E4961" w14:textId="667048C2" w:rsidR="00E05177" w:rsidRPr="001E1518" w:rsidRDefault="003539D2" w:rsidP="001A0DC3">
      <w:pPr>
        <w:autoSpaceDE w:val="0"/>
        <w:autoSpaceDN w:val="0"/>
        <w:adjustRightInd w:val="0"/>
        <w:jc w:val="both"/>
        <w:rPr>
          <w:rFonts w:ascii="Arial" w:hAnsi="Arial" w:cs="Arial"/>
        </w:rPr>
      </w:pPr>
      <w:r>
        <w:rPr>
          <w:rFonts w:ascii="Arial" w:hAnsi="Arial" w:cs="Arial"/>
          <w:b/>
          <w:bCs/>
        </w:rPr>
        <w:t>8</w:t>
      </w:r>
      <w:r w:rsidR="001E1518" w:rsidRPr="001E1518">
        <w:rPr>
          <w:rFonts w:ascii="Arial" w:hAnsi="Arial" w:cs="Arial"/>
          <w:b/>
          <w:bCs/>
        </w:rPr>
        <w:t xml:space="preserve">.- </w:t>
      </w:r>
      <w:r w:rsidR="001E1518" w:rsidRPr="001E1518">
        <w:rPr>
          <w:rFonts w:ascii="Arial" w:hAnsi="Arial" w:cs="Arial"/>
        </w:rPr>
        <w:t xml:space="preserve">En una misma gráfica mostrar los perfiles de </w:t>
      </w:r>
      <w:r w:rsidR="001E1518" w:rsidRPr="001E1518">
        <w:rPr>
          <w:rFonts w:ascii="Arial" w:hAnsi="Arial" w:cs="Arial"/>
          <w:position w:val="-12"/>
        </w:rPr>
        <w:object w:dxaOrig="360" w:dyaOrig="440" w14:anchorId="3ACFDD9C">
          <v:shape id="_x0000_i1030" type="#_x0000_t75" style="width:18.6pt;height:22.8pt" o:ole="">
            <v:imagedata r:id="rId27" o:title=""/>
          </v:shape>
          <o:OLEObject Type="Embed" ProgID="Equation.DSMT4" ShapeID="_x0000_i1030" DrawAspect="Content" ObjectID="_1769339578" r:id="rId28"/>
        </w:object>
      </w:r>
      <w:r w:rsidR="001E1518" w:rsidRPr="001E1518">
        <w:rPr>
          <w:rFonts w:ascii="Arial" w:hAnsi="Arial" w:cs="Arial"/>
        </w:rPr>
        <w:t xml:space="preserve"> Vs. Z </w:t>
      </w:r>
      <w:r w:rsidR="001E1518">
        <w:rPr>
          <w:rFonts w:ascii="Arial" w:hAnsi="Arial" w:cs="Arial"/>
        </w:rPr>
        <w:t xml:space="preserve">de los mecanismos difusivo y </w:t>
      </w:r>
      <w:proofErr w:type="spellStart"/>
      <w:r w:rsidR="001E1518">
        <w:rPr>
          <w:rFonts w:ascii="Arial" w:hAnsi="Arial" w:cs="Arial"/>
        </w:rPr>
        <w:t>convectivo</w:t>
      </w:r>
      <w:proofErr w:type="spellEnd"/>
      <w:r w:rsidR="001E1518">
        <w:rPr>
          <w:rFonts w:ascii="Arial" w:hAnsi="Arial" w:cs="Arial"/>
        </w:rPr>
        <w:t xml:space="preserve"> </w:t>
      </w:r>
      <w:r w:rsidR="001E1518" w:rsidRPr="001E1518">
        <w:rPr>
          <w:rFonts w:ascii="Arial" w:hAnsi="Arial" w:cs="Arial"/>
        </w:rPr>
        <w:t xml:space="preserve">y PRESENTE SUS CONCLUSIONES </w:t>
      </w:r>
    </w:p>
    <w:p w14:paraId="11A7DDAD" w14:textId="77777777" w:rsidR="00EA5A40" w:rsidRPr="00EA5A40" w:rsidRDefault="00EA5A40" w:rsidP="004C1765">
      <w:pPr>
        <w:jc w:val="both"/>
        <w:rPr>
          <w:rFonts w:ascii="Arial" w:hAnsi="Arial" w:cs="Arial"/>
          <w:b/>
          <w:bCs/>
          <w:lang w:val="es-MX"/>
        </w:rPr>
      </w:pPr>
    </w:p>
    <w:p w14:paraId="527442CF" w14:textId="44B0628A" w:rsidR="000166EF" w:rsidRPr="0032709B" w:rsidRDefault="00864F84" w:rsidP="003539D2">
      <w:pPr>
        <w:jc w:val="both"/>
        <w:rPr>
          <w:rFonts w:ascii="Arial" w:hAnsi="Arial" w:cs="Arial"/>
          <w:b/>
          <w:bCs/>
          <w:color w:val="000000"/>
        </w:rPr>
      </w:pPr>
      <w:r>
        <w:rPr>
          <w:rFonts w:ascii="Arial" w:hAnsi="Arial" w:cs="Arial"/>
          <w:b/>
          <w:bCs/>
          <w:lang w:val="es-MX"/>
        </w:rPr>
        <w:t>10</w:t>
      </w:r>
      <w:r w:rsidR="00EA5A40">
        <w:rPr>
          <w:rFonts w:ascii="Arial" w:hAnsi="Arial" w:cs="Arial"/>
          <w:b/>
          <w:bCs/>
          <w:lang w:val="es-MX"/>
        </w:rPr>
        <w:t xml:space="preserve">. </w:t>
      </w:r>
      <w:r w:rsidR="003539D2">
        <w:rPr>
          <w:rFonts w:ascii="Arial" w:hAnsi="Arial" w:cs="Arial"/>
          <w:b/>
          <w:bCs/>
          <w:lang w:val="es-MX"/>
        </w:rPr>
        <w:t>–</w:t>
      </w:r>
      <w:r w:rsidR="00EA5A40">
        <w:rPr>
          <w:rFonts w:ascii="Arial" w:hAnsi="Arial" w:cs="Arial"/>
          <w:b/>
          <w:bCs/>
          <w:lang w:val="es-MX"/>
        </w:rPr>
        <w:t xml:space="preserve"> </w:t>
      </w:r>
      <w:r w:rsidR="003539D2">
        <w:rPr>
          <w:rFonts w:ascii="Arial" w:hAnsi="Arial" w:cs="Arial"/>
          <w:lang w:val="es-MX"/>
        </w:rPr>
        <w:t>Con sus palabras defina que es la difusión y que es la convección.</w:t>
      </w:r>
    </w:p>
    <w:p w14:paraId="5133E82C" w14:textId="77777777" w:rsidR="000166EF" w:rsidRDefault="000166EF" w:rsidP="000166EF">
      <w:pPr>
        <w:jc w:val="both"/>
        <w:rPr>
          <w:rFonts w:ascii="Arial" w:hAnsi="Arial" w:cs="Arial"/>
          <w:color w:val="000000"/>
        </w:rPr>
      </w:pPr>
    </w:p>
    <w:p w14:paraId="1D8FCFC8" w14:textId="353F813A" w:rsidR="006114D1" w:rsidRDefault="006114D1" w:rsidP="00CB2290">
      <w:pPr>
        <w:rPr>
          <w:rFonts w:ascii="Arial" w:hAnsi="Arial" w:cs="Arial"/>
          <w:b/>
          <w:bCs/>
          <w:lang w:val="es-MX"/>
        </w:rPr>
      </w:pPr>
    </w:p>
    <w:p w14:paraId="787F671D" w14:textId="5048B50A" w:rsidR="00CB2290" w:rsidRDefault="00962D38" w:rsidP="00CB2290">
      <w:pPr>
        <w:rPr>
          <w:rFonts w:ascii="Arial" w:hAnsi="Arial" w:cs="Arial"/>
          <w:b/>
          <w:bCs/>
          <w:lang w:val="es-MX"/>
        </w:rPr>
      </w:pPr>
      <w:r>
        <w:rPr>
          <w:rFonts w:ascii="Arial" w:hAnsi="Arial" w:cs="Arial"/>
          <w:b/>
          <w:bCs/>
          <w:lang w:val="es-MX"/>
        </w:rPr>
        <w:t>8</w:t>
      </w:r>
      <w:r w:rsidR="004468C3" w:rsidRPr="004468C3">
        <w:rPr>
          <w:rFonts w:ascii="Arial" w:hAnsi="Arial" w:cs="Arial"/>
          <w:b/>
          <w:bCs/>
          <w:lang w:val="es-MX"/>
        </w:rPr>
        <w:t>.</w:t>
      </w:r>
      <w:r w:rsidR="00CB2290" w:rsidRPr="004468C3">
        <w:rPr>
          <w:rFonts w:ascii="Arial" w:hAnsi="Arial" w:cs="Arial"/>
          <w:b/>
          <w:bCs/>
          <w:lang w:val="es-MX"/>
        </w:rPr>
        <w:t xml:space="preserve"> NOMENCLATURA</w:t>
      </w:r>
    </w:p>
    <w:p w14:paraId="0A454AB5" w14:textId="1F4FA845" w:rsidR="006114D1" w:rsidRDefault="006114D1" w:rsidP="00CB2290">
      <w:pPr>
        <w:rPr>
          <w:rFonts w:ascii="Arial" w:hAnsi="Arial" w:cs="Arial"/>
          <w:b/>
          <w:bCs/>
          <w:lang w:val="es-MX"/>
        </w:rPr>
      </w:pPr>
    </w:p>
    <w:p w14:paraId="5D106A84" w14:textId="6B21B64E" w:rsidR="006114D1" w:rsidRPr="006114D1" w:rsidRDefault="006114D1" w:rsidP="006114D1">
      <w:pPr>
        <w:rPr>
          <w:rFonts w:ascii="Arial" w:hAnsi="Arial" w:cs="Arial"/>
        </w:rPr>
      </w:pPr>
      <w:r w:rsidRPr="006114D1">
        <w:rPr>
          <w:rFonts w:ascii="Arial" w:hAnsi="Arial" w:cs="Arial"/>
          <w:b/>
          <w:bCs/>
          <w:i/>
        </w:rPr>
        <w:t>A</w:t>
      </w:r>
      <w:r w:rsidR="007E5677">
        <w:rPr>
          <w:rFonts w:ascii="Arial" w:hAnsi="Arial" w:cs="Arial"/>
          <w:b/>
          <w:bCs/>
          <w:i/>
        </w:rPr>
        <w:t>s</w:t>
      </w:r>
      <w:r w:rsidRPr="006114D1">
        <w:rPr>
          <w:rFonts w:ascii="Arial" w:hAnsi="Arial" w:cs="Arial"/>
          <w:b/>
          <w:bCs/>
        </w:rPr>
        <w:t xml:space="preserve"> </w:t>
      </w:r>
      <w:r w:rsidRPr="006114D1">
        <w:rPr>
          <w:rFonts w:ascii="Arial" w:hAnsi="Arial" w:cs="Arial"/>
        </w:rPr>
        <w:t xml:space="preserve">= Área de la superficie </w:t>
      </w:r>
      <w:proofErr w:type="spellStart"/>
      <w:r w:rsidRPr="006114D1">
        <w:rPr>
          <w:rFonts w:ascii="Arial" w:hAnsi="Arial" w:cs="Arial"/>
        </w:rPr>
        <w:t>interfacial</w:t>
      </w:r>
      <w:proofErr w:type="spellEnd"/>
      <w:r w:rsidRPr="006114D1">
        <w:rPr>
          <w:rFonts w:ascii="Arial" w:hAnsi="Arial" w:cs="Arial"/>
        </w:rPr>
        <w:t xml:space="preserve"> entre el etanol y el aire, área transversal de las celdas de difusión (cm</w:t>
      </w:r>
      <w:r w:rsidRPr="006114D1">
        <w:rPr>
          <w:rFonts w:ascii="Arial" w:hAnsi="Arial" w:cs="Arial"/>
          <w:vertAlign w:val="superscript"/>
        </w:rPr>
        <w:t>2</w:t>
      </w:r>
      <w:r w:rsidRPr="006114D1">
        <w:rPr>
          <w:rFonts w:ascii="Arial" w:hAnsi="Arial" w:cs="Arial"/>
        </w:rPr>
        <w:t>)</w:t>
      </w:r>
    </w:p>
    <w:p w14:paraId="59D339D2" w14:textId="1F747BCB" w:rsidR="006114D1" w:rsidRPr="006114D1" w:rsidRDefault="009107B1" w:rsidP="006114D1">
      <w:pPr>
        <w:rPr>
          <w:rFonts w:ascii="Arial" w:hAnsi="Arial" w:cs="Arial"/>
        </w:rPr>
      </w:pPr>
      <w:r>
        <w:rPr>
          <w:rFonts w:ascii="Arial" w:hAnsi="Arial" w:cs="Arial"/>
          <w:b/>
          <w:bCs/>
        </w:rPr>
        <w:t>C</w:t>
      </w:r>
      <w:r w:rsidR="006114D1" w:rsidRPr="006114D1">
        <w:rPr>
          <w:rFonts w:ascii="Arial" w:hAnsi="Arial" w:cs="Arial"/>
          <w:b/>
          <w:bCs/>
        </w:rPr>
        <w:t xml:space="preserve"> </w:t>
      </w:r>
      <w:r w:rsidR="006114D1" w:rsidRPr="006114D1">
        <w:rPr>
          <w:rFonts w:ascii="Arial" w:hAnsi="Arial" w:cs="Arial"/>
        </w:rPr>
        <w:t xml:space="preserve">= </w:t>
      </w:r>
      <w:r w:rsidR="006114D1">
        <w:rPr>
          <w:rFonts w:ascii="Arial" w:hAnsi="Arial" w:cs="Arial"/>
        </w:rPr>
        <w:t xml:space="preserve">Concentración de la mezcla gaseosa de la mezcla de los vapores de etanol y aire: </w:t>
      </w:r>
      <w:proofErr w:type="spellStart"/>
      <w:r w:rsidR="006114D1" w:rsidRPr="006114D1">
        <w:rPr>
          <w:rFonts w:ascii="Arial" w:hAnsi="Arial" w:cs="Arial"/>
        </w:rPr>
        <w:t>gmol</w:t>
      </w:r>
      <w:proofErr w:type="spellEnd"/>
      <w:r w:rsidR="006114D1" w:rsidRPr="006114D1">
        <w:rPr>
          <w:rFonts w:ascii="Arial" w:hAnsi="Arial" w:cs="Arial"/>
        </w:rPr>
        <w:t xml:space="preserve"> de mezcla gaseosa / cm</w:t>
      </w:r>
      <w:r w:rsidR="006114D1" w:rsidRPr="006114D1">
        <w:rPr>
          <w:rFonts w:ascii="Arial" w:hAnsi="Arial" w:cs="Arial"/>
          <w:vertAlign w:val="superscript"/>
        </w:rPr>
        <w:t>3</w:t>
      </w:r>
      <w:r w:rsidR="006114D1" w:rsidRPr="006114D1">
        <w:rPr>
          <w:rFonts w:ascii="Arial" w:hAnsi="Arial" w:cs="Arial"/>
        </w:rPr>
        <w:t xml:space="preserve"> de mezcla gaseosa</w:t>
      </w:r>
    </w:p>
    <w:p w14:paraId="175E0E66" w14:textId="77777777" w:rsidR="006114D1" w:rsidRPr="006114D1" w:rsidRDefault="006114D1" w:rsidP="006114D1">
      <w:pPr>
        <w:rPr>
          <w:rFonts w:ascii="Arial" w:hAnsi="Arial" w:cs="Arial"/>
        </w:rPr>
      </w:pPr>
      <w:r w:rsidRPr="006114D1">
        <w:rPr>
          <w:rFonts w:ascii="Arial" w:hAnsi="Arial" w:cs="Arial"/>
          <w:b/>
          <w:bCs/>
        </w:rPr>
        <w:t>D</w:t>
      </w:r>
      <w:r w:rsidRPr="006114D1">
        <w:rPr>
          <w:rFonts w:ascii="Arial" w:hAnsi="Arial" w:cs="Arial"/>
          <w:b/>
          <w:bCs/>
          <w:vertAlign w:val="subscript"/>
        </w:rPr>
        <w:t>AB</w:t>
      </w:r>
      <w:r w:rsidRPr="006114D1">
        <w:rPr>
          <w:rFonts w:ascii="Arial" w:hAnsi="Arial" w:cs="Arial"/>
        </w:rPr>
        <w:t xml:space="preserve"> = Coeficiente de difusión binario (cm</w:t>
      </w:r>
      <w:r w:rsidRPr="006114D1">
        <w:rPr>
          <w:rFonts w:ascii="Arial" w:hAnsi="Arial" w:cs="Arial"/>
          <w:vertAlign w:val="superscript"/>
        </w:rPr>
        <w:t>2</w:t>
      </w:r>
      <w:r w:rsidRPr="006114D1">
        <w:rPr>
          <w:rFonts w:ascii="Arial" w:hAnsi="Arial" w:cs="Arial"/>
        </w:rPr>
        <w:t xml:space="preserve"> / min)</w:t>
      </w:r>
    </w:p>
    <w:p w14:paraId="0E5B221E" w14:textId="44695131" w:rsidR="006114D1" w:rsidRPr="006114D1" w:rsidRDefault="006114D1" w:rsidP="006114D1">
      <w:pPr>
        <w:rPr>
          <w:rFonts w:ascii="Arial" w:hAnsi="Arial" w:cs="Arial"/>
        </w:rPr>
      </w:pPr>
      <w:proofErr w:type="spellStart"/>
      <w:r w:rsidRPr="006114D1">
        <w:rPr>
          <w:rFonts w:ascii="Arial" w:hAnsi="Arial" w:cs="Arial"/>
          <w:b/>
          <w:bCs/>
        </w:rPr>
        <w:t>h</w:t>
      </w:r>
      <w:r w:rsidRPr="006114D1">
        <w:rPr>
          <w:rFonts w:ascii="Arial" w:hAnsi="Arial" w:cs="Arial"/>
          <w:b/>
          <w:bCs/>
          <w:vertAlign w:val="subscript"/>
        </w:rPr>
        <w:t>t</w:t>
      </w:r>
      <w:proofErr w:type="spellEnd"/>
      <w:r w:rsidRPr="006114D1">
        <w:rPr>
          <w:rFonts w:ascii="Arial" w:hAnsi="Arial" w:cs="Arial"/>
          <w:b/>
          <w:bCs/>
        </w:rPr>
        <w:t xml:space="preserve"> </w:t>
      </w:r>
      <w:r w:rsidRPr="006114D1">
        <w:rPr>
          <w:rFonts w:ascii="Arial" w:hAnsi="Arial" w:cs="Arial"/>
        </w:rPr>
        <w:t>= Altura de la base del menisco del etanol en el catetómetro a diferentes tiempos en (cm)</w:t>
      </w:r>
    </w:p>
    <w:p w14:paraId="5938A22D" w14:textId="77777777" w:rsidR="006114D1" w:rsidRPr="006114D1" w:rsidRDefault="006114D1" w:rsidP="006114D1">
      <w:pPr>
        <w:rPr>
          <w:rFonts w:ascii="Arial" w:hAnsi="Arial" w:cs="Arial"/>
        </w:rPr>
      </w:pPr>
      <w:r w:rsidRPr="006114D1">
        <w:rPr>
          <w:rFonts w:ascii="Arial" w:hAnsi="Arial" w:cs="Arial"/>
          <w:b/>
          <w:bCs/>
        </w:rPr>
        <w:t>J</w:t>
      </w:r>
      <w:r w:rsidRPr="006114D1">
        <w:rPr>
          <w:rFonts w:ascii="Arial" w:hAnsi="Arial" w:cs="Arial"/>
          <w:b/>
          <w:bCs/>
          <w:vertAlign w:val="subscript"/>
        </w:rPr>
        <w:t>AZ</w:t>
      </w:r>
      <w:r w:rsidRPr="006114D1">
        <w:rPr>
          <w:rFonts w:ascii="Arial" w:hAnsi="Arial" w:cs="Arial"/>
        </w:rPr>
        <w:t xml:space="preserve"> = Rapidez instantánea de transferencia de masa molar por difusión en (</w:t>
      </w:r>
      <w:proofErr w:type="spellStart"/>
      <w:r w:rsidRPr="006114D1">
        <w:rPr>
          <w:rFonts w:ascii="Arial" w:hAnsi="Arial" w:cs="Arial"/>
        </w:rPr>
        <w:t>gmol</w:t>
      </w:r>
      <w:proofErr w:type="spellEnd"/>
      <w:r w:rsidRPr="006114D1">
        <w:rPr>
          <w:rFonts w:ascii="Arial" w:hAnsi="Arial" w:cs="Arial"/>
        </w:rPr>
        <w:t xml:space="preserve">   </w:t>
      </w:r>
      <w:proofErr w:type="spellStart"/>
      <w:r w:rsidRPr="006114D1">
        <w:rPr>
          <w:rFonts w:ascii="Arial" w:hAnsi="Arial" w:cs="Arial"/>
        </w:rPr>
        <w:t>EtOH</w:t>
      </w:r>
      <w:proofErr w:type="spellEnd"/>
      <w:r w:rsidRPr="006114D1">
        <w:rPr>
          <w:rFonts w:ascii="Arial" w:hAnsi="Arial" w:cs="Arial"/>
        </w:rPr>
        <w:t xml:space="preserve"> / min cm^2)</w:t>
      </w:r>
    </w:p>
    <w:p w14:paraId="6CB28AE9" w14:textId="77777777" w:rsidR="006114D1" w:rsidRPr="006114D1" w:rsidRDefault="006114D1" w:rsidP="006114D1">
      <w:pPr>
        <w:rPr>
          <w:rFonts w:ascii="Arial" w:hAnsi="Arial" w:cs="Arial"/>
        </w:rPr>
      </w:pPr>
      <w:r w:rsidRPr="006114D1">
        <w:rPr>
          <w:rFonts w:ascii="Arial" w:hAnsi="Arial" w:cs="Arial"/>
          <w:b/>
          <w:bCs/>
        </w:rPr>
        <w:t>G</w:t>
      </w:r>
      <w:r w:rsidRPr="006114D1">
        <w:rPr>
          <w:rFonts w:ascii="Arial" w:hAnsi="Arial" w:cs="Arial"/>
          <w:b/>
          <w:bCs/>
          <w:vertAlign w:val="subscript"/>
        </w:rPr>
        <w:t xml:space="preserve">AZ </w:t>
      </w:r>
      <w:r w:rsidRPr="006114D1">
        <w:rPr>
          <w:rFonts w:ascii="Arial" w:hAnsi="Arial" w:cs="Arial"/>
          <w:vertAlign w:val="subscript"/>
        </w:rPr>
        <w:t xml:space="preserve">= </w:t>
      </w:r>
      <w:r w:rsidRPr="006114D1">
        <w:rPr>
          <w:rFonts w:ascii="Arial" w:hAnsi="Arial" w:cs="Arial"/>
        </w:rPr>
        <w:t>Flujo molar de vaporización del etanol líquido (</w:t>
      </w:r>
      <w:proofErr w:type="spellStart"/>
      <w:r w:rsidRPr="006114D1">
        <w:rPr>
          <w:rFonts w:ascii="Arial" w:hAnsi="Arial" w:cs="Arial"/>
        </w:rPr>
        <w:t>gmol</w:t>
      </w:r>
      <w:proofErr w:type="spellEnd"/>
      <w:r w:rsidRPr="006114D1">
        <w:rPr>
          <w:rFonts w:ascii="Arial" w:hAnsi="Arial" w:cs="Arial"/>
        </w:rPr>
        <w:t xml:space="preserve"> </w:t>
      </w:r>
      <w:proofErr w:type="spellStart"/>
      <w:r w:rsidRPr="006114D1">
        <w:rPr>
          <w:rFonts w:ascii="Arial" w:hAnsi="Arial" w:cs="Arial"/>
        </w:rPr>
        <w:t>EtOH</w:t>
      </w:r>
      <w:proofErr w:type="spellEnd"/>
      <w:r w:rsidRPr="006114D1">
        <w:rPr>
          <w:rFonts w:ascii="Arial" w:hAnsi="Arial" w:cs="Arial"/>
        </w:rPr>
        <w:t xml:space="preserve"> / min)</w:t>
      </w:r>
    </w:p>
    <w:p w14:paraId="34D2247B" w14:textId="77777777" w:rsidR="006114D1" w:rsidRPr="006114D1" w:rsidRDefault="006114D1" w:rsidP="006114D1">
      <w:pPr>
        <w:rPr>
          <w:rFonts w:ascii="Arial" w:hAnsi="Arial" w:cs="Arial"/>
        </w:rPr>
      </w:pPr>
      <w:r w:rsidRPr="006114D1">
        <w:rPr>
          <w:rFonts w:ascii="Arial" w:hAnsi="Arial" w:cs="Arial"/>
          <w:b/>
          <w:bCs/>
        </w:rPr>
        <w:t>n</w:t>
      </w:r>
      <w:r w:rsidRPr="006114D1">
        <w:rPr>
          <w:rFonts w:ascii="Arial" w:hAnsi="Arial" w:cs="Arial"/>
        </w:rPr>
        <w:t xml:space="preserve"> = Exponente adimensional</w:t>
      </w:r>
    </w:p>
    <w:p w14:paraId="27CA4001" w14:textId="4D0FC63B" w:rsidR="001D473A" w:rsidRPr="006114D1" w:rsidRDefault="006114D1" w:rsidP="006114D1">
      <w:pPr>
        <w:rPr>
          <w:rFonts w:ascii="Arial" w:hAnsi="Arial" w:cs="Arial"/>
        </w:rPr>
      </w:pPr>
      <w:proofErr w:type="spellStart"/>
      <w:r w:rsidRPr="006114D1">
        <w:rPr>
          <w:rFonts w:ascii="Arial" w:hAnsi="Arial" w:cs="Arial"/>
          <w:b/>
          <w:bCs/>
        </w:rPr>
        <w:t>P°</w:t>
      </w:r>
      <w:r w:rsidRPr="006114D1">
        <w:rPr>
          <w:rFonts w:ascii="Arial" w:hAnsi="Arial" w:cs="Arial"/>
          <w:b/>
          <w:bCs/>
          <w:vertAlign w:val="subscript"/>
        </w:rPr>
        <w:t>ETOH</w:t>
      </w:r>
      <w:proofErr w:type="spellEnd"/>
      <w:r w:rsidRPr="006114D1">
        <w:rPr>
          <w:rFonts w:ascii="Arial" w:hAnsi="Arial" w:cs="Arial"/>
          <w:vertAlign w:val="subscript"/>
        </w:rPr>
        <w:t xml:space="preserve"> </w:t>
      </w:r>
      <w:r w:rsidRPr="006114D1">
        <w:rPr>
          <w:rFonts w:ascii="Arial" w:hAnsi="Arial" w:cs="Arial"/>
        </w:rPr>
        <w:t>= Presión de vapor del etanol (mm de Hg)</w:t>
      </w:r>
    </w:p>
    <w:p w14:paraId="2ADD2AA5" w14:textId="71349574" w:rsidR="006114D1" w:rsidRDefault="006114D1" w:rsidP="006114D1">
      <w:pPr>
        <w:rPr>
          <w:rFonts w:ascii="Arial" w:hAnsi="Arial" w:cs="Arial"/>
        </w:rPr>
      </w:pPr>
      <w:r w:rsidRPr="006114D1">
        <w:rPr>
          <w:rFonts w:ascii="Arial" w:hAnsi="Arial" w:cs="Arial"/>
          <w:b/>
          <w:bCs/>
        </w:rPr>
        <w:t>PM</w:t>
      </w:r>
      <w:r w:rsidRPr="006114D1">
        <w:rPr>
          <w:rFonts w:ascii="Arial" w:hAnsi="Arial" w:cs="Arial"/>
          <w:b/>
          <w:bCs/>
          <w:vertAlign w:val="subscript"/>
        </w:rPr>
        <w:t>A</w:t>
      </w:r>
      <w:r w:rsidRPr="006114D1">
        <w:rPr>
          <w:rFonts w:ascii="Arial" w:hAnsi="Arial" w:cs="Arial"/>
          <w:b/>
          <w:bCs/>
        </w:rPr>
        <w:t xml:space="preserve"> </w:t>
      </w:r>
      <w:r w:rsidRPr="006114D1">
        <w:rPr>
          <w:rFonts w:ascii="Arial" w:hAnsi="Arial" w:cs="Arial"/>
        </w:rPr>
        <w:t>= Peso molecular de</w:t>
      </w:r>
      <w:r>
        <w:rPr>
          <w:rFonts w:ascii="Arial" w:hAnsi="Arial" w:cs="Arial"/>
        </w:rPr>
        <w:t>l etanol</w:t>
      </w:r>
      <w:r w:rsidRPr="006114D1">
        <w:rPr>
          <w:rFonts w:ascii="Arial" w:hAnsi="Arial" w:cs="Arial"/>
        </w:rPr>
        <w:t xml:space="preserve"> (g /</w:t>
      </w:r>
      <w:proofErr w:type="spellStart"/>
      <w:r w:rsidRPr="006114D1">
        <w:rPr>
          <w:rFonts w:ascii="Arial" w:hAnsi="Arial" w:cs="Arial"/>
        </w:rPr>
        <w:t>gmol</w:t>
      </w:r>
      <w:proofErr w:type="spellEnd"/>
      <w:r w:rsidRPr="006114D1">
        <w:rPr>
          <w:rFonts w:ascii="Arial" w:hAnsi="Arial" w:cs="Arial"/>
        </w:rPr>
        <w:t>)</w:t>
      </w:r>
    </w:p>
    <w:p w14:paraId="0956830C" w14:textId="204AEB7E" w:rsidR="001D473A" w:rsidRPr="001D473A" w:rsidRDefault="001D473A" w:rsidP="006114D1">
      <w:pPr>
        <w:rPr>
          <w:rFonts w:ascii="Arial" w:hAnsi="Arial" w:cs="Arial"/>
        </w:rPr>
      </w:pPr>
      <w:r w:rsidRPr="001D473A">
        <w:rPr>
          <w:rFonts w:ascii="Arial" w:hAnsi="Arial" w:cs="Arial"/>
          <w:b/>
          <w:bCs/>
        </w:rPr>
        <w:t>P</w:t>
      </w:r>
      <w:r w:rsidRPr="001D473A">
        <w:rPr>
          <w:rFonts w:ascii="Arial" w:hAnsi="Arial" w:cs="Arial"/>
          <w:b/>
          <w:bCs/>
          <w:vertAlign w:val="subscript"/>
        </w:rPr>
        <w:t>T</w:t>
      </w:r>
      <w:r w:rsidRPr="001D473A">
        <w:rPr>
          <w:rFonts w:ascii="Arial" w:hAnsi="Arial" w:cs="Arial"/>
          <w:b/>
          <w:bCs/>
        </w:rPr>
        <w:t xml:space="preserve"> </w:t>
      </w:r>
      <w:r>
        <w:rPr>
          <w:rFonts w:ascii="Arial" w:hAnsi="Arial" w:cs="Arial"/>
        </w:rPr>
        <w:t xml:space="preserve">= Presión total en el Laboratorio de Ingeniería Química = 586 </w:t>
      </w:r>
      <w:proofErr w:type="spellStart"/>
      <w:r>
        <w:rPr>
          <w:rFonts w:ascii="Arial" w:hAnsi="Arial" w:cs="Arial"/>
        </w:rPr>
        <w:t>mmHg</w:t>
      </w:r>
      <w:proofErr w:type="spellEnd"/>
    </w:p>
    <w:p w14:paraId="01B9C1C7" w14:textId="77777777" w:rsidR="006114D1" w:rsidRPr="006114D1" w:rsidRDefault="006114D1" w:rsidP="006114D1">
      <w:pPr>
        <w:rPr>
          <w:rFonts w:ascii="Arial" w:hAnsi="Arial" w:cs="Arial"/>
        </w:rPr>
      </w:pPr>
      <w:proofErr w:type="spellStart"/>
      <w:r w:rsidRPr="006114D1">
        <w:rPr>
          <w:rFonts w:ascii="Arial" w:hAnsi="Arial" w:cs="Arial"/>
          <w:b/>
          <w:bCs/>
        </w:rPr>
        <w:t>y</w:t>
      </w:r>
      <w:r w:rsidRPr="006114D1">
        <w:rPr>
          <w:rFonts w:ascii="Arial" w:hAnsi="Arial" w:cs="Arial"/>
          <w:b/>
          <w:bCs/>
          <w:vertAlign w:val="subscript"/>
        </w:rPr>
        <w:t>A</w:t>
      </w:r>
      <w:proofErr w:type="spellEnd"/>
      <w:r w:rsidRPr="006114D1">
        <w:rPr>
          <w:rFonts w:ascii="Arial" w:hAnsi="Arial" w:cs="Arial"/>
        </w:rPr>
        <w:t xml:space="preserve"> = Fracción mol de etanol en aire</w:t>
      </w:r>
    </w:p>
    <w:p w14:paraId="4E4BADDC" w14:textId="77777777" w:rsidR="006114D1" w:rsidRPr="006114D1" w:rsidRDefault="006114D1" w:rsidP="006114D1">
      <w:pPr>
        <w:rPr>
          <w:rFonts w:ascii="Arial" w:hAnsi="Arial" w:cs="Arial"/>
        </w:rPr>
      </w:pPr>
      <w:r w:rsidRPr="006114D1">
        <w:rPr>
          <w:rFonts w:ascii="Arial" w:hAnsi="Arial" w:cs="Arial"/>
          <w:b/>
          <w:bCs/>
        </w:rPr>
        <w:t xml:space="preserve">t </w:t>
      </w:r>
      <w:r w:rsidRPr="006114D1">
        <w:rPr>
          <w:rFonts w:ascii="Arial" w:hAnsi="Arial" w:cs="Arial"/>
        </w:rPr>
        <w:t>= Tiempo de operación en (min)</w:t>
      </w:r>
    </w:p>
    <w:p w14:paraId="48599E1A" w14:textId="77777777" w:rsidR="006114D1" w:rsidRPr="006114D1" w:rsidRDefault="006114D1" w:rsidP="006114D1">
      <w:pPr>
        <w:rPr>
          <w:rFonts w:ascii="Arial" w:hAnsi="Arial" w:cs="Arial"/>
        </w:rPr>
      </w:pPr>
      <w:r w:rsidRPr="006114D1">
        <w:rPr>
          <w:rFonts w:ascii="Arial" w:hAnsi="Arial" w:cs="Arial"/>
          <w:b/>
          <w:bCs/>
        </w:rPr>
        <w:t xml:space="preserve">Tc </w:t>
      </w:r>
      <w:r w:rsidRPr="006114D1">
        <w:rPr>
          <w:rFonts w:ascii="Arial" w:hAnsi="Arial" w:cs="Arial"/>
        </w:rPr>
        <w:t>= Temperatura crítica del etanol en (grados Kelvin)</w:t>
      </w:r>
    </w:p>
    <w:p w14:paraId="3113195F" w14:textId="77777777" w:rsidR="006114D1" w:rsidRPr="006114D1" w:rsidRDefault="006114D1" w:rsidP="006114D1">
      <w:pPr>
        <w:rPr>
          <w:rFonts w:ascii="Arial" w:hAnsi="Arial" w:cs="Arial"/>
        </w:rPr>
      </w:pPr>
      <w:r w:rsidRPr="006114D1">
        <w:rPr>
          <w:rFonts w:ascii="Arial" w:hAnsi="Arial" w:cs="Arial"/>
          <w:b/>
          <w:bCs/>
        </w:rPr>
        <w:t xml:space="preserve">TK </w:t>
      </w:r>
      <w:r w:rsidRPr="006114D1">
        <w:rPr>
          <w:rFonts w:ascii="Arial" w:hAnsi="Arial" w:cs="Arial"/>
        </w:rPr>
        <w:t>= Temperatura de operación en (grados Kelvin)</w:t>
      </w:r>
    </w:p>
    <w:p w14:paraId="44C127C1" w14:textId="7A30EAE9" w:rsidR="006114D1" w:rsidRPr="006114D1" w:rsidRDefault="006114D1" w:rsidP="006114D1">
      <w:pPr>
        <w:rPr>
          <w:rFonts w:ascii="Arial" w:hAnsi="Arial" w:cs="Arial"/>
        </w:rPr>
      </w:pPr>
      <w:r w:rsidRPr="00877188">
        <w:rPr>
          <w:rFonts w:ascii="Arial" w:hAnsi="Arial" w:cs="Arial"/>
          <w:b/>
          <w:bCs/>
        </w:rPr>
        <w:t>W</w:t>
      </w:r>
      <w:r w:rsidRPr="00877188">
        <w:rPr>
          <w:rFonts w:ascii="Arial" w:hAnsi="Arial" w:cs="Arial"/>
          <w:b/>
          <w:bCs/>
          <w:i/>
          <w:vertAlign w:val="subscript"/>
        </w:rPr>
        <w:t>AZ</w:t>
      </w:r>
      <w:r w:rsidRPr="00877188">
        <w:rPr>
          <w:rFonts w:ascii="Arial" w:hAnsi="Arial" w:cs="Arial"/>
          <w:b/>
          <w:bCs/>
        </w:rPr>
        <w:t xml:space="preserve"> </w:t>
      </w:r>
      <w:r w:rsidRPr="006114D1">
        <w:rPr>
          <w:rFonts w:ascii="Arial" w:hAnsi="Arial" w:cs="Arial"/>
        </w:rPr>
        <w:t xml:space="preserve">= Flujo de masa molar por difusión </w:t>
      </w:r>
      <w:r w:rsidR="002805F3">
        <w:rPr>
          <w:rFonts w:ascii="Arial" w:hAnsi="Arial" w:cs="Arial"/>
        </w:rPr>
        <w:t xml:space="preserve">y convección </w:t>
      </w:r>
      <w:r w:rsidRPr="006114D1">
        <w:rPr>
          <w:rFonts w:ascii="Arial" w:hAnsi="Arial" w:cs="Arial"/>
        </w:rPr>
        <w:t>del etanol en la fase gaseosa en (</w:t>
      </w:r>
      <w:proofErr w:type="spellStart"/>
      <w:r w:rsidRPr="006114D1">
        <w:rPr>
          <w:rFonts w:ascii="Arial" w:hAnsi="Arial" w:cs="Arial"/>
        </w:rPr>
        <w:t>gmol</w:t>
      </w:r>
      <w:proofErr w:type="spellEnd"/>
      <w:r w:rsidRPr="006114D1">
        <w:rPr>
          <w:rFonts w:ascii="Arial" w:hAnsi="Arial" w:cs="Arial"/>
        </w:rPr>
        <w:t xml:space="preserve"> </w:t>
      </w:r>
      <w:proofErr w:type="spellStart"/>
      <w:r w:rsidRPr="006114D1">
        <w:rPr>
          <w:rFonts w:ascii="Arial" w:hAnsi="Arial" w:cs="Arial"/>
        </w:rPr>
        <w:t>EtOH</w:t>
      </w:r>
      <w:proofErr w:type="spellEnd"/>
      <w:r w:rsidRPr="006114D1">
        <w:rPr>
          <w:rFonts w:ascii="Arial" w:hAnsi="Arial" w:cs="Arial"/>
        </w:rPr>
        <w:t xml:space="preserve"> / min) </w:t>
      </w:r>
    </w:p>
    <w:p w14:paraId="411EF393" w14:textId="77777777" w:rsidR="006114D1" w:rsidRPr="006114D1" w:rsidRDefault="006114D1" w:rsidP="006114D1">
      <w:pPr>
        <w:rPr>
          <w:rFonts w:ascii="Arial" w:hAnsi="Arial" w:cs="Arial"/>
        </w:rPr>
      </w:pPr>
      <w:r w:rsidRPr="00877188">
        <w:rPr>
          <w:rFonts w:ascii="Arial" w:hAnsi="Arial" w:cs="Arial"/>
          <w:b/>
          <w:bCs/>
        </w:rPr>
        <w:t xml:space="preserve">Z </w:t>
      </w:r>
      <w:r w:rsidRPr="00877188">
        <w:rPr>
          <w:rFonts w:ascii="Arial" w:hAnsi="Arial" w:cs="Arial"/>
          <w:b/>
          <w:bCs/>
          <w:vertAlign w:val="subscript"/>
        </w:rPr>
        <w:t>to</w:t>
      </w:r>
      <w:r w:rsidRPr="00877188">
        <w:rPr>
          <w:rFonts w:ascii="Arial" w:hAnsi="Arial" w:cs="Arial"/>
          <w:b/>
          <w:bCs/>
        </w:rPr>
        <w:t xml:space="preserve"> </w:t>
      </w:r>
      <w:r w:rsidRPr="006114D1">
        <w:rPr>
          <w:rFonts w:ascii="Arial" w:hAnsi="Arial" w:cs="Arial"/>
        </w:rPr>
        <w:t xml:space="preserve">= Altura con valor de </w:t>
      </w:r>
      <w:smartTag w:uri="urn:schemas-microsoft-com:office:smarttags" w:element="metricconverter">
        <w:smartTagPr>
          <w:attr w:name="ProductID" w:val="2 cm"/>
        </w:smartTagPr>
        <w:r w:rsidRPr="006114D1">
          <w:rPr>
            <w:rFonts w:ascii="Arial" w:hAnsi="Arial" w:cs="Arial"/>
          </w:rPr>
          <w:t>2 cm</w:t>
        </w:r>
      </w:smartTag>
      <w:r w:rsidRPr="006114D1">
        <w:rPr>
          <w:rFonts w:ascii="Arial" w:hAnsi="Arial" w:cs="Arial"/>
        </w:rPr>
        <w:t xml:space="preserve"> en la celda de difusión a tiempo cero en (cm)</w:t>
      </w:r>
    </w:p>
    <w:p w14:paraId="36FE9A3C" w14:textId="77777777" w:rsidR="009E79DC" w:rsidRDefault="006114D1" w:rsidP="006114D1">
      <w:pPr>
        <w:rPr>
          <w:rFonts w:ascii="Arial" w:hAnsi="Arial" w:cs="Arial"/>
        </w:rPr>
      </w:pPr>
      <w:r w:rsidRPr="00877188">
        <w:rPr>
          <w:rFonts w:ascii="Arial" w:hAnsi="Arial" w:cs="Arial"/>
          <w:b/>
          <w:bCs/>
        </w:rPr>
        <w:t xml:space="preserve">Z </w:t>
      </w:r>
      <w:r w:rsidRPr="00877188">
        <w:rPr>
          <w:rFonts w:ascii="Arial" w:hAnsi="Arial" w:cs="Arial"/>
          <w:b/>
          <w:bCs/>
          <w:vertAlign w:val="subscript"/>
        </w:rPr>
        <w:t xml:space="preserve">t </w:t>
      </w:r>
      <w:r w:rsidRPr="006114D1">
        <w:rPr>
          <w:rFonts w:ascii="Arial" w:hAnsi="Arial" w:cs="Arial"/>
        </w:rPr>
        <w:t>= Altura de los decrementos temporales del nivel del etanol en la celda (cm)</w:t>
      </w:r>
    </w:p>
    <w:p w14:paraId="5AA0340D" w14:textId="436FE706" w:rsidR="00877188" w:rsidRDefault="006114D1" w:rsidP="006114D1">
      <w:pPr>
        <w:rPr>
          <w:rFonts w:ascii="Arial" w:hAnsi="Arial" w:cs="Arial"/>
        </w:rPr>
      </w:pPr>
      <w:r w:rsidRPr="00B74E4C">
        <w:rPr>
          <w:rFonts w:ascii="Arial" w:hAnsi="Arial" w:cs="Arial"/>
          <w:b/>
          <w:bCs/>
          <w:position w:val="-4"/>
          <w:lang w:val="en-US"/>
        </w:rPr>
        <w:object w:dxaOrig="220" w:dyaOrig="260" w14:anchorId="6C71B2B7">
          <v:shape id="_x0000_i1031" type="#_x0000_t75" style="width:12pt;height:13.2pt" o:ole="" o:bullet="t">
            <v:imagedata r:id="rId29" o:title=""/>
          </v:shape>
          <o:OLEObject Type="Embed" ProgID="Equation.3" ShapeID="_x0000_i1031" DrawAspect="Content" ObjectID="_1769339579" r:id="rId30"/>
        </w:object>
      </w:r>
      <w:r w:rsidRPr="00B74E4C">
        <w:rPr>
          <w:rFonts w:ascii="Arial" w:hAnsi="Arial" w:cs="Arial"/>
          <w:b/>
          <w:bCs/>
        </w:rPr>
        <w:t>Z</w:t>
      </w:r>
      <w:r w:rsidRPr="006114D1">
        <w:rPr>
          <w:rFonts w:ascii="Arial" w:hAnsi="Arial" w:cs="Arial"/>
        </w:rPr>
        <w:t xml:space="preserve"> = Diferencia de alturas entre el borde de las celdas y la altura del menisco del </w:t>
      </w:r>
      <w:r w:rsidR="00877188">
        <w:rPr>
          <w:rFonts w:ascii="Arial" w:hAnsi="Arial" w:cs="Arial"/>
        </w:rPr>
        <w:t xml:space="preserve">   </w:t>
      </w:r>
    </w:p>
    <w:p w14:paraId="6CB05A9F" w14:textId="4EF9CF82" w:rsidR="006114D1" w:rsidRPr="006114D1" w:rsidRDefault="00877188" w:rsidP="006114D1">
      <w:pPr>
        <w:rPr>
          <w:rFonts w:ascii="Arial" w:hAnsi="Arial" w:cs="Arial"/>
        </w:rPr>
      </w:pPr>
      <w:r>
        <w:rPr>
          <w:rFonts w:ascii="Arial" w:hAnsi="Arial" w:cs="Arial"/>
        </w:rPr>
        <w:t xml:space="preserve"> </w:t>
      </w:r>
      <w:r w:rsidR="006114D1" w:rsidRPr="006114D1">
        <w:rPr>
          <w:rFonts w:ascii="Arial" w:hAnsi="Arial" w:cs="Arial"/>
        </w:rPr>
        <w:t xml:space="preserve">ETOH (cm)   </w:t>
      </w:r>
    </w:p>
    <w:p w14:paraId="44918776" w14:textId="77777777" w:rsidR="006114D1" w:rsidRPr="006114D1" w:rsidRDefault="006114D1" w:rsidP="006114D1">
      <w:pPr>
        <w:rPr>
          <w:rFonts w:ascii="Arial" w:hAnsi="Arial" w:cs="Arial"/>
        </w:rPr>
      </w:pPr>
      <w:r w:rsidRPr="00B74E4C">
        <w:rPr>
          <w:rFonts w:ascii="Arial" w:hAnsi="Arial" w:cs="Arial"/>
          <w:b/>
          <w:bCs/>
          <w:position w:val="-4"/>
          <w:lang w:val="en-US"/>
        </w:rPr>
        <w:object w:dxaOrig="220" w:dyaOrig="260" w14:anchorId="60E20EE3">
          <v:shape id="_x0000_i1032" type="#_x0000_t75" style="width:12pt;height:13.2pt" o:ole="" o:bullet="t">
            <v:imagedata r:id="rId29" o:title=""/>
          </v:shape>
          <o:OLEObject Type="Embed" ProgID="Equation.3" ShapeID="_x0000_i1032" DrawAspect="Content" ObjectID="_1769339580" r:id="rId31"/>
        </w:object>
      </w:r>
      <w:r w:rsidRPr="00B74E4C">
        <w:rPr>
          <w:rFonts w:ascii="Arial" w:hAnsi="Arial" w:cs="Arial"/>
          <w:b/>
          <w:bCs/>
        </w:rPr>
        <w:t xml:space="preserve">t </w:t>
      </w:r>
      <w:r w:rsidRPr="006114D1">
        <w:rPr>
          <w:rFonts w:ascii="Arial" w:hAnsi="Arial" w:cs="Arial"/>
        </w:rPr>
        <w:t xml:space="preserve">= Diferencia de tiempo (min) </w:t>
      </w:r>
    </w:p>
    <w:p w14:paraId="1E06A3E5" w14:textId="77777777" w:rsidR="006114D1" w:rsidRPr="006114D1" w:rsidRDefault="006114D1" w:rsidP="006114D1">
      <w:pPr>
        <w:rPr>
          <w:rFonts w:ascii="Arial" w:hAnsi="Arial" w:cs="Arial"/>
        </w:rPr>
      </w:pPr>
      <w:r w:rsidRPr="006114D1">
        <w:rPr>
          <w:rFonts w:ascii="Arial" w:hAnsi="Arial" w:cs="Arial"/>
          <w:position w:val="-12"/>
        </w:rPr>
        <w:object w:dxaOrig="620" w:dyaOrig="360" w14:anchorId="5B6216C5">
          <v:shape id="_x0000_i1033" type="#_x0000_t75" style="width:31.2pt;height:18.6pt" o:ole="">
            <v:imagedata r:id="rId32" o:title=""/>
          </v:shape>
          <o:OLEObject Type="Embed" ProgID="Equation.3" ShapeID="_x0000_i1033" DrawAspect="Content" ObjectID="_1769339581" r:id="rId33"/>
        </w:object>
      </w:r>
      <w:r w:rsidRPr="006114D1">
        <w:rPr>
          <w:rFonts w:ascii="Arial" w:hAnsi="Arial" w:cs="Arial"/>
        </w:rPr>
        <w:t xml:space="preserve"> = Densidad del etanol en (g / </w:t>
      </w:r>
      <w:proofErr w:type="spellStart"/>
      <w:r w:rsidRPr="006114D1">
        <w:rPr>
          <w:rFonts w:ascii="Arial" w:hAnsi="Arial" w:cs="Arial"/>
        </w:rPr>
        <w:t>mL</w:t>
      </w:r>
      <w:proofErr w:type="spellEnd"/>
      <w:r w:rsidRPr="006114D1">
        <w:rPr>
          <w:rFonts w:ascii="Arial" w:hAnsi="Arial" w:cs="Arial"/>
        </w:rPr>
        <w:t>)</w:t>
      </w:r>
    </w:p>
    <w:p w14:paraId="60ADED14" w14:textId="77777777" w:rsidR="00A746FB" w:rsidRDefault="00A746FB" w:rsidP="00CB2290">
      <w:pPr>
        <w:rPr>
          <w:rFonts w:ascii="Arial" w:hAnsi="Arial" w:cs="Arial"/>
        </w:rPr>
      </w:pPr>
    </w:p>
    <w:p w14:paraId="4AA3BB58" w14:textId="776A9A8A" w:rsidR="00CB2290" w:rsidRDefault="00962D38" w:rsidP="00CB2290">
      <w:pPr>
        <w:rPr>
          <w:rFonts w:ascii="Arial" w:hAnsi="Arial" w:cs="Arial"/>
          <w:b/>
          <w:bCs/>
          <w:lang w:val="en-US"/>
        </w:rPr>
      </w:pPr>
      <w:r>
        <w:rPr>
          <w:rFonts w:ascii="Arial" w:hAnsi="Arial" w:cs="Arial"/>
          <w:b/>
          <w:bCs/>
          <w:lang w:val="en-US"/>
        </w:rPr>
        <w:t>9</w:t>
      </w:r>
      <w:r w:rsidR="004468C3" w:rsidRPr="00633E99">
        <w:rPr>
          <w:rFonts w:ascii="Arial" w:hAnsi="Arial" w:cs="Arial"/>
          <w:b/>
          <w:bCs/>
          <w:lang w:val="en-US"/>
        </w:rPr>
        <w:t>.</w:t>
      </w:r>
      <w:r>
        <w:rPr>
          <w:rFonts w:ascii="Arial" w:hAnsi="Arial" w:cs="Arial"/>
          <w:b/>
          <w:bCs/>
          <w:lang w:val="en-US"/>
        </w:rPr>
        <w:t xml:space="preserve"> </w:t>
      </w:r>
      <w:r w:rsidR="00CB2290" w:rsidRPr="00633E99">
        <w:rPr>
          <w:rFonts w:ascii="Arial" w:hAnsi="Arial" w:cs="Arial"/>
          <w:b/>
          <w:bCs/>
          <w:lang w:val="en-US"/>
        </w:rPr>
        <w:t xml:space="preserve"> BIBLIOGRAFÍA</w:t>
      </w:r>
    </w:p>
    <w:p w14:paraId="19439DC1" w14:textId="77777777" w:rsidR="00BB3624" w:rsidRPr="00633E99" w:rsidRDefault="00BB3624" w:rsidP="00CB2290">
      <w:pPr>
        <w:rPr>
          <w:rFonts w:ascii="Arial" w:hAnsi="Arial" w:cs="Arial"/>
          <w:b/>
          <w:bCs/>
          <w:lang w:val="en-US"/>
        </w:rPr>
      </w:pPr>
    </w:p>
    <w:p w14:paraId="67D2DD60" w14:textId="77777777" w:rsidR="00A746FB" w:rsidRPr="00A746FB" w:rsidRDefault="00A746FB" w:rsidP="00A746FB">
      <w:pPr>
        <w:pStyle w:val="Textoindependiente"/>
        <w:spacing w:after="0"/>
        <w:ind w:left="360" w:hanging="360"/>
        <w:jc w:val="both"/>
        <w:rPr>
          <w:rFonts w:ascii="Arial" w:hAnsi="Arial" w:cs="Arial"/>
          <w:lang w:val="en-GB"/>
        </w:rPr>
      </w:pPr>
      <w:r w:rsidRPr="00A746FB">
        <w:rPr>
          <w:rFonts w:ascii="Arial" w:hAnsi="Arial" w:cs="Arial"/>
          <w:lang w:val="en-GB"/>
        </w:rPr>
        <w:t xml:space="preserve">1.- Ernest J. Henley, J.D. </w:t>
      </w:r>
      <w:proofErr w:type="spellStart"/>
      <w:r w:rsidRPr="00A746FB">
        <w:rPr>
          <w:rFonts w:ascii="Arial" w:hAnsi="Arial" w:cs="Arial"/>
          <w:lang w:val="en-GB"/>
        </w:rPr>
        <w:t>Seader</w:t>
      </w:r>
      <w:proofErr w:type="spellEnd"/>
      <w:r w:rsidRPr="00A746FB">
        <w:rPr>
          <w:rFonts w:ascii="Arial" w:hAnsi="Arial" w:cs="Arial"/>
          <w:lang w:val="en-GB"/>
        </w:rPr>
        <w:t>.. Separation Process Principles. John Wiley and Sons, Inc. United States of America 1998</w:t>
      </w:r>
    </w:p>
    <w:p w14:paraId="1F839DFE" w14:textId="77777777" w:rsidR="00A746FB" w:rsidRPr="00A746FB" w:rsidRDefault="00A746FB" w:rsidP="00A746FB">
      <w:pPr>
        <w:pStyle w:val="Textoindependiente"/>
        <w:spacing w:after="0"/>
        <w:ind w:left="360" w:hanging="360"/>
        <w:jc w:val="both"/>
        <w:rPr>
          <w:rFonts w:ascii="Arial" w:hAnsi="Arial" w:cs="Arial"/>
        </w:rPr>
      </w:pPr>
      <w:r w:rsidRPr="00A746FB">
        <w:rPr>
          <w:rFonts w:ascii="Arial" w:hAnsi="Arial" w:cs="Arial"/>
          <w:lang w:val="en-US"/>
        </w:rPr>
        <w:t xml:space="preserve">2.- Ernest J. Henley, J.D. </w:t>
      </w:r>
      <w:proofErr w:type="spellStart"/>
      <w:r w:rsidRPr="00A746FB">
        <w:rPr>
          <w:rFonts w:ascii="Arial" w:hAnsi="Arial" w:cs="Arial"/>
          <w:lang w:val="en-US"/>
        </w:rPr>
        <w:t>Seader</w:t>
      </w:r>
      <w:proofErr w:type="spellEnd"/>
      <w:r w:rsidRPr="00A746FB">
        <w:rPr>
          <w:rFonts w:ascii="Arial" w:hAnsi="Arial" w:cs="Arial"/>
          <w:lang w:val="en-US"/>
        </w:rPr>
        <w:t xml:space="preserve">.. </w:t>
      </w:r>
      <w:r w:rsidRPr="00A746FB">
        <w:rPr>
          <w:rFonts w:ascii="Arial" w:hAnsi="Arial" w:cs="Arial"/>
        </w:rPr>
        <w:t xml:space="preserve">Operaciones de separación por etapas de equilibrio en ingeniería química.  </w:t>
      </w:r>
    </w:p>
    <w:p w14:paraId="1750E541" w14:textId="77777777" w:rsidR="00A746FB" w:rsidRPr="00A746FB" w:rsidRDefault="00A746FB" w:rsidP="00A746FB">
      <w:pPr>
        <w:pStyle w:val="Textoindependiente"/>
        <w:spacing w:after="0"/>
        <w:ind w:left="360" w:hanging="360"/>
        <w:jc w:val="both"/>
        <w:rPr>
          <w:rFonts w:ascii="Arial" w:hAnsi="Arial" w:cs="Arial"/>
        </w:rPr>
      </w:pPr>
      <w:r w:rsidRPr="00A746FB">
        <w:rPr>
          <w:rFonts w:ascii="Arial" w:hAnsi="Arial" w:cs="Arial"/>
        </w:rPr>
        <w:t xml:space="preserve">     Ediciones </w:t>
      </w:r>
      <w:proofErr w:type="spellStart"/>
      <w:r w:rsidRPr="00A746FB">
        <w:rPr>
          <w:rFonts w:ascii="Arial" w:hAnsi="Arial" w:cs="Arial"/>
        </w:rPr>
        <w:t>Repla</w:t>
      </w:r>
      <w:proofErr w:type="spellEnd"/>
      <w:r w:rsidRPr="00A746FB">
        <w:rPr>
          <w:rFonts w:ascii="Arial" w:hAnsi="Arial" w:cs="Arial"/>
        </w:rPr>
        <w:t>, S.A. México D.F. 1990</w:t>
      </w:r>
    </w:p>
    <w:p w14:paraId="1577A923" w14:textId="77777777" w:rsidR="00A746FB" w:rsidRPr="00A746FB" w:rsidRDefault="00A746FB" w:rsidP="00A746FB">
      <w:pPr>
        <w:pStyle w:val="Textoindependiente"/>
        <w:spacing w:after="0"/>
        <w:ind w:left="360" w:hanging="360"/>
        <w:jc w:val="both"/>
        <w:rPr>
          <w:rFonts w:ascii="Arial" w:hAnsi="Arial" w:cs="Arial"/>
        </w:rPr>
      </w:pPr>
      <w:r w:rsidRPr="00A746FB">
        <w:rPr>
          <w:rFonts w:ascii="Arial" w:hAnsi="Arial" w:cs="Arial"/>
          <w:lang w:val="en-GB"/>
        </w:rPr>
        <w:lastRenderedPageBreak/>
        <w:t xml:space="preserve">3.- James R. Welty, Charles E. Wicks, Robert E. Wilson. </w:t>
      </w:r>
      <w:r w:rsidRPr="00A746FB">
        <w:rPr>
          <w:rFonts w:ascii="Arial" w:hAnsi="Arial" w:cs="Arial"/>
        </w:rPr>
        <w:t xml:space="preserve">Fundamentos de transferencia de momento calor y masa Editorial </w:t>
      </w:r>
      <w:proofErr w:type="spellStart"/>
      <w:r w:rsidRPr="00A746FB">
        <w:rPr>
          <w:rFonts w:ascii="Arial" w:hAnsi="Arial" w:cs="Arial"/>
        </w:rPr>
        <w:t>Limusa</w:t>
      </w:r>
      <w:proofErr w:type="spellEnd"/>
      <w:r w:rsidRPr="00A746FB">
        <w:rPr>
          <w:rFonts w:ascii="Arial" w:hAnsi="Arial" w:cs="Arial"/>
        </w:rPr>
        <w:t>, S.A. de C.V. México D.F. 2000</w:t>
      </w:r>
    </w:p>
    <w:p w14:paraId="2AA051DF" w14:textId="77777777" w:rsidR="00A746FB" w:rsidRPr="00A746FB" w:rsidRDefault="00A746FB" w:rsidP="00A746FB">
      <w:pPr>
        <w:pStyle w:val="Textoindependiente"/>
        <w:spacing w:after="0"/>
        <w:ind w:left="360" w:hanging="360"/>
        <w:jc w:val="both"/>
        <w:rPr>
          <w:rFonts w:ascii="Arial" w:hAnsi="Arial" w:cs="Arial"/>
          <w:lang w:val="en-US"/>
        </w:rPr>
      </w:pPr>
      <w:r w:rsidRPr="00A746FB">
        <w:rPr>
          <w:rFonts w:ascii="Arial" w:hAnsi="Arial" w:cs="Arial"/>
          <w:lang w:val="en-GB"/>
        </w:rPr>
        <w:t xml:space="preserve">4.- R. Byron Bird, Warren E. Stewart, Edwin N. Lightfoot. </w:t>
      </w:r>
      <w:r w:rsidRPr="00A746FB">
        <w:rPr>
          <w:rFonts w:ascii="Arial" w:hAnsi="Arial" w:cs="Arial"/>
        </w:rPr>
        <w:t xml:space="preserve">Fenómenos de Transporte, primera edición. </w:t>
      </w:r>
      <w:r w:rsidRPr="00A746FB">
        <w:rPr>
          <w:rFonts w:ascii="Arial" w:hAnsi="Arial" w:cs="Arial"/>
          <w:lang w:val="en-US"/>
        </w:rPr>
        <w:t xml:space="preserve">Editorial </w:t>
      </w:r>
      <w:proofErr w:type="spellStart"/>
      <w:r w:rsidRPr="00A746FB">
        <w:rPr>
          <w:rFonts w:ascii="Arial" w:hAnsi="Arial" w:cs="Arial"/>
          <w:lang w:val="en-US"/>
        </w:rPr>
        <w:t>Reverté</w:t>
      </w:r>
      <w:proofErr w:type="spellEnd"/>
      <w:r w:rsidRPr="00A746FB">
        <w:rPr>
          <w:rFonts w:ascii="Arial" w:hAnsi="Arial" w:cs="Arial"/>
          <w:lang w:val="en-US"/>
        </w:rPr>
        <w:t>, S.A. 1980</w:t>
      </w:r>
    </w:p>
    <w:p w14:paraId="6371ADA7" w14:textId="77777777" w:rsidR="00A746FB" w:rsidRPr="00A746FB" w:rsidRDefault="00A746FB" w:rsidP="00A746FB">
      <w:pPr>
        <w:pStyle w:val="Textoindependiente"/>
        <w:spacing w:after="0"/>
        <w:ind w:left="360" w:hanging="360"/>
        <w:jc w:val="both"/>
        <w:rPr>
          <w:rFonts w:ascii="Arial" w:hAnsi="Arial" w:cs="Arial"/>
          <w:lang w:val="en-GB"/>
        </w:rPr>
      </w:pPr>
      <w:r w:rsidRPr="00A746FB">
        <w:rPr>
          <w:rFonts w:ascii="Arial" w:hAnsi="Arial" w:cs="Arial"/>
          <w:lang w:val="en-GB"/>
        </w:rPr>
        <w:t>5.- R. Byron Bird, Warren E. Stewart, Edwin N. Lightfoot. Transport Phenomena, second edition. John Wiley &amp; Sons, Inc. New York. 2002</w:t>
      </w:r>
    </w:p>
    <w:p w14:paraId="7097C4D0" w14:textId="10F52802" w:rsidR="009A510C" w:rsidRDefault="00A746FB" w:rsidP="000A66CE">
      <w:pPr>
        <w:pStyle w:val="Textoindependiente"/>
        <w:spacing w:after="0"/>
        <w:ind w:left="360" w:hanging="360"/>
        <w:jc w:val="both"/>
        <w:rPr>
          <w:rFonts w:ascii="Arial" w:hAnsi="Arial" w:cs="Arial"/>
          <w:lang w:val="en-US"/>
        </w:rPr>
      </w:pPr>
      <w:r w:rsidRPr="00A746FB">
        <w:rPr>
          <w:rFonts w:ascii="Arial" w:hAnsi="Arial" w:cs="Arial"/>
          <w:lang w:val="en-US"/>
        </w:rPr>
        <w:t>6.- Reid, R. C., T. K. Sherwood. Properties of Liquids and Gases, McGraw Hill,</w:t>
      </w:r>
      <w:r w:rsidR="005B2667">
        <w:rPr>
          <w:rFonts w:ascii="Arial" w:hAnsi="Arial" w:cs="Arial"/>
          <w:lang w:val="en-US"/>
        </w:rPr>
        <w:t xml:space="preserve"> </w:t>
      </w:r>
      <w:r w:rsidRPr="00A746FB">
        <w:rPr>
          <w:rFonts w:ascii="Arial" w:hAnsi="Arial" w:cs="Arial"/>
          <w:lang w:val="en-US"/>
        </w:rPr>
        <w:t xml:space="preserve">New York, 1958 </w:t>
      </w:r>
    </w:p>
    <w:p w14:paraId="280C8F3F" w14:textId="42697420" w:rsidR="00CA6EE1" w:rsidRPr="004B0922" w:rsidRDefault="00CA6EE1" w:rsidP="000A66CE">
      <w:pPr>
        <w:pStyle w:val="Textoindependiente"/>
        <w:spacing w:after="0"/>
        <w:ind w:left="360" w:hanging="360"/>
        <w:jc w:val="both"/>
        <w:rPr>
          <w:rFonts w:ascii="Arial" w:hAnsi="Arial" w:cs="Arial"/>
          <w:lang w:val="es-MX"/>
        </w:rPr>
      </w:pPr>
      <w:r w:rsidRPr="004B0922">
        <w:rPr>
          <w:rFonts w:ascii="Arial" w:hAnsi="Arial" w:cs="Arial"/>
          <w:lang w:val="es-MX"/>
        </w:rPr>
        <w:t xml:space="preserve">7.- Ricardo Lobo </w:t>
      </w:r>
      <w:proofErr w:type="spellStart"/>
      <w:r w:rsidRPr="004B0922">
        <w:rPr>
          <w:rFonts w:ascii="Arial" w:hAnsi="Arial" w:cs="Arial"/>
          <w:lang w:val="es-MX"/>
        </w:rPr>
        <w:t>Oehmichen</w:t>
      </w:r>
      <w:proofErr w:type="spellEnd"/>
      <w:r w:rsidRPr="004B0922">
        <w:rPr>
          <w:rFonts w:ascii="Arial" w:hAnsi="Arial" w:cs="Arial"/>
          <w:lang w:val="es-MX"/>
        </w:rPr>
        <w:t>. Principios de Transferencia de masa. Universidad Autónoma Metropolitana, Av. Michoacán y la Purísima Iztapalapa,09340, México. CDME. 1997</w:t>
      </w:r>
    </w:p>
    <w:p w14:paraId="3397E070" w14:textId="2618522A" w:rsidR="009A510C" w:rsidRDefault="009A510C">
      <w:pPr>
        <w:rPr>
          <w:rFonts w:ascii="Arial" w:hAnsi="Arial" w:cs="Arial"/>
          <w:b/>
          <w:bCs/>
          <w:lang w:val="es-MX"/>
        </w:rPr>
      </w:pPr>
    </w:p>
    <w:p w14:paraId="3D37D625" w14:textId="38F449A1" w:rsidR="00CB2290" w:rsidRDefault="00962D38">
      <w:pPr>
        <w:rPr>
          <w:rFonts w:ascii="Arial" w:hAnsi="Arial" w:cs="Arial"/>
          <w:b/>
          <w:bCs/>
        </w:rPr>
      </w:pPr>
      <w:r>
        <w:rPr>
          <w:rFonts w:ascii="Arial" w:hAnsi="Arial" w:cs="Arial"/>
          <w:b/>
          <w:bCs/>
        </w:rPr>
        <w:t>10</w:t>
      </w:r>
      <w:r w:rsidR="00A86821">
        <w:rPr>
          <w:rFonts w:ascii="Arial" w:hAnsi="Arial" w:cs="Arial"/>
          <w:b/>
          <w:bCs/>
        </w:rPr>
        <w:t xml:space="preserve">. </w:t>
      </w:r>
      <w:r w:rsidR="00CB2290" w:rsidRPr="00A86821">
        <w:rPr>
          <w:rFonts w:ascii="Arial" w:hAnsi="Arial" w:cs="Arial"/>
          <w:b/>
          <w:bCs/>
        </w:rPr>
        <w:t xml:space="preserve"> ANEXOS</w:t>
      </w:r>
      <w:r w:rsidR="003F43B2">
        <w:rPr>
          <w:rFonts w:ascii="Arial" w:hAnsi="Arial" w:cs="Arial"/>
          <w:b/>
          <w:bCs/>
        </w:rPr>
        <w:t xml:space="preserve">   </w:t>
      </w:r>
    </w:p>
    <w:p w14:paraId="14C38BB0" w14:textId="21F95CFF" w:rsidR="00846597" w:rsidRDefault="00846597" w:rsidP="00962D38">
      <w:pPr>
        <w:ind w:right="8"/>
        <w:rPr>
          <w:rFonts w:ascii="Arial" w:hAnsi="Arial" w:cs="Arial"/>
          <w:b/>
          <w:bCs/>
        </w:rPr>
      </w:pPr>
    </w:p>
    <w:p w14:paraId="5FC056BB" w14:textId="58ABD9E2" w:rsidR="00846597" w:rsidRDefault="00F15094" w:rsidP="00962D38">
      <w:pPr>
        <w:ind w:right="8"/>
        <w:rPr>
          <w:rFonts w:ascii="Arial" w:hAnsi="Arial" w:cs="Arial"/>
          <w:b/>
          <w:bCs/>
        </w:rPr>
      </w:pPr>
      <w:r>
        <w:rPr>
          <w:rFonts w:ascii="Arial" w:hAnsi="Arial" w:cs="Arial"/>
          <w:b/>
          <w:bCs/>
        </w:rPr>
        <w:t>10.1 Difusión molecular</w:t>
      </w:r>
    </w:p>
    <w:p w14:paraId="53D294BB" w14:textId="50A0BDC6" w:rsidR="0049759A" w:rsidRDefault="0049759A" w:rsidP="00962D38">
      <w:pPr>
        <w:ind w:right="8"/>
        <w:rPr>
          <w:rFonts w:ascii="Arial" w:hAnsi="Arial" w:cs="Arial"/>
          <w:b/>
          <w:bCs/>
        </w:rPr>
      </w:pPr>
    </w:p>
    <w:p w14:paraId="419D27BA" w14:textId="0802004B" w:rsidR="0049759A" w:rsidRPr="0049759A" w:rsidRDefault="0049759A" w:rsidP="00962D38">
      <w:pPr>
        <w:ind w:right="8"/>
        <w:rPr>
          <w:rFonts w:ascii="Arial" w:hAnsi="Arial" w:cs="Arial"/>
          <w:bCs/>
        </w:rPr>
      </w:pPr>
      <w:r w:rsidRPr="0049759A">
        <w:rPr>
          <w:rFonts w:ascii="Arial" w:hAnsi="Arial" w:cs="Arial"/>
          <w:bCs/>
        </w:rPr>
        <w:t xml:space="preserve">La ley de difusión de </w:t>
      </w:r>
      <w:proofErr w:type="spellStart"/>
      <w:r w:rsidRPr="0049759A">
        <w:rPr>
          <w:rFonts w:ascii="Arial" w:hAnsi="Arial" w:cs="Arial"/>
          <w:bCs/>
        </w:rPr>
        <w:t>Fick</w:t>
      </w:r>
      <w:proofErr w:type="spellEnd"/>
      <w:r w:rsidRPr="0049759A">
        <w:rPr>
          <w:rFonts w:ascii="Arial" w:hAnsi="Arial" w:cs="Arial"/>
          <w:bCs/>
        </w:rPr>
        <w:t>, establece que la difusión molecular</w:t>
      </w:r>
      <w:r>
        <w:rPr>
          <w:rFonts w:ascii="Arial" w:hAnsi="Arial" w:cs="Arial"/>
          <w:bCs/>
        </w:rPr>
        <w:t xml:space="preserve"> es proporcional a la disminución del gradiente de concentración; es decir, para una mezcla gaseosa o líquida de dos componentes A y B, el vector densidad de flujo </w:t>
      </w:r>
      <w:r w:rsidRPr="0049759A">
        <w:rPr>
          <w:rFonts w:ascii="Arial" w:hAnsi="Arial" w:cs="Arial"/>
          <w:b/>
          <w:bCs/>
          <w:sz w:val="28"/>
          <w:szCs w:val="28"/>
        </w:rPr>
        <w:t>J</w:t>
      </w:r>
      <w:r w:rsidRPr="0049759A">
        <w:rPr>
          <w:rFonts w:ascii="Arial" w:hAnsi="Arial" w:cs="Arial"/>
          <w:b/>
          <w:bCs/>
          <w:sz w:val="28"/>
          <w:szCs w:val="28"/>
          <w:vertAlign w:val="subscript"/>
        </w:rPr>
        <w:t>A</w:t>
      </w:r>
      <w:r>
        <w:rPr>
          <w:rFonts w:ascii="Arial" w:hAnsi="Arial" w:cs="Arial"/>
          <w:b/>
          <w:bCs/>
          <w:sz w:val="28"/>
          <w:szCs w:val="28"/>
        </w:rPr>
        <w:t xml:space="preserve"> </w:t>
      </w:r>
      <w:r w:rsidRPr="0049759A">
        <w:rPr>
          <w:rFonts w:ascii="Arial" w:hAnsi="Arial" w:cs="Arial"/>
          <w:bCs/>
        </w:rPr>
        <w:t>de la especie A</w:t>
      </w:r>
    </w:p>
    <w:p w14:paraId="621AA10A" w14:textId="5528205B" w:rsidR="00846597" w:rsidRDefault="0049759A" w:rsidP="00962D38">
      <w:pPr>
        <w:ind w:right="8"/>
        <w:rPr>
          <w:rFonts w:ascii="Arial" w:hAnsi="Arial" w:cs="Arial"/>
          <w:bCs/>
        </w:rPr>
      </w:pPr>
      <w:r>
        <w:rPr>
          <w:rFonts w:ascii="Arial" w:hAnsi="Arial" w:cs="Arial"/>
          <w:bCs/>
        </w:rPr>
        <w:t>c</w:t>
      </w:r>
      <w:r w:rsidRPr="0049759A">
        <w:rPr>
          <w:rFonts w:ascii="Arial" w:hAnsi="Arial" w:cs="Arial"/>
          <w:bCs/>
        </w:rPr>
        <w:t>on respecto a un observador</w:t>
      </w:r>
      <w:r>
        <w:rPr>
          <w:rFonts w:ascii="Arial" w:hAnsi="Arial" w:cs="Arial"/>
          <w:bCs/>
        </w:rPr>
        <w:t xml:space="preserve"> que se desplace con la velocidad media de la corriente, viene dada por</w:t>
      </w:r>
    </w:p>
    <w:p w14:paraId="7F6E17CD" w14:textId="77777777" w:rsidR="001E3F0F" w:rsidRPr="0049759A" w:rsidRDefault="001E3F0F" w:rsidP="00962D38">
      <w:pPr>
        <w:ind w:right="8"/>
        <w:rPr>
          <w:rFonts w:ascii="Arial" w:hAnsi="Arial" w:cs="Arial"/>
          <w:bCs/>
        </w:rPr>
      </w:pPr>
    </w:p>
    <w:p w14:paraId="6172D90E" w14:textId="46CD85C3" w:rsidR="00846597" w:rsidRDefault="001E3F0F" w:rsidP="00962D38">
      <w:pPr>
        <w:ind w:right="8"/>
      </w:pPr>
      <w:r w:rsidRPr="00C670E9">
        <w:rPr>
          <w:position w:val="-12"/>
        </w:rPr>
        <w:object w:dxaOrig="1860" w:dyaOrig="380" w14:anchorId="1BC92C52">
          <v:shape id="_x0000_i1034" type="#_x0000_t75" style="width:93pt;height:19.2pt" o:ole="">
            <v:imagedata r:id="rId34" o:title=""/>
          </v:shape>
          <o:OLEObject Type="Embed" ProgID="Equation.DSMT4" ShapeID="_x0000_i1034" DrawAspect="Content" ObjectID="_1769339582" r:id="rId35"/>
        </w:object>
      </w:r>
      <w:r>
        <w:t>(1)</w:t>
      </w:r>
    </w:p>
    <w:p w14:paraId="7184EB0B" w14:textId="1339EE0C" w:rsidR="001E3F0F" w:rsidRDefault="001E3F0F" w:rsidP="00962D38">
      <w:pPr>
        <w:ind w:right="8"/>
      </w:pPr>
    </w:p>
    <w:p w14:paraId="306E0F50" w14:textId="0EB97909" w:rsidR="001E3F0F" w:rsidRDefault="00141AD3" w:rsidP="00962D38">
      <w:pPr>
        <w:ind w:right="8"/>
        <w:rPr>
          <w:rFonts w:ascii="Arial" w:hAnsi="Arial" w:cs="Arial"/>
        </w:rPr>
      </w:pPr>
      <w:r>
        <w:rPr>
          <w:rFonts w:ascii="Arial" w:hAnsi="Arial" w:cs="Arial"/>
        </w:rPr>
        <w:t xml:space="preserve">El flux </w:t>
      </w:r>
      <w:r w:rsidRPr="00213F2F">
        <w:rPr>
          <w:rFonts w:ascii="Arial" w:hAnsi="Arial" w:cs="Arial"/>
          <w:b/>
        </w:rPr>
        <w:t>N</w:t>
      </w:r>
      <w:r w:rsidRPr="00213F2F">
        <w:rPr>
          <w:rFonts w:ascii="Arial" w:hAnsi="Arial" w:cs="Arial"/>
          <w:b/>
          <w:vertAlign w:val="subscript"/>
        </w:rPr>
        <w:t>A</w:t>
      </w:r>
      <w:r>
        <w:rPr>
          <w:rFonts w:ascii="Arial" w:hAnsi="Arial" w:cs="Arial"/>
        </w:rPr>
        <w:t xml:space="preserve"> </w:t>
      </w:r>
      <w:r w:rsidRPr="00141AD3">
        <w:rPr>
          <w:rFonts w:ascii="Arial" w:hAnsi="Arial" w:cs="Arial"/>
        </w:rPr>
        <w:t>o l</w:t>
      </w:r>
      <w:r>
        <w:rPr>
          <w:rFonts w:ascii="Arial" w:hAnsi="Arial" w:cs="Arial"/>
        </w:rPr>
        <w:t xml:space="preserve">a densidad de flujo </w:t>
      </w:r>
      <w:r w:rsidR="001E3F0F" w:rsidRPr="00213F2F">
        <w:rPr>
          <w:rFonts w:ascii="Arial" w:hAnsi="Arial" w:cs="Arial"/>
        </w:rPr>
        <w:t xml:space="preserve">de la especie </w:t>
      </w:r>
      <w:r w:rsidR="00A34A9E">
        <w:rPr>
          <w:rFonts w:ascii="Arial" w:hAnsi="Arial" w:cs="Arial"/>
        </w:rPr>
        <w:t xml:space="preserve">A, con respecto a un </w:t>
      </w:r>
      <w:r>
        <w:rPr>
          <w:rFonts w:ascii="Arial" w:hAnsi="Arial" w:cs="Arial"/>
        </w:rPr>
        <w:t>observador estacionario</w:t>
      </w:r>
      <w:r w:rsidR="001E3F0F" w:rsidRPr="00213F2F">
        <w:rPr>
          <w:rFonts w:ascii="Arial" w:hAnsi="Arial" w:cs="Arial"/>
        </w:rPr>
        <w:t>, es</w:t>
      </w:r>
    </w:p>
    <w:p w14:paraId="7C65160C" w14:textId="77777777" w:rsidR="00721CC6" w:rsidRPr="00213F2F" w:rsidRDefault="00721CC6" w:rsidP="00962D38">
      <w:pPr>
        <w:ind w:right="8"/>
        <w:rPr>
          <w:rFonts w:ascii="Arial" w:hAnsi="Arial" w:cs="Arial"/>
        </w:rPr>
      </w:pPr>
    </w:p>
    <w:p w14:paraId="1A27BF5D" w14:textId="5D500ACC" w:rsidR="00D818AE" w:rsidRPr="00EE1B84" w:rsidRDefault="001E3F0F" w:rsidP="00962D38">
      <w:pPr>
        <w:ind w:right="8"/>
        <w:rPr>
          <w:rFonts w:ascii="Arial" w:hAnsi="Arial" w:cs="Arial"/>
        </w:rPr>
      </w:pPr>
      <w:r w:rsidRPr="00213F2F">
        <w:rPr>
          <w:rFonts w:ascii="Arial" w:hAnsi="Arial" w:cs="Arial"/>
          <w:position w:val="-16"/>
        </w:rPr>
        <w:object w:dxaOrig="6020" w:dyaOrig="460" w14:anchorId="4F84CFB6">
          <v:shape id="_x0000_i1035" type="#_x0000_t75" style="width:301.2pt;height:23.4pt" o:ole="">
            <v:imagedata r:id="rId36" o:title=""/>
          </v:shape>
          <o:OLEObject Type="Embed" ProgID="Equation.DSMT4" ShapeID="_x0000_i1035" DrawAspect="Content" ObjectID="_1769339583" r:id="rId37"/>
        </w:object>
      </w:r>
      <w:r w:rsidR="005E3E38">
        <w:rPr>
          <w:rFonts w:ascii="Arial" w:hAnsi="Arial" w:cs="Arial"/>
        </w:rPr>
        <w:t xml:space="preserve">, donde </w:t>
      </w:r>
      <w:r w:rsidR="005E3E38" w:rsidRPr="00944DB7">
        <w:rPr>
          <w:position w:val="-12"/>
        </w:rPr>
        <w:object w:dxaOrig="1300" w:dyaOrig="380" w14:anchorId="10153671">
          <v:shape id="_x0000_i1036" type="#_x0000_t75" style="width:65.4pt;height:19.2pt" o:ole="">
            <v:imagedata r:id="rId38" o:title=""/>
          </v:shape>
          <o:OLEObject Type="Embed" ProgID="Equation.DSMT4" ShapeID="_x0000_i1036" DrawAspect="Content" ObjectID="_1769339584" r:id="rId39"/>
        </w:object>
      </w:r>
      <w:r w:rsidR="005E3E38" w:rsidRPr="00213F2F">
        <w:rPr>
          <w:rFonts w:ascii="Arial" w:hAnsi="Arial" w:cs="Arial"/>
        </w:rPr>
        <w:t xml:space="preserve"> </w:t>
      </w:r>
      <w:r w:rsidR="005E3E38">
        <w:rPr>
          <w:rFonts w:ascii="Arial" w:hAnsi="Arial" w:cs="Arial"/>
        </w:rPr>
        <w:t xml:space="preserve">    </w:t>
      </w:r>
      <w:r w:rsidRPr="00213F2F">
        <w:rPr>
          <w:rFonts w:ascii="Arial" w:hAnsi="Arial" w:cs="Arial"/>
        </w:rPr>
        <w:t>(2)</w:t>
      </w:r>
    </w:p>
    <w:p w14:paraId="63D88848" w14:textId="77777777" w:rsidR="005E3E38" w:rsidRPr="00213F2F" w:rsidRDefault="005E3E38" w:rsidP="00962D38">
      <w:pPr>
        <w:ind w:right="8"/>
        <w:rPr>
          <w:rFonts w:ascii="Arial" w:hAnsi="Arial" w:cs="Arial"/>
        </w:rPr>
      </w:pPr>
    </w:p>
    <w:p w14:paraId="2C572194" w14:textId="26B24475" w:rsidR="001E3F0F" w:rsidRDefault="001E3F0F" w:rsidP="009061BF">
      <w:pPr>
        <w:ind w:right="8"/>
        <w:jc w:val="both"/>
        <w:rPr>
          <w:rFonts w:ascii="Arial" w:hAnsi="Arial" w:cs="Arial"/>
        </w:rPr>
      </w:pPr>
      <w:r w:rsidRPr="00213F2F">
        <w:rPr>
          <w:rFonts w:ascii="Arial" w:hAnsi="Arial" w:cs="Arial"/>
        </w:rPr>
        <w:t>En esta</w:t>
      </w:r>
      <w:r w:rsidR="00EC6692">
        <w:rPr>
          <w:rFonts w:ascii="Arial" w:hAnsi="Arial" w:cs="Arial"/>
        </w:rPr>
        <w:t>s</w:t>
      </w:r>
      <w:r w:rsidRPr="00213F2F">
        <w:rPr>
          <w:rFonts w:ascii="Arial" w:hAnsi="Arial" w:cs="Arial"/>
        </w:rPr>
        <w:t xml:space="preserve"> ecuaciones C</w:t>
      </w:r>
      <w:r w:rsidRPr="00213F2F">
        <w:rPr>
          <w:rFonts w:ascii="Arial" w:hAnsi="Arial" w:cs="Arial"/>
          <w:vertAlign w:val="subscript"/>
        </w:rPr>
        <w:t>A</w:t>
      </w:r>
      <w:r w:rsidRPr="00213F2F">
        <w:rPr>
          <w:rFonts w:ascii="Arial" w:hAnsi="Arial" w:cs="Arial"/>
        </w:rPr>
        <w:t xml:space="preserve"> es la concentración del componente A, D</w:t>
      </w:r>
      <w:r w:rsidRPr="00213F2F">
        <w:rPr>
          <w:rFonts w:ascii="Arial" w:hAnsi="Arial" w:cs="Arial"/>
          <w:vertAlign w:val="subscript"/>
        </w:rPr>
        <w:t>AB</w:t>
      </w:r>
      <w:r w:rsidRPr="00213F2F">
        <w:rPr>
          <w:rFonts w:ascii="Arial" w:hAnsi="Arial" w:cs="Arial"/>
        </w:rPr>
        <w:t xml:space="preserve"> es la </w:t>
      </w:r>
      <w:proofErr w:type="spellStart"/>
      <w:r w:rsidRPr="00213F2F">
        <w:rPr>
          <w:rFonts w:ascii="Arial" w:hAnsi="Arial" w:cs="Arial"/>
        </w:rPr>
        <w:t>difusividad</w:t>
      </w:r>
      <w:proofErr w:type="spellEnd"/>
      <w:r w:rsidRPr="00213F2F">
        <w:rPr>
          <w:rFonts w:ascii="Arial" w:hAnsi="Arial" w:cs="Arial"/>
        </w:rPr>
        <w:t xml:space="preserve"> de A en B, </w:t>
      </w:r>
      <w:r w:rsidR="00BF650D" w:rsidRPr="00213F2F">
        <w:rPr>
          <w:rFonts w:ascii="Arial" w:hAnsi="Arial" w:cs="Arial"/>
        </w:rPr>
        <w:t xml:space="preserve">y </w:t>
      </w:r>
      <w:proofErr w:type="spellStart"/>
      <w:r w:rsidR="00BF650D" w:rsidRPr="00213F2F">
        <w:rPr>
          <w:rFonts w:ascii="Arial" w:hAnsi="Arial" w:cs="Arial"/>
        </w:rPr>
        <w:t>y</w:t>
      </w:r>
      <w:r w:rsidR="00BF650D" w:rsidRPr="00BF650D">
        <w:rPr>
          <w:rFonts w:ascii="Arial" w:hAnsi="Arial" w:cs="Arial"/>
          <w:sz w:val="28"/>
          <w:szCs w:val="28"/>
          <w:vertAlign w:val="subscript"/>
        </w:rPr>
        <w:t>A</w:t>
      </w:r>
      <w:proofErr w:type="spellEnd"/>
      <w:r w:rsidRPr="00BF650D">
        <w:rPr>
          <w:rFonts w:ascii="Arial" w:hAnsi="Arial" w:cs="Arial"/>
          <w:sz w:val="28"/>
          <w:szCs w:val="28"/>
          <w:vertAlign w:val="subscript"/>
        </w:rPr>
        <w:t xml:space="preserve"> </w:t>
      </w:r>
      <w:r w:rsidRPr="00213F2F">
        <w:rPr>
          <w:rFonts w:ascii="Arial" w:hAnsi="Arial" w:cs="Arial"/>
        </w:rPr>
        <w:t>es la fracción molar. El segundo</w:t>
      </w:r>
      <w:r w:rsidR="009061BF">
        <w:rPr>
          <w:rFonts w:ascii="Arial" w:hAnsi="Arial" w:cs="Arial"/>
        </w:rPr>
        <w:t xml:space="preserve"> término de la ecuación (2) tiene en cuenta el transporte debido al flujo global mientras que el primero corresponde al transporte </w:t>
      </w:r>
      <w:proofErr w:type="spellStart"/>
      <w:r w:rsidR="009061BF">
        <w:rPr>
          <w:rFonts w:ascii="Arial" w:hAnsi="Arial" w:cs="Arial"/>
        </w:rPr>
        <w:t>difusional</w:t>
      </w:r>
      <w:proofErr w:type="spellEnd"/>
      <w:r w:rsidR="009061BF">
        <w:rPr>
          <w:rFonts w:ascii="Arial" w:hAnsi="Arial" w:cs="Arial"/>
        </w:rPr>
        <w:t xml:space="preserve"> superpuesto al flujo global.</w:t>
      </w:r>
    </w:p>
    <w:p w14:paraId="1E3B3C19" w14:textId="617D5B1B" w:rsidR="009061BF" w:rsidRDefault="009061BF" w:rsidP="009061BF">
      <w:pPr>
        <w:ind w:right="8"/>
        <w:jc w:val="both"/>
        <w:rPr>
          <w:rFonts w:ascii="Arial" w:hAnsi="Arial" w:cs="Arial"/>
        </w:rPr>
      </w:pPr>
    </w:p>
    <w:p w14:paraId="211CF45A" w14:textId="1AF9FCF7" w:rsidR="009061BF" w:rsidRPr="00213F2F" w:rsidRDefault="009061BF" w:rsidP="009061BF">
      <w:pPr>
        <w:ind w:right="8"/>
        <w:jc w:val="both"/>
        <w:rPr>
          <w:rFonts w:ascii="Arial" w:hAnsi="Arial" w:cs="Arial"/>
          <w:bCs/>
        </w:rPr>
      </w:pPr>
      <w:r>
        <w:rPr>
          <w:rFonts w:ascii="Arial" w:hAnsi="Arial" w:cs="Arial"/>
        </w:rPr>
        <w:t>Dos situaciones físicamente frecuentes a las que es aplicable la ecuación (2) son:</w:t>
      </w:r>
    </w:p>
    <w:p w14:paraId="5F3E7A7D" w14:textId="036A489B" w:rsidR="00846597" w:rsidRDefault="00846597" w:rsidP="00962D38">
      <w:pPr>
        <w:ind w:right="8"/>
        <w:rPr>
          <w:rFonts w:ascii="Arial" w:hAnsi="Arial" w:cs="Arial"/>
          <w:b/>
          <w:bCs/>
        </w:rPr>
      </w:pPr>
    </w:p>
    <w:p w14:paraId="1F70109E" w14:textId="09635359" w:rsidR="009061BF" w:rsidRDefault="009061BF" w:rsidP="00962D38">
      <w:pPr>
        <w:ind w:right="8"/>
        <w:rPr>
          <w:rFonts w:ascii="Arial" w:hAnsi="Arial" w:cs="Arial"/>
        </w:rPr>
      </w:pPr>
      <w:r w:rsidRPr="003D7595">
        <w:rPr>
          <w:rFonts w:ascii="Arial" w:hAnsi="Arial" w:cs="Arial"/>
          <w:b/>
          <w:bCs/>
        </w:rPr>
        <w:t xml:space="preserve">1.- </w:t>
      </w:r>
      <w:proofErr w:type="spellStart"/>
      <w:r w:rsidR="00E0608B">
        <w:rPr>
          <w:rFonts w:ascii="Arial" w:hAnsi="Arial" w:cs="Arial"/>
          <w:bCs/>
        </w:rPr>
        <w:t>Contradifusión</w:t>
      </w:r>
      <w:proofErr w:type="spellEnd"/>
      <w:r w:rsidRPr="003D7595">
        <w:rPr>
          <w:rFonts w:ascii="Arial" w:hAnsi="Arial" w:cs="Arial"/>
          <w:bCs/>
        </w:rPr>
        <w:t xml:space="preserve"> </w:t>
      </w:r>
      <w:proofErr w:type="spellStart"/>
      <w:r w:rsidRPr="003D7595">
        <w:rPr>
          <w:rFonts w:ascii="Arial" w:hAnsi="Arial" w:cs="Arial"/>
          <w:bCs/>
        </w:rPr>
        <w:t>equimolar</w:t>
      </w:r>
      <w:proofErr w:type="spellEnd"/>
      <w:r w:rsidRPr="003D7595">
        <w:rPr>
          <w:rFonts w:ascii="Arial" w:hAnsi="Arial" w:cs="Arial"/>
          <w:bCs/>
        </w:rPr>
        <w:t xml:space="preserve"> donde el número de moles de A que difunden en una dirección es igual al número de moles de B que difunden en la dirección opuesta; es decir, </w:t>
      </w:r>
      <w:r w:rsidR="003D7595" w:rsidRPr="003D7595">
        <w:rPr>
          <w:rFonts w:ascii="Arial" w:hAnsi="Arial" w:cs="Arial"/>
          <w:position w:val="-12"/>
        </w:rPr>
        <w:object w:dxaOrig="1219" w:dyaOrig="380" w14:anchorId="30C6FFD5">
          <v:shape id="_x0000_i1037" type="#_x0000_t75" style="width:61.2pt;height:19.2pt" o:ole="">
            <v:imagedata r:id="rId40" o:title=""/>
          </v:shape>
          <o:OLEObject Type="Embed" ProgID="Equation.DSMT4" ShapeID="_x0000_i1037" DrawAspect="Content" ObjectID="_1769339585" r:id="rId41"/>
        </w:object>
      </w:r>
      <w:r w:rsidR="003D7595" w:rsidRPr="003D7595">
        <w:rPr>
          <w:rFonts w:ascii="Arial" w:hAnsi="Arial" w:cs="Arial"/>
        </w:rPr>
        <w:t>y la ecuación (2) se reduce a</w:t>
      </w:r>
      <w:r w:rsidR="003D7595">
        <w:rPr>
          <w:rFonts w:ascii="Arial" w:hAnsi="Arial" w:cs="Arial"/>
        </w:rPr>
        <w:t xml:space="preserve"> </w:t>
      </w:r>
    </w:p>
    <w:p w14:paraId="6F222632" w14:textId="77777777" w:rsidR="003D7595" w:rsidRDefault="003D7595" w:rsidP="00962D38">
      <w:pPr>
        <w:ind w:right="8"/>
      </w:pPr>
    </w:p>
    <w:p w14:paraId="75A6ECFF" w14:textId="225BC016" w:rsidR="003D7595" w:rsidRDefault="003D7595" w:rsidP="00962D38">
      <w:pPr>
        <w:ind w:right="8"/>
        <w:rPr>
          <w:rFonts w:ascii="Arial" w:hAnsi="Arial" w:cs="Arial"/>
        </w:rPr>
      </w:pPr>
      <w:r w:rsidRPr="003D7595">
        <w:rPr>
          <w:rFonts w:ascii="Arial" w:hAnsi="Arial" w:cs="Arial"/>
          <w:position w:val="-12"/>
        </w:rPr>
        <w:object w:dxaOrig="3620" w:dyaOrig="380" w14:anchorId="1FDEEAE6">
          <v:shape id="_x0000_i1038" type="#_x0000_t75" style="width:180.6pt;height:19.2pt" o:ole="">
            <v:imagedata r:id="rId42" o:title=""/>
          </v:shape>
          <o:OLEObject Type="Embed" ProgID="Equation.DSMT4" ShapeID="_x0000_i1038" DrawAspect="Content" ObjectID="_1769339586" r:id="rId43"/>
        </w:object>
      </w:r>
      <w:r w:rsidRPr="003D7595">
        <w:rPr>
          <w:rFonts w:ascii="Arial" w:hAnsi="Arial" w:cs="Arial"/>
        </w:rPr>
        <w:t xml:space="preserve">  (3)</w:t>
      </w:r>
    </w:p>
    <w:p w14:paraId="34E4C5C3" w14:textId="4783A567" w:rsidR="003D7595" w:rsidRDefault="003D7595" w:rsidP="00962D38">
      <w:pPr>
        <w:ind w:right="8"/>
        <w:rPr>
          <w:rFonts w:ascii="Arial" w:hAnsi="Arial" w:cs="Arial"/>
        </w:rPr>
      </w:pPr>
    </w:p>
    <w:p w14:paraId="206D38E9" w14:textId="505D52E1" w:rsidR="003D7595" w:rsidRPr="003D7595" w:rsidRDefault="003D7595" w:rsidP="00962D38">
      <w:pPr>
        <w:ind w:right="8"/>
        <w:rPr>
          <w:rFonts w:ascii="Arial" w:hAnsi="Arial" w:cs="Arial"/>
          <w:b/>
          <w:bCs/>
        </w:rPr>
      </w:pPr>
      <w:r w:rsidRPr="00943B3E">
        <w:rPr>
          <w:rFonts w:ascii="Arial" w:hAnsi="Arial" w:cs="Arial"/>
          <w:b/>
        </w:rPr>
        <w:lastRenderedPageBreak/>
        <w:t>2.-</w:t>
      </w:r>
      <w:r>
        <w:rPr>
          <w:rFonts w:ascii="Arial" w:hAnsi="Arial" w:cs="Arial"/>
        </w:rPr>
        <w:t xml:space="preserve"> Difusión </w:t>
      </w:r>
      <w:proofErr w:type="spellStart"/>
      <w:r>
        <w:rPr>
          <w:rFonts w:ascii="Arial" w:hAnsi="Arial" w:cs="Arial"/>
        </w:rPr>
        <w:t>unimolecular</w:t>
      </w:r>
      <w:proofErr w:type="spellEnd"/>
      <w:r>
        <w:rPr>
          <w:rFonts w:ascii="Arial" w:hAnsi="Arial" w:cs="Arial"/>
        </w:rPr>
        <w:t xml:space="preserve"> de un componente A </w:t>
      </w:r>
      <w:proofErr w:type="spellStart"/>
      <w:r>
        <w:rPr>
          <w:rFonts w:ascii="Arial" w:hAnsi="Arial" w:cs="Arial"/>
        </w:rPr>
        <w:t>a</w:t>
      </w:r>
      <w:proofErr w:type="spellEnd"/>
      <w:r>
        <w:rPr>
          <w:rFonts w:ascii="Arial" w:hAnsi="Arial" w:cs="Arial"/>
        </w:rPr>
        <w:t xml:space="preserve"> través de un componente B estancado; es decir </w:t>
      </w:r>
      <w:r w:rsidRPr="003D7595">
        <w:rPr>
          <w:rFonts w:ascii="Arial" w:hAnsi="Arial" w:cs="Arial"/>
          <w:position w:val="-12"/>
        </w:rPr>
        <w:object w:dxaOrig="980" w:dyaOrig="380" w14:anchorId="431C1D42">
          <v:shape id="_x0000_i1039" type="#_x0000_t75" style="width:48.6pt;height:19.2pt" o:ole="">
            <v:imagedata r:id="rId44" o:title=""/>
          </v:shape>
          <o:OLEObject Type="Embed" ProgID="Equation.DSMT4" ShapeID="_x0000_i1039" DrawAspect="Content" ObjectID="_1769339587" r:id="rId45"/>
        </w:object>
      </w:r>
      <w:r w:rsidRPr="003D7595">
        <w:rPr>
          <w:rFonts w:ascii="Arial" w:hAnsi="Arial" w:cs="Arial"/>
        </w:rPr>
        <w:t xml:space="preserve">. Por lo </w:t>
      </w:r>
      <w:r w:rsidR="00EC6692" w:rsidRPr="003D7595">
        <w:rPr>
          <w:rFonts w:ascii="Arial" w:hAnsi="Arial" w:cs="Arial"/>
        </w:rPr>
        <w:t>tanto,</w:t>
      </w:r>
      <w:r w:rsidRPr="003D7595">
        <w:rPr>
          <w:rFonts w:ascii="Arial" w:hAnsi="Arial" w:cs="Arial"/>
        </w:rPr>
        <w:t xml:space="preserve"> la ecuación (2) se reduce</w:t>
      </w:r>
      <w:r>
        <w:rPr>
          <w:rFonts w:ascii="Arial" w:hAnsi="Arial" w:cs="Arial"/>
        </w:rPr>
        <w:t xml:space="preserve"> a</w:t>
      </w:r>
    </w:p>
    <w:p w14:paraId="14E70740" w14:textId="77777777" w:rsidR="00846597" w:rsidRPr="003D7595" w:rsidRDefault="00846597" w:rsidP="00962D38">
      <w:pPr>
        <w:ind w:right="8"/>
        <w:rPr>
          <w:rFonts w:ascii="Arial" w:hAnsi="Arial" w:cs="Arial"/>
          <w:b/>
          <w:bCs/>
        </w:rPr>
      </w:pPr>
    </w:p>
    <w:p w14:paraId="767373B8" w14:textId="29AB0F3E" w:rsidR="00846597" w:rsidRPr="004064DC" w:rsidRDefault="003D7595" w:rsidP="00962D38">
      <w:pPr>
        <w:ind w:right="8"/>
        <w:rPr>
          <w:rFonts w:ascii="Arial" w:hAnsi="Arial" w:cs="Arial"/>
        </w:rPr>
      </w:pPr>
      <w:r w:rsidRPr="004064DC">
        <w:rPr>
          <w:rFonts w:ascii="Arial" w:hAnsi="Arial" w:cs="Arial"/>
          <w:position w:val="-34"/>
        </w:rPr>
        <w:object w:dxaOrig="3820" w:dyaOrig="800" w14:anchorId="0F928774">
          <v:shape id="_x0000_i1040" type="#_x0000_t75" style="width:190.8pt;height:39.6pt" o:ole="">
            <v:imagedata r:id="rId46" o:title=""/>
          </v:shape>
          <o:OLEObject Type="Embed" ProgID="Equation.DSMT4" ShapeID="_x0000_i1040" DrawAspect="Content" ObjectID="_1769339588" r:id="rId47"/>
        </w:object>
      </w:r>
      <w:r w:rsidRPr="004064DC">
        <w:rPr>
          <w:rFonts w:ascii="Arial" w:hAnsi="Arial" w:cs="Arial"/>
        </w:rPr>
        <w:t xml:space="preserve"> (4)</w:t>
      </w:r>
    </w:p>
    <w:p w14:paraId="22749378" w14:textId="27BE76B3" w:rsidR="003D7595" w:rsidRDefault="003D7595" w:rsidP="00962D38">
      <w:pPr>
        <w:ind w:right="8"/>
        <w:rPr>
          <w:rFonts w:ascii="Arial" w:hAnsi="Arial" w:cs="Arial"/>
        </w:rPr>
      </w:pPr>
      <w:r w:rsidRPr="003D7595">
        <w:rPr>
          <w:rFonts w:ascii="Arial" w:hAnsi="Arial" w:cs="Arial"/>
        </w:rPr>
        <w:t>Que cuando se aplica a través de una película que se extiende desde</w:t>
      </w:r>
      <w:r w:rsidRPr="003D7595">
        <w:rPr>
          <w:rFonts w:ascii="Arial" w:hAnsi="Arial" w:cs="Arial"/>
          <w:sz w:val="28"/>
          <w:szCs w:val="28"/>
        </w:rPr>
        <w:t xml:space="preserve"> z</w:t>
      </w:r>
      <w:r w:rsidRPr="003D7595">
        <w:rPr>
          <w:rFonts w:ascii="Arial" w:hAnsi="Arial" w:cs="Arial"/>
          <w:sz w:val="28"/>
          <w:szCs w:val="28"/>
          <w:vertAlign w:val="subscript"/>
        </w:rPr>
        <w:t>1</w:t>
      </w:r>
      <w:r>
        <w:rPr>
          <w:rFonts w:ascii="Arial" w:hAnsi="Arial" w:cs="Arial"/>
          <w:sz w:val="28"/>
          <w:szCs w:val="28"/>
        </w:rPr>
        <w:t xml:space="preserve"> hasta z</w:t>
      </w:r>
      <w:r>
        <w:rPr>
          <w:rFonts w:ascii="Arial" w:hAnsi="Arial" w:cs="Arial"/>
          <w:sz w:val="28"/>
          <w:szCs w:val="28"/>
          <w:vertAlign w:val="subscript"/>
        </w:rPr>
        <w:t>2</w:t>
      </w:r>
      <w:r>
        <w:rPr>
          <w:rFonts w:ascii="Arial" w:hAnsi="Arial" w:cs="Arial"/>
          <w:sz w:val="28"/>
          <w:szCs w:val="28"/>
        </w:rPr>
        <w:t xml:space="preserve"> </w:t>
      </w:r>
      <w:r w:rsidRPr="003D7595">
        <w:rPr>
          <w:rFonts w:ascii="Arial" w:hAnsi="Arial" w:cs="Arial"/>
        </w:rPr>
        <w:t>se transforma</w:t>
      </w:r>
      <w:r>
        <w:rPr>
          <w:rFonts w:ascii="Arial" w:hAnsi="Arial" w:cs="Arial"/>
        </w:rPr>
        <w:t xml:space="preserve"> en</w:t>
      </w:r>
    </w:p>
    <w:p w14:paraId="50DC75F6" w14:textId="34A63C67" w:rsidR="003D7595" w:rsidRDefault="003D7595" w:rsidP="00962D38">
      <w:pPr>
        <w:ind w:right="8"/>
        <w:rPr>
          <w:rFonts w:ascii="Arial" w:hAnsi="Arial" w:cs="Arial"/>
        </w:rPr>
      </w:pPr>
    </w:p>
    <w:p w14:paraId="534091E3" w14:textId="0D06FA5A" w:rsidR="00846597" w:rsidRDefault="005513FA" w:rsidP="00962D38">
      <w:pPr>
        <w:ind w:right="8"/>
        <w:rPr>
          <w:rFonts w:ascii="Arial" w:hAnsi="Arial" w:cs="Arial"/>
        </w:rPr>
      </w:pPr>
      <w:r w:rsidRPr="00943B3E">
        <w:rPr>
          <w:rFonts w:ascii="Arial" w:hAnsi="Arial" w:cs="Arial"/>
          <w:position w:val="-36"/>
        </w:rPr>
        <w:object w:dxaOrig="3940" w:dyaOrig="820" w14:anchorId="36897DDF">
          <v:shape id="_x0000_i1041" type="#_x0000_t75" style="width:197.4pt;height:40.8pt" o:ole="">
            <v:imagedata r:id="rId48" o:title=""/>
          </v:shape>
          <o:OLEObject Type="Embed" ProgID="Equation.DSMT4" ShapeID="_x0000_i1041" DrawAspect="Content" ObjectID="_1769339589" r:id="rId49"/>
        </w:object>
      </w:r>
      <w:r w:rsidR="00943B3E" w:rsidRPr="00943B3E">
        <w:rPr>
          <w:rFonts w:ascii="Arial" w:hAnsi="Arial" w:cs="Arial"/>
        </w:rPr>
        <w:t>(5)</w:t>
      </w:r>
    </w:p>
    <w:p w14:paraId="4D3D0C77" w14:textId="77777777" w:rsidR="00721CC6" w:rsidRDefault="00721CC6" w:rsidP="00962D38">
      <w:pPr>
        <w:ind w:right="8"/>
        <w:rPr>
          <w:rFonts w:ascii="Arial" w:hAnsi="Arial" w:cs="Arial"/>
        </w:rPr>
      </w:pPr>
    </w:p>
    <w:tbl>
      <w:tblPr>
        <w:tblStyle w:val="Tablaconcuadrcula"/>
        <w:tblW w:w="0" w:type="auto"/>
        <w:jc w:val="center"/>
        <w:tblLook w:val="04A0" w:firstRow="1" w:lastRow="0" w:firstColumn="1" w:lastColumn="0" w:noHBand="0" w:noVBand="1"/>
      </w:tblPr>
      <w:tblGrid>
        <w:gridCol w:w="3397"/>
        <w:gridCol w:w="3163"/>
      </w:tblGrid>
      <w:tr w:rsidR="00721CC6" w14:paraId="5532A10D" w14:textId="77777777" w:rsidTr="00721CC6">
        <w:trPr>
          <w:jc w:val="center"/>
        </w:trPr>
        <w:tc>
          <w:tcPr>
            <w:tcW w:w="3397" w:type="dxa"/>
          </w:tcPr>
          <w:p w14:paraId="4009F939" w14:textId="77777777" w:rsidR="00721CC6" w:rsidRDefault="00721CC6" w:rsidP="00962D38">
            <w:pPr>
              <w:ind w:right="8"/>
            </w:pPr>
          </w:p>
          <w:p w14:paraId="0568CA09" w14:textId="46796F81" w:rsidR="00721CC6" w:rsidRDefault="007F666A" w:rsidP="00962D38">
            <w:pPr>
              <w:ind w:right="8"/>
              <w:rPr>
                <w:rFonts w:ascii="Arial" w:hAnsi="Arial" w:cs="Arial"/>
              </w:rPr>
            </w:pPr>
            <w:r>
              <w:object w:dxaOrig="2520" w:dyaOrig="1980" w14:anchorId="12137AED">
                <v:shape id="_x0000_i1042" type="#_x0000_t75" style="width:144.6pt;height:113.4pt" o:ole="">
                  <v:imagedata r:id="rId50" o:title=""/>
                </v:shape>
                <o:OLEObject Type="Embed" ProgID="PBrush" ShapeID="_x0000_i1042" DrawAspect="Content" ObjectID="_1769339590" r:id="rId51"/>
              </w:object>
            </w:r>
          </w:p>
        </w:tc>
        <w:tc>
          <w:tcPr>
            <w:tcW w:w="3119" w:type="dxa"/>
          </w:tcPr>
          <w:p w14:paraId="168850D7" w14:textId="47646DD9" w:rsidR="00721CC6" w:rsidRDefault="00721CC6" w:rsidP="00962D38">
            <w:pPr>
              <w:ind w:right="8"/>
            </w:pPr>
            <w:r>
              <w:object w:dxaOrig="4500" w:dyaOrig="3624" w14:anchorId="42C10A21">
                <v:shape id="_x0000_i1043" type="#_x0000_t75" style="width:147pt;height:118.2pt" o:ole="">
                  <v:imagedata r:id="rId52" o:title=""/>
                </v:shape>
                <o:OLEObject Type="Embed" ProgID="PBrush" ShapeID="_x0000_i1043" DrawAspect="Content" ObjectID="_1769339591" r:id="rId53"/>
              </w:object>
            </w:r>
          </w:p>
          <w:p w14:paraId="201B5FB0" w14:textId="1B11D796" w:rsidR="00721CC6" w:rsidRDefault="00721CC6" w:rsidP="00962D38">
            <w:pPr>
              <w:ind w:right="8"/>
              <w:rPr>
                <w:rFonts w:ascii="Arial" w:hAnsi="Arial" w:cs="Arial"/>
              </w:rPr>
            </w:pPr>
          </w:p>
        </w:tc>
      </w:tr>
    </w:tbl>
    <w:p w14:paraId="58780748" w14:textId="77777777" w:rsidR="00721CC6" w:rsidRDefault="00721CC6" w:rsidP="00721CC6">
      <w:pPr>
        <w:ind w:right="8"/>
        <w:jc w:val="center"/>
        <w:rPr>
          <w:rFonts w:ascii="Arial" w:hAnsi="Arial" w:cs="Arial"/>
          <w:b/>
        </w:rPr>
      </w:pPr>
    </w:p>
    <w:p w14:paraId="1B9A1006" w14:textId="4D0BCB03" w:rsidR="00A74979" w:rsidRPr="00721CC6" w:rsidRDefault="00721CC6" w:rsidP="00721CC6">
      <w:pPr>
        <w:ind w:right="8"/>
        <w:jc w:val="center"/>
        <w:rPr>
          <w:rFonts w:ascii="Arial" w:hAnsi="Arial" w:cs="Arial"/>
          <w:b/>
        </w:rPr>
      </w:pPr>
      <w:r w:rsidRPr="00721CC6">
        <w:rPr>
          <w:rFonts w:ascii="Arial" w:hAnsi="Arial" w:cs="Arial"/>
          <w:b/>
        </w:rPr>
        <w:t xml:space="preserve">Figura 10. Difusión </w:t>
      </w:r>
      <w:proofErr w:type="spellStart"/>
      <w:r w:rsidRPr="00721CC6">
        <w:rPr>
          <w:rFonts w:ascii="Arial" w:hAnsi="Arial" w:cs="Arial"/>
          <w:b/>
        </w:rPr>
        <w:t>unimolecular</w:t>
      </w:r>
      <w:proofErr w:type="spellEnd"/>
      <w:r w:rsidRPr="00721CC6">
        <w:rPr>
          <w:rFonts w:ascii="Arial" w:hAnsi="Arial" w:cs="Arial"/>
          <w:b/>
        </w:rPr>
        <w:t xml:space="preserve"> del componente A</w:t>
      </w:r>
    </w:p>
    <w:p w14:paraId="142B0A1F" w14:textId="4468FB85" w:rsidR="00A74979" w:rsidRPr="00721CC6" w:rsidRDefault="00A74979" w:rsidP="00721CC6">
      <w:pPr>
        <w:ind w:right="8"/>
        <w:jc w:val="center"/>
        <w:rPr>
          <w:rFonts w:ascii="Arial" w:hAnsi="Arial" w:cs="Arial"/>
          <w:b/>
        </w:rPr>
      </w:pPr>
      <w:r w:rsidRPr="00721CC6">
        <w:rPr>
          <w:rFonts w:ascii="Arial" w:hAnsi="Arial" w:cs="Arial"/>
          <w:b/>
        </w:rPr>
        <w:t>a través de un componente B estancado</w:t>
      </w:r>
    </w:p>
    <w:p w14:paraId="14E11FC7" w14:textId="39B2467C" w:rsidR="00A74979" w:rsidRDefault="00BC7B84" w:rsidP="00BC7B84">
      <w:pPr>
        <w:ind w:right="8"/>
        <w:rPr>
          <w:rFonts w:ascii="Arial" w:hAnsi="Arial" w:cs="Arial"/>
        </w:rPr>
      </w:pPr>
      <w:r w:rsidRPr="003D7595">
        <w:rPr>
          <w:rFonts w:ascii="Arial" w:hAnsi="Arial" w:cs="Arial"/>
          <w:b/>
          <w:bCs/>
        </w:rPr>
        <w:t xml:space="preserve">1.- </w:t>
      </w:r>
      <w:proofErr w:type="spellStart"/>
      <w:r>
        <w:rPr>
          <w:rFonts w:ascii="Arial" w:hAnsi="Arial" w:cs="Arial"/>
          <w:bCs/>
        </w:rPr>
        <w:t>Contradifusión</w:t>
      </w:r>
      <w:proofErr w:type="spellEnd"/>
      <w:r w:rsidRPr="003D7595">
        <w:rPr>
          <w:rFonts w:ascii="Arial" w:hAnsi="Arial" w:cs="Arial"/>
          <w:bCs/>
        </w:rPr>
        <w:t xml:space="preserve"> </w:t>
      </w:r>
      <w:proofErr w:type="spellStart"/>
      <w:r w:rsidRPr="003D7595">
        <w:rPr>
          <w:rFonts w:ascii="Arial" w:hAnsi="Arial" w:cs="Arial"/>
          <w:bCs/>
        </w:rPr>
        <w:t>equimolar</w:t>
      </w:r>
      <w:proofErr w:type="spellEnd"/>
    </w:p>
    <w:p w14:paraId="0204EA7E" w14:textId="0746E1D6" w:rsidR="00A74979" w:rsidRDefault="00A74979" w:rsidP="00962D38">
      <w:pPr>
        <w:ind w:right="8"/>
        <w:rPr>
          <w:rFonts w:ascii="Arial" w:hAnsi="Arial" w:cs="Arial"/>
        </w:rPr>
      </w:pPr>
    </w:p>
    <w:p w14:paraId="4552799A" w14:textId="38921793" w:rsidR="00BC7B84" w:rsidRDefault="00BC7B84" w:rsidP="00962D38">
      <w:pPr>
        <w:ind w:right="8"/>
        <w:rPr>
          <w:rFonts w:ascii="Arial" w:hAnsi="Arial" w:cs="Arial"/>
        </w:rPr>
      </w:pPr>
      <w:r>
        <w:rPr>
          <w:rFonts w:ascii="Arial" w:hAnsi="Arial" w:cs="Arial"/>
        </w:rPr>
        <w:t xml:space="preserve">En este mecanismo los </w:t>
      </w:r>
      <w:proofErr w:type="spellStart"/>
      <w:r>
        <w:rPr>
          <w:rFonts w:ascii="Arial" w:hAnsi="Arial" w:cs="Arial"/>
        </w:rPr>
        <w:t>fluxes</w:t>
      </w:r>
      <w:proofErr w:type="spellEnd"/>
      <w:r>
        <w:rPr>
          <w:rFonts w:ascii="Arial" w:hAnsi="Arial" w:cs="Arial"/>
        </w:rPr>
        <w:t xml:space="preserve"> molares de A y B son </w:t>
      </w:r>
      <w:r w:rsidR="00485E28">
        <w:rPr>
          <w:rFonts w:ascii="Arial" w:hAnsi="Arial" w:cs="Arial"/>
        </w:rPr>
        <w:t>iguales,</w:t>
      </w:r>
      <w:r>
        <w:rPr>
          <w:rFonts w:ascii="Arial" w:hAnsi="Arial" w:cs="Arial"/>
        </w:rPr>
        <w:t xml:space="preserve"> pero en dirección opuesta, así,</w:t>
      </w:r>
    </w:p>
    <w:p w14:paraId="641EA95C" w14:textId="07542A6F" w:rsidR="00BC7B84" w:rsidRDefault="00BC7B84" w:rsidP="00962D38">
      <w:pPr>
        <w:ind w:right="8"/>
        <w:rPr>
          <w:rFonts w:ascii="Arial" w:hAnsi="Arial" w:cs="Arial"/>
        </w:rPr>
      </w:pPr>
    </w:p>
    <w:p w14:paraId="42EC890A" w14:textId="3DA448EA" w:rsidR="00BC7B84" w:rsidRDefault="00BC7B84" w:rsidP="00962D38">
      <w:pPr>
        <w:ind w:right="8"/>
        <w:rPr>
          <w:rFonts w:ascii="Arial" w:hAnsi="Arial" w:cs="Arial"/>
        </w:rPr>
      </w:pPr>
      <w:r>
        <w:rPr>
          <w:rFonts w:ascii="Arial" w:hAnsi="Arial" w:cs="Arial"/>
        </w:rPr>
        <w:t>J</w:t>
      </w:r>
      <w:r>
        <w:rPr>
          <w:rFonts w:ascii="Arial" w:hAnsi="Arial" w:cs="Arial"/>
          <w:vertAlign w:val="subscript"/>
        </w:rPr>
        <w:t xml:space="preserve">A </w:t>
      </w:r>
      <w:r>
        <w:rPr>
          <w:rFonts w:ascii="Arial" w:hAnsi="Arial" w:cs="Arial"/>
        </w:rPr>
        <w:t>+J</w:t>
      </w:r>
      <w:r>
        <w:rPr>
          <w:rFonts w:ascii="Arial" w:hAnsi="Arial" w:cs="Arial"/>
          <w:vertAlign w:val="subscript"/>
        </w:rPr>
        <w:t>B</w:t>
      </w:r>
      <w:r>
        <w:rPr>
          <w:rFonts w:ascii="Arial" w:hAnsi="Arial" w:cs="Arial"/>
        </w:rPr>
        <w:t xml:space="preserve"> = 0                  (6)</w:t>
      </w:r>
    </w:p>
    <w:p w14:paraId="1CE81F0A" w14:textId="0FFB80C0" w:rsidR="00BC7B84" w:rsidRDefault="00BC7B84" w:rsidP="00962D38">
      <w:pPr>
        <w:ind w:right="8"/>
        <w:rPr>
          <w:rFonts w:ascii="Arial" w:hAnsi="Arial" w:cs="Arial"/>
        </w:rPr>
      </w:pPr>
    </w:p>
    <w:p w14:paraId="3E870F7B" w14:textId="5A12A746" w:rsidR="00BC7B84" w:rsidRDefault="00BC7B84" w:rsidP="00BC7B84">
      <w:pPr>
        <w:ind w:right="8"/>
        <w:jc w:val="both"/>
        <w:rPr>
          <w:rFonts w:ascii="Arial" w:hAnsi="Arial" w:cs="Arial"/>
        </w:rPr>
      </w:pPr>
      <w:r>
        <w:rPr>
          <w:rFonts w:ascii="Arial" w:hAnsi="Arial" w:cs="Arial"/>
        </w:rPr>
        <w:t>Donde este mecanismo se presenta en la destilación continua de dos componentes</w:t>
      </w:r>
    </w:p>
    <w:p w14:paraId="21A50828" w14:textId="628E1B03" w:rsidR="00BC7B84" w:rsidRDefault="00BC7B84" w:rsidP="00962D38">
      <w:pPr>
        <w:ind w:right="8"/>
        <w:rPr>
          <w:rFonts w:ascii="Arial" w:hAnsi="Arial" w:cs="Arial"/>
        </w:rPr>
      </w:pPr>
    </w:p>
    <w:p w14:paraId="00AF3269" w14:textId="288A4F3F" w:rsidR="00BC7B84" w:rsidRDefault="00BC7B84" w:rsidP="00901D23">
      <w:pPr>
        <w:ind w:right="8"/>
        <w:jc w:val="both"/>
        <w:rPr>
          <w:rFonts w:ascii="Arial" w:hAnsi="Arial" w:cs="Arial"/>
        </w:rPr>
      </w:pPr>
      <w:r>
        <w:rPr>
          <w:rFonts w:ascii="Arial" w:hAnsi="Arial" w:cs="Arial"/>
        </w:rPr>
        <w:t>Si la concentración total</w:t>
      </w:r>
      <w:r w:rsidR="00901D23">
        <w:rPr>
          <w:rFonts w:ascii="Arial" w:hAnsi="Arial" w:cs="Arial"/>
        </w:rPr>
        <w:t xml:space="preserve"> C</w:t>
      </w:r>
      <w:r>
        <w:rPr>
          <w:rFonts w:ascii="Arial" w:hAnsi="Arial" w:cs="Arial"/>
        </w:rPr>
        <w:t xml:space="preserve">, </w:t>
      </w:r>
      <w:r w:rsidR="00901D23">
        <w:rPr>
          <w:rFonts w:ascii="Arial" w:hAnsi="Arial" w:cs="Arial"/>
        </w:rPr>
        <w:t xml:space="preserve">la presión, la </w:t>
      </w:r>
      <w:r>
        <w:rPr>
          <w:rFonts w:ascii="Arial" w:hAnsi="Arial" w:cs="Arial"/>
        </w:rPr>
        <w:t xml:space="preserve">temperatura </w:t>
      </w:r>
      <w:r w:rsidR="00901D23">
        <w:rPr>
          <w:rFonts w:ascii="Arial" w:hAnsi="Arial" w:cs="Arial"/>
        </w:rPr>
        <w:t>y las fracciones mol son</w:t>
      </w:r>
      <w:r>
        <w:rPr>
          <w:rFonts w:ascii="Arial" w:hAnsi="Arial" w:cs="Arial"/>
        </w:rPr>
        <w:t xml:space="preserve"> constantes,</w:t>
      </w:r>
      <w:r w:rsidR="004F7C6C">
        <w:rPr>
          <w:rFonts w:ascii="Arial" w:hAnsi="Arial" w:cs="Arial"/>
        </w:rPr>
        <w:t xml:space="preserve"> pero diferentes para</w:t>
      </w:r>
      <w:r w:rsidR="00901D23">
        <w:rPr>
          <w:rFonts w:ascii="Arial" w:hAnsi="Arial" w:cs="Arial"/>
        </w:rPr>
        <w:t xml:space="preserve"> los dos lados de la capa estacionaria entre z</w:t>
      </w:r>
      <w:r w:rsidR="00901D23">
        <w:rPr>
          <w:rFonts w:ascii="Arial" w:hAnsi="Arial" w:cs="Arial"/>
          <w:vertAlign w:val="subscript"/>
        </w:rPr>
        <w:t>1</w:t>
      </w:r>
      <w:r w:rsidR="00901D23">
        <w:rPr>
          <w:rFonts w:ascii="Arial" w:hAnsi="Arial" w:cs="Arial"/>
        </w:rPr>
        <w:t xml:space="preserve"> y z</w:t>
      </w:r>
      <w:r w:rsidR="00901D23">
        <w:rPr>
          <w:rFonts w:ascii="Arial" w:hAnsi="Arial" w:cs="Arial"/>
          <w:vertAlign w:val="subscript"/>
        </w:rPr>
        <w:t>2</w:t>
      </w:r>
      <w:r w:rsidR="00901D23">
        <w:rPr>
          <w:rFonts w:ascii="Arial" w:hAnsi="Arial" w:cs="Arial"/>
        </w:rPr>
        <w:t xml:space="preserve"> entonces las ecuaciones </w:t>
      </w:r>
    </w:p>
    <w:p w14:paraId="336AA35D" w14:textId="1D0A02CD" w:rsidR="00DD159E" w:rsidRDefault="00DD159E" w:rsidP="00901D23">
      <w:pPr>
        <w:ind w:right="8"/>
        <w:jc w:val="both"/>
        <w:rPr>
          <w:rFonts w:ascii="Arial" w:hAnsi="Arial" w:cs="Arial"/>
        </w:rPr>
      </w:pPr>
    </w:p>
    <w:p w14:paraId="241A280C" w14:textId="66801E0C" w:rsidR="00DD159E" w:rsidRPr="006212D2" w:rsidRDefault="00DD159E" w:rsidP="00901D23">
      <w:pPr>
        <w:ind w:right="8"/>
        <w:jc w:val="both"/>
        <w:rPr>
          <w:rFonts w:ascii="Arial" w:hAnsi="Arial" w:cs="Arial"/>
        </w:rPr>
      </w:pPr>
      <w:r w:rsidRPr="006212D2">
        <w:rPr>
          <w:rFonts w:ascii="Arial" w:hAnsi="Arial" w:cs="Arial"/>
          <w:position w:val="-34"/>
        </w:rPr>
        <w:object w:dxaOrig="2420" w:dyaOrig="820" w14:anchorId="1A7F2955">
          <v:shape id="_x0000_i1044" type="#_x0000_t75" style="width:120.6pt;height:40.8pt" o:ole="">
            <v:imagedata r:id="rId54" o:title=""/>
          </v:shape>
          <o:OLEObject Type="Embed" ProgID="Equation.DSMT4" ShapeID="_x0000_i1044" DrawAspect="Content" ObjectID="_1769339592" r:id="rId55"/>
        </w:object>
      </w:r>
      <w:r w:rsidR="006212D2" w:rsidRPr="006212D2">
        <w:rPr>
          <w:rFonts w:ascii="Arial" w:hAnsi="Arial" w:cs="Arial"/>
        </w:rPr>
        <w:t xml:space="preserve">  (7)</w:t>
      </w:r>
    </w:p>
    <w:p w14:paraId="58699D6A" w14:textId="198670DF" w:rsidR="00DD159E" w:rsidRDefault="00DD159E" w:rsidP="00901D23">
      <w:pPr>
        <w:ind w:right="8"/>
        <w:jc w:val="both"/>
      </w:pPr>
      <w:r w:rsidRPr="006212D2">
        <w:rPr>
          <w:rFonts w:ascii="Arial" w:hAnsi="Arial" w:cs="Arial"/>
          <w:position w:val="-34"/>
        </w:rPr>
        <w:object w:dxaOrig="2400" w:dyaOrig="820" w14:anchorId="5DFDAD74">
          <v:shape id="_x0000_i1045" type="#_x0000_t75" style="width:119.4pt;height:40.8pt" o:ole="">
            <v:imagedata r:id="rId56" o:title=""/>
          </v:shape>
          <o:OLEObject Type="Embed" ProgID="Equation.DSMT4" ShapeID="_x0000_i1045" DrawAspect="Content" ObjectID="_1769339593" r:id="rId57"/>
        </w:object>
      </w:r>
      <w:r w:rsidR="006212D2">
        <w:rPr>
          <w:rFonts w:ascii="Arial" w:hAnsi="Arial" w:cs="Arial"/>
        </w:rPr>
        <w:t xml:space="preserve"> (8)</w:t>
      </w:r>
    </w:p>
    <w:p w14:paraId="5AF0AC0E" w14:textId="77777777" w:rsidR="00DD159E" w:rsidRDefault="00DD159E" w:rsidP="00901D23">
      <w:pPr>
        <w:ind w:right="8"/>
        <w:jc w:val="both"/>
      </w:pPr>
    </w:p>
    <w:p w14:paraId="1045B322" w14:textId="4A241FE3" w:rsidR="00DD159E" w:rsidRPr="00DD159E" w:rsidRDefault="00DD159E" w:rsidP="00901D23">
      <w:pPr>
        <w:ind w:right="8"/>
        <w:jc w:val="both"/>
        <w:rPr>
          <w:rFonts w:ascii="Arial" w:hAnsi="Arial" w:cs="Arial"/>
        </w:rPr>
      </w:pPr>
      <w:r w:rsidRPr="00DD159E">
        <w:rPr>
          <w:rFonts w:ascii="Arial" w:hAnsi="Arial" w:cs="Arial"/>
        </w:rPr>
        <w:t>Se pueden integrar desde z</w:t>
      </w:r>
      <w:r w:rsidRPr="00DD159E">
        <w:rPr>
          <w:rFonts w:ascii="Arial" w:hAnsi="Arial" w:cs="Arial"/>
          <w:vertAlign w:val="subscript"/>
        </w:rPr>
        <w:t>1</w:t>
      </w:r>
      <w:r w:rsidRPr="00DD159E">
        <w:rPr>
          <w:rFonts w:ascii="Arial" w:hAnsi="Arial" w:cs="Arial"/>
        </w:rPr>
        <w:t xml:space="preserve"> a cualquier z</w:t>
      </w:r>
      <w:r>
        <w:rPr>
          <w:rFonts w:ascii="Arial" w:hAnsi="Arial" w:cs="Arial"/>
        </w:rPr>
        <w:t xml:space="preserve"> entre z</w:t>
      </w:r>
      <w:r>
        <w:rPr>
          <w:rFonts w:ascii="Arial" w:hAnsi="Arial" w:cs="Arial"/>
          <w:vertAlign w:val="subscript"/>
        </w:rPr>
        <w:t>1</w:t>
      </w:r>
      <w:r>
        <w:rPr>
          <w:rFonts w:ascii="Arial" w:hAnsi="Arial" w:cs="Arial"/>
        </w:rPr>
        <w:t xml:space="preserve"> a z</w:t>
      </w:r>
      <w:r>
        <w:rPr>
          <w:rFonts w:ascii="Arial" w:hAnsi="Arial" w:cs="Arial"/>
          <w:vertAlign w:val="subscript"/>
        </w:rPr>
        <w:t>2</w:t>
      </w:r>
      <w:r>
        <w:rPr>
          <w:rFonts w:ascii="Arial" w:hAnsi="Arial" w:cs="Arial"/>
        </w:rPr>
        <w:t xml:space="preserve"> para dar</w:t>
      </w:r>
    </w:p>
    <w:p w14:paraId="74768597" w14:textId="77777777" w:rsidR="00BC7B84" w:rsidRPr="00BC7B84" w:rsidRDefault="00BC7B84" w:rsidP="00962D38">
      <w:pPr>
        <w:ind w:right="8"/>
      </w:pPr>
    </w:p>
    <w:p w14:paraId="7B1BE53C" w14:textId="741797D7" w:rsidR="00DD159E" w:rsidRPr="006212D2" w:rsidRDefault="00DD159E" w:rsidP="00DD159E">
      <w:pPr>
        <w:rPr>
          <w:rFonts w:ascii="Arial" w:hAnsi="Arial" w:cs="Arial"/>
        </w:rPr>
      </w:pPr>
      <w:r w:rsidRPr="006212D2">
        <w:rPr>
          <w:rFonts w:ascii="Arial" w:hAnsi="Arial" w:cs="Arial"/>
          <w:position w:val="-34"/>
        </w:rPr>
        <w:object w:dxaOrig="2600" w:dyaOrig="800" w14:anchorId="3D302583">
          <v:shape id="_x0000_i1046" type="#_x0000_t75" style="width:130.2pt;height:39.6pt" o:ole="">
            <v:imagedata r:id="rId58" o:title=""/>
          </v:shape>
          <o:OLEObject Type="Embed" ProgID="Equation.DSMT4" ShapeID="_x0000_i1046" DrawAspect="Content" ObjectID="_1769339594" r:id="rId59"/>
        </w:object>
      </w:r>
      <w:r w:rsidR="006212D2">
        <w:rPr>
          <w:rFonts w:ascii="Arial" w:hAnsi="Arial" w:cs="Arial"/>
        </w:rPr>
        <w:t xml:space="preserve"> (9)</w:t>
      </w:r>
    </w:p>
    <w:p w14:paraId="72884765" w14:textId="78630C2A" w:rsidR="00846597" w:rsidRDefault="00DD159E" w:rsidP="00962D38">
      <w:pPr>
        <w:ind w:right="8"/>
        <w:rPr>
          <w:rFonts w:ascii="Arial" w:hAnsi="Arial" w:cs="Arial"/>
        </w:rPr>
      </w:pPr>
      <w:r w:rsidRPr="006212D2">
        <w:rPr>
          <w:rFonts w:ascii="Arial" w:hAnsi="Arial" w:cs="Arial"/>
          <w:position w:val="-34"/>
        </w:rPr>
        <w:object w:dxaOrig="2560" w:dyaOrig="800" w14:anchorId="4720921E">
          <v:shape id="_x0000_i1047" type="#_x0000_t75" style="width:128.4pt;height:39.6pt" o:ole="">
            <v:imagedata r:id="rId60" o:title=""/>
          </v:shape>
          <o:OLEObject Type="Embed" ProgID="Equation.DSMT4" ShapeID="_x0000_i1047" DrawAspect="Content" ObjectID="_1769339595" r:id="rId61"/>
        </w:object>
      </w:r>
      <w:r w:rsidR="006212D2">
        <w:rPr>
          <w:rFonts w:ascii="Arial" w:hAnsi="Arial" w:cs="Arial"/>
        </w:rPr>
        <w:t>(10)</w:t>
      </w:r>
    </w:p>
    <w:p w14:paraId="0AD6A5E4" w14:textId="77777777" w:rsidR="006C4B2E" w:rsidRPr="006212D2" w:rsidRDefault="006C4B2E" w:rsidP="00962D38">
      <w:pPr>
        <w:ind w:right="8"/>
        <w:rPr>
          <w:rFonts w:ascii="Arial" w:hAnsi="Arial" w:cs="Arial"/>
        </w:rPr>
      </w:pPr>
    </w:p>
    <w:p w14:paraId="0A0EDC3B" w14:textId="665CFA1F" w:rsidR="00DD159E" w:rsidRPr="006212D2" w:rsidRDefault="00DD159E" w:rsidP="00962D38">
      <w:pPr>
        <w:ind w:right="8"/>
        <w:rPr>
          <w:rFonts w:ascii="Arial" w:hAnsi="Arial" w:cs="Arial"/>
        </w:rPr>
      </w:pPr>
      <w:r w:rsidRPr="006212D2">
        <w:rPr>
          <w:rFonts w:ascii="Arial" w:hAnsi="Arial" w:cs="Arial"/>
        </w:rPr>
        <w:t>Así, en el estado estacionario, las fracciones mol son lineales en distancia y además, porque C es constante</w:t>
      </w:r>
      <w:r w:rsidR="006212D2" w:rsidRPr="006212D2">
        <w:rPr>
          <w:rFonts w:ascii="Arial" w:hAnsi="Arial" w:cs="Arial"/>
        </w:rPr>
        <w:t xml:space="preserve"> a través de la película estancada, entonces</w:t>
      </w:r>
    </w:p>
    <w:p w14:paraId="17F464E2" w14:textId="15CF01FA" w:rsidR="006212D2" w:rsidRPr="006212D2" w:rsidRDefault="006212D2" w:rsidP="00962D38">
      <w:pPr>
        <w:ind w:right="8"/>
        <w:rPr>
          <w:rFonts w:ascii="Arial" w:hAnsi="Arial" w:cs="Arial"/>
        </w:rPr>
      </w:pPr>
    </w:p>
    <w:p w14:paraId="418B9F6C" w14:textId="67A6CE67" w:rsidR="006212D2" w:rsidRDefault="006212D2" w:rsidP="00962D38">
      <w:pPr>
        <w:ind w:right="8"/>
        <w:rPr>
          <w:rFonts w:ascii="Arial" w:hAnsi="Arial" w:cs="Arial"/>
        </w:rPr>
      </w:pPr>
      <w:r w:rsidRPr="006212D2">
        <w:rPr>
          <w:rFonts w:ascii="Arial" w:hAnsi="Arial" w:cs="Arial"/>
          <w:position w:val="-12"/>
        </w:rPr>
        <w:object w:dxaOrig="1400" w:dyaOrig="380" w14:anchorId="0B72DC4A">
          <v:shape id="_x0000_i1048" type="#_x0000_t75" style="width:70.2pt;height:19.2pt" o:ole="">
            <v:imagedata r:id="rId62" o:title=""/>
          </v:shape>
          <o:OLEObject Type="Embed" ProgID="Equation.DSMT4" ShapeID="_x0000_i1048" DrawAspect="Content" ObjectID="_1769339596" r:id="rId63"/>
        </w:object>
      </w:r>
      <w:r>
        <w:rPr>
          <w:rFonts w:ascii="Arial" w:hAnsi="Arial" w:cs="Arial"/>
        </w:rPr>
        <w:t xml:space="preserve">  (11)</w:t>
      </w:r>
    </w:p>
    <w:p w14:paraId="05493690" w14:textId="77777777" w:rsidR="006C4B2E" w:rsidRDefault="006C4B2E" w:rsidP="00962D38">
      <w:pPr>
        <w:ind w:right="8"/>
        <w:rPr>
          <w:rFonts w:ascii="Arial" w:hAnsi="Arial" w:cs="Arial"/>
        </w:rPr>
      </w:pPr>
    </w:p>
    <w:p w14:paraId="3788275C" w14:textId="07568326" w:rsidR="006212D2" w:rsidRDefault="006212D2" w:rsidP="00962D38">
      <w:pPr>
        <w:ind w:right="8"/>
        <w:rPr>
          <w:rFonts w:ascii="Arial" w:hAnsi="Arial" w:cs="Arial"/>
        </w:rPr>
      </w:pPr>
      <w:r>
        <w:rPr>
          <w:rFonts w:ascii="Arial" w:hAnsi="Arial" w:cs="Arial"/>
        </w:rPr>
        <w:t xml:space="preserve"> y por diferenciación de la ecuación (11) </w:t>
      </w:r>
    </w:p>
    <w:p w14:paraId="1CF1FA69" w14:textId="0A204B11" w:rsidR="006212D2" w:rsidRDefault="006212D2" w:rsidP="00962D38">
      <w:pPr>
        <w:ind w:right="8"/>
        <w:rPr>
          <w:rFonts w:ascii="Arial" w:hAnsi="Arial" w:cs="Arial"/>
        </w:rPr>
      </w:pPr>
    </w:p>
    <w:p w14:paraId="13EC7224" w14:textId="34B3AC9C" w:rsidR="006212D2" w:rsidRDefault="006212D2" w:rsidP="00962D38">
      <w:pPr>
        <w:ind w:right="8"/>
      </w:pPr>
      <w:r w:rsidRPr="00461DCC">
        <w:rPr>
          <w:position w:val="-12"/>
        </w:rPr>
        <w:object w:dxaOrig="2480" w:dyaOrig="380" w14:anchorId="1FF3FAB0">
          <v:shape id="_x0000_i1049" type="#_x0000_t75" style="width:123.6pt;height:19.2pt" o:ole="">
            <v:imagedata r:id="rId64" o:title=""/>
          </v:shape>
          <o:OLEObject Type="Embed" ProgID="Equation.DSMT4" ShapeID="_x0000_i1049" DrawAspect="Content" ObjectID="_1769339597" r:id="rId65"/>
        </w:object>
      </w:r>
      <w:r w:rsidR="00C169CF">
        <w:t xml:space="preserve">  (12)</w:t>
      </w:r>
    </w:p>
    <w:p w14:paraId="1CA40C3B" w14:textId="5C75F5F9" w:rsidR="006212D2" w:rsidRDefault="006212D2" w:rsidP="00962D38">
      <w:pPr>
        <w:ind w:right="8"/>
      </w:pPr>
    </w:p>
    <w:p w14:paraId="346A2753" w14:textId="6E78A27F" w:rsidR="006212D2" w:rsidRDefault="006212D2" w:rsidP="00962D38">
      <w:pPr>
        <w:ind w:right="8"/>
        <w:rPr>
          <w:rFonts w:ascii="Arial" w:hAnsi="Arial" w:cs="Arial"/>
        </w:rPr>
      </w:pPr>
      <w:r w:rsidRPr="006212D2">
        <w:rPr>
          <w:rFonts w:ascii="Arial" w:hAnsi="Arial" w:cs="Arial"/>
        </w:rPr>
        <w:t>Así que</w:t>
      </w:r>
      <w:r>
        <w:rPr>
          <w:rFonts w:ascii="Arial" w:hAnsi="Arial" w:cs="Arial"/>
        </w:rPr>
        <w:t>:</w:t>
      </w:r>
      <w:r>
        <w:t xml:space="preserve">  </w:t>
      </w:r>
      <w:r w:rsidRPr="006212D2">
        <w:rPr>
          <w:rFonts w:ascii="Arial" w:hAnsi="Arial" w:cs="Arial"/>
        </w:rPr>
        <w:t xml:space="preserve"> </w:t>
      </w:r>
      <w:r w:rsidRPr="006212D2">
        <w:rPr>
          <w:rFonts w:ascii="Arial" w:hAnsi="Arial" w:cs="Arial"/>
          <w:position w:val="-12"/>
        </w:rPr>
        <w:object w:dxaOrig="1579" w:dyaOrig="380" w14:anchorId="078FBBC5">
          <v:shape id="_x0000_i1050" type="#_x0000_t75" style="width:78.6pt;height:19.2pt" o:ole="">
            <v:imagedata r:id="rId66" o:title=""/>
          </v:shape>
          <o:OLEObject Type="Embed" ProgID="Equation.DSMT4" ShapeID="_x0000_i1050" DrawAspect="Content" ObjectID="_1769339598" r:id="rId67"/>
        </w:object>
      </w:r>
      <w:r w:rsidR="00C169CF">
        <w:rPr>
          <w:rFonts w:ascii="Arial" w:hAnsi="Arial" w:cs="Arial"/>
        </w:rPr>
        <w:t xml:space="preserve"> (13)</w:t>
      </w:r>
    </w:p>
    <w:p w14:paraId="6AE9FF80" w14:textId="2DFBBA53" w:rsidR="006212D2" w:rsidRDefault="006212D2" w:rsidP="00962D38">
      <w:pPr>
        <w:ind w:right="8"/>
        <w:rPr>
          <w:rFonts w:ascii="Arial" w:hAnsi="Arial" w:cs="Arial"/>
        </w:rPr>
      </w:pPr>
    </w:p>
    <w:p w14:paraId="288D9EBF" w14:textId="4B5B6FA0" w:rsidR="006212D2" w:rsidRDefault="00CD7F05" w:rsidP="00962D38">
      <w:pPr>
        <w:ind w:right="8"/>
        <w:rPr>
          <w:rFonts w:ascii="Arial" w:hAnsi="Arial" w:cs="Arial"/>
        </w:rPr>
      </w:pPr>
      <w:r>
        <w:rPr>
          <w:rFonts w:ascii="Arial" w:hAnsi="Arial" w:cs="Arial"/>
        </w:rPr>
        <w:t>y</w:t>
      </w:r>
      <w:r w:rsidR="006212D2">
        <w:rPr>
          <w:rFonts w:ascii="Arial" w:hAnsi="Arial" w:cs="Arial"/>
        </w:rPr>
        <w:t xml:space="preserve"> de las ecuaciones </w:t>
      </w:r>
      <w:r>
        <w:rPr>
          <w:rFonts w:ascii="Arial" w:hAnsi="Arial" w:cs="Arial"/>
        </w:rPr>
        <w:t>siguiente</w:t>
      </w:r>
      <w:r w:rsidR="008F1C92">
        <w:rPr>
          <w:rFonts w:ascii="Arial" w:hAnsi="Arial" w:cs="Arial"/>
        </w:rPr>
        <w:t>s</w:t>
      </w:r>
      <w:r>
        <w:rPr>
          <w:rFonts w:ascii="Arial" w:hAnsi="Arial" w:cs="Arial"/>
        </w:rPr>
        <w:t xml:space="preserve"> se obtiene el siguiente resultado:</w:t>
      </w:r>
    </w:p>
    <w:p w14:paraId="0B0CC8BC" w14:textId="77777777" w:rsidR="00C169CF" w:rsidRDefault="00C169CF" w:rsidP="00962D38">
      <w:pPr>
        <w:ind w:right="8"/>
        <w:rPr>
          <w:rFonts w:ascii="Arial" w:hAnsi="Arial" w:cs="Arial"/>
        </w:rPr>
      </w:pPr>
    </w:p>
    <w:p w14:paraId="49C3383E" w14:textId="77777777" w:rsidR="00C169CF" w:rsidRDefault="00C169CF" w:rsidP="00962D38">
      <w:pPr>
        <w:ind w:right="8"/>
        <w:rPr>
          <w:rFonts w:ascii="Arial" w:hAnsi="Arial" w:cs="Arial"/>
        </w:rPr>
      </w:pPr>
      <w:r w:rsidRPr="00944DB7">
        <w:rPr>
          <w:position w:val="-34"/>
        </w:rPr>
        <w:object w:dxaOrig="2420" w:dyaOrig="820" w14:anchorId="638B052F">
          <v:shape id="_x0000_i1051" type="#_x0000_t75" style="width:120.6pt;height:40.8pt" o:ole="">
            <v:imagedata r:id="rId54" o:title=""/>
          </v:shape>
          <o:OLEObject Type="Embed" ProgID="Equation.DSMT4" ShapeID="_x0000_i1051" DrawAspect="Content" ObjectID="_1769339599" r:id="rId68"/>
        </w:object>
      </w:r>
      <w:r>
        <w:t xml:space="preserve">,  </w:t>
      </w:r>
      <w:r w:rsidRPr="00944DB7">
        <w:rPr>
          <w:position w:val="-34"/>
        </w:rPr>
        <w:object w:dxaOrig="2400" w:dyaOrig="820" w14:anchorId="52BF7F3C">
          <v:shape id="_x0000_i1052" type="#_x0000_t75" style="width:119.4pt;height:40.8pt" o:ole="">
            <v:imagedata r:id="rId56" o:title=""/>
          </v:shape>
          <o:OLEObject Type="Embed" ProgID="Equation.DSMT4" ShapeID="_x0000_i1052" DrawAspect="Content" ObjectID="_1769339600" r:id="rId69"/>
        </w:object>
      </w:r>
      <w:r>
        <w:t xml:space="preserve">,   </w:t>
      </w:r>
      <w:r>
        <w:rPr>
          <w:rFonts w:ascii="Arial" w:hAnsi="Arial" w:cs="Arial"/>
        </w:rPr>
        <w:t>J</w:t>
      </w:r>
      <w:r>
        <w:rPr>
          <w:rFonts w:ascii="Arial" w:hAnsi="Arial" w:cs="Arial"/>
          <w:vertAlign w:val="subscript"/>
        </w:rPr>
        <w:t xml:space="preserve">A </w:t>
      </w:r>
      <w:r>
        <w:rPr>
          <w:rFonts w:ascii="Arial" w:hAnsi="Arial" w:cs="Arial"/>
        </w:rPr>
        <w:t>+J</w:t>
      </w:r>
      <w:r>
        <w:rPr>
          <w:rFonts w:ascii="Arial" w:hAnsi="Arial" w:cs="Arial"/>
          <w:vertAlign w:val="subscript"/>
        </w:rPr>
        <w:t>B</w:t>
      </w:r>
      <w:r>
        <w:rPr>
          <w:rFonts w:ascii="Arial" w:hAnsi="Arial" w:cs="Arial"/>
        </w:rPr>
        <w:t xml:space="preserve"> = 0   y  </w:t>
      </w:r>
      <w:r w:rsidRPr="006212D2">
        <w:rPr>
          <w:rFonts w:ascii="Arial" w:hAnsi="Arial" w:cs="Arial"/>
          <w:position w:val="-12"/>
        </w:rPr>
        <w:object w:dxaOrig="1579" w:dyaOrig="380" w14:anchorId="371AD715">
          <v:shape id="_x0000_i1053" type="#_x0000_t75" style="width:78.6pt;height:19.2pt" o:ole="">
            <v:imagedata r:id="rId66" o:title=""/>
          </v:shape>
          <o:OLEObject Type="Embed" ProgID="Equation.DSMT4" ShapeID="_x0000_i1053" DrawAspect="Content" ObjectID="_1769339601" r:id="rId70"/>
        </w:object>
      </w:r>
      <w:r>
        <w:rPr>
          <w:rFonts w:ascii="Arial" w:hAnsi="Arial" w:cs="Arial"/>
        </w:rPr>
        <w:t xml:space="preserve">      </w:t>
      </w:r>
    </w:p>
    <w:p w14:paraId="71EC630E" w14:textId="64BEF06D" w:rsidR="00C169CF" w:rsidRDefault="00C169CF" w:rsidP="00962D38">
      <w:pPr>
        <w:ind w:right="8"/>
      </w:pPr>
      <w:r w:rsidRPr="00461DCC">
        <w:rPr>
          <w:position w:val="-28"/>
        </w:rPr>
        <w:object w:dxaOrig="1280" w:dyaOrig="740" w14:anchorId="78C92691">
          <v:shape id="_x0000_i1054" type="#_x0000_t75" style="width:64.2pt;height:36.6pt" o:ole="">
            <v:imagedata r:id="rId71" o:title=""/>
          </v:shape>
          <o:OLEObject Type="Embed" ProgID="Equation.DSMT4" ShapeID="_x0000_i1054" DrawAspect="Content" ObjectID="_1769339602" r:id="rId72"/>
        </w:object>
      </w:r>
      <w:r>
        <w:rPr>
          <w:rFonts w:ascii="Arial" w:hAnsi="Arial" w:cs="Arial"/>
        </w:rPr>
        <w:t xml:space="preserve">     </w:t>
      </w:r>
      <w:r w:rsidRPr="00C169CF">
        <w:rPr>
          <w:rFonts w:ascii="Arial" w:hAnsi="Arial" w:cs="Arial"/>
        </w:rPr>
        <w:sym w:font="Wingdings" w:char="F0E0"/>
      </w:r>
      <w:r>
        <w:rPr>
          <w:rFonts w:ascii="Arial" w:hAnsi="Arial" w:cs="Arial"/>
        </w:rPr>
        <w:t xml:space="preserve"> </w:t>
      </w:r>
      <w:r w:rsidRPr="00461DCC">
        <w:rPr>
          <w:position w:val="-16"/>
        </w:rPr>
        <w:object w:dxaOrig="1260" w:dyaOrig="420" w14:anchorId="0E2D2EEF">
          <v:shape id="_x0000_i1055" type="#_x0000_t75" style="width:63pt;height:21pt" o:ole="">
            <v:imagedata r:id="rId73" o:title=""/>
          </v:shape>
          <o:OLEObject Type="Embed" ProgID="Equation.DSMT4" ShapeID="_x0000_i1055" DrawAspect="Content" ObjectID="_1769339603" r:id="rId74"/>
        </w:object>
      </w:r>
    </w:p>
    <w:p w14:paraId="0C1A75B2" w14:textId="77777777" w:rsidR="006C4B2E" w:rsidRPr="00C169CF" w:rsidRDefault="006C4B2E" w:rsidP="00962D38">
      <w:pPr>
        <w:ind w:right="8"/>
      </w:pPr>
    </w:p>
    <w:p w14:paraId="6E4AC294" w14:textId="08668533" w:rsidR="006212D2" w:rsidRPr="00C169CF" w:rsidRDefault="00C169CF" w:rsidP="00962D38">
      <w:pPr>
        <w:ind w:right="8"/>
        <w:rPr>
          <w:rFonts w:ascii="Arial" w:hAnsi="Arial" w:cs="Arial"/>
          <w:bCs/>
        </w:rPr>
      </w:pPr>
      <w:r w:rsidRPr="00C169CF">
        <w:rPr>
          <w:rFonts w:ascii="Arial" w:hAnsi="Arial" w:cs="Arial"/>
          <w:bCs/>
        </w:rPr>
        <w:t>Esta igualdad de los coeficientes de difusión es verdadera para sistemas binarios de densidad molar constante</w:t>
      </w:r>
    </w:p>
    <w:p w14:paraId="22B34964" w14:textId="77777777" w:rsidR="00846597" w:rsidRPr="00CD7F05" w:rsidRDefault="00846597" w:rsidP="00962D38">
      <w:pPr>
        <w:ind w:right="8"/>
        <w:rPr>
          <w:rFonts w:ascii="Arial" w:hAnsi="Arial" w:cs="Arial"/>
          <w:b/>
          <w:bCs/>
        </w:rPr>
      </w:pPr>
    </w:p>
    <w:p w14:paraId="24D77DC0" w14:textId="7A31B312" w:rsidR="00846597" w:rsidRPr="00CD7F05" w:rsidRDefault="00C169CF" w:rsidP="00C169CF">
      <w:pPr>
        <w:ind w:right="8"/>
        <w:rPr>
          <w:rFonts w:ascii="Arial" w:hAnsi="Arial" w:cs="Arial"/>
          <w:b/>
          <w:bCs/>
        </w:rPr>
      </w:pPr>
      <w:r w:rsidRPr="00CD7F05">
        <w:rPr>
          <w:rFonts w:ascii="Arial" w:hAnsi="Arial" w:cs="Arial"/>
          <w:b/>
        </w:rPr>
        <w:t>2.-</w:t>
      </w:r>
      <w:r w:rsidRPr="00CD7F05">
        <w:rPr>
          <w:rFonts w:ascii="Arial" w:hAnsi="Arial" w:cs="Arial"/>
        </w:rPr>
        <w:t xml:space="preserve"> Difusión </w:t>
      </w:r>
      <w:proofErr w:type="spellStart"/>
      <w:r w:rsidRPr="00CD7F05">
        <w:rPr>
          <w:rFonts w:ascii="Arial" w:hAnsi="Arial" w:cs="Arial"/>
        </w:rPr>
        <w:t>unimolecular</w:t>
      </w:r>
      <w:proofErr w:type="spellEnd"/>
      <w:r w:rsidR="009431AC">
        <w:rPr>
          <w:rFonts w:ascii="Arial" w:hAnsi="Arial" w:cs="Arial"/>
        </w:rPr>
        <w:t xml:space="preserve"> </w:t>
      </w:r>
    </w:p>
    <w:p w14:paraId="690F574F" w14:textId="0AC0F90C" w:rsidR="00846597" w:rsidRPr="00CD7F05" w:rsidRDefault="00846597" w:rsidP="00962D38">
      <w:pPr>
        <w:ind w:right="8"/>
        <w:rPr>
          <w:rFonts w:ascii="Arial" w:hAnsi="Arial" w:cs="Arial"/>
          <w:b/>
          <w:bCs/>
        </w:rPr>
      </w:pPr>
    </w:p>
    <w:p w14:paraId="1FCB9727" w14:textId="51AF03DD" w:rsidR="00E96C96" w:rsidRPr="007B7E73" w:rsidRDefault="00C169CF" w:rsidP="00E96C96">
      <w:pPr>
        <w:ind w:right="8"/>
        <w:rPr>
          <w:rFonts w:ascii="Arial" w:hAnsi="Arial" w:cs="Arial"/>
          <w:bCs/>
        </w:rPr>
      </w:pPr>
      <w:r w:rsidRPr="00CD7F05">
        <w:rPr>
          <w:rFonts w:ascii="Arial" w:hAnsi="Arial" w:cs="Arial"/>
          <w:bCs/>
        </w:rPr>
        <w:t xml:space="preserve">En la difusión </w:t>
      </w:r>
      <w:proofErr w:type="spellStart"/>
      <w:r w:rsidRPr="00CD7F05">
        <w:rPr>
          <w:rFonts w:ascii="Arial" w:hAnsi="Arial" w:cs="Arial"/>
          <w:bCs/>
        </w:rPr>
        <w:t>unimolecular</w:t>
      </w:r>
      <w:proofErr w:type="spellEnd"/>
      <w:r w:rsidRPr="00CD7F05">
        <w:rPr>
          <w:rFonts w:ascii="Arial" w:hAnsi="Arial" w:cs="Arial"/>
          <w:bCs/>
        </w:rPr>
        <w:t xml:space="preserve"> </w:t>
      </w:r>
      <w:r w:rsidR="00C65922" w:rsidRPr="00CD7F05">
        <w:rPr>
          <w:rFonts w:ascii="Arial" w:hAnsi="Arial" w:cs="Arial"/>
          <w:bCs/>
        </w:rPr>
        <w:t>el t</w:t>
      </w:r>
      <w:r w:rsidRPr="00CD7F05">
        <w:rPr>
          <w:rFonts w:ascii="Arial" w:hAnsi="Arial" w:cs="Arial"/>
          <w:bCs/>
        </w:rPr>
        <w:t>ransporte de masa</w:t>
      </w:r>
      <w:r w:rsidR="00E96C96" w:rsidRPr="00CD7F05">
        <w:rPr>
          <w:rFonts w:ascii="Arial" w:hAnsi="Arial" w:cs="Arial"/>
          <w:bCs/>
        </w:rPr>
        <w:t xml:space="preserve"> del componente A ocurre a través</w:t>
      </w:r>
      <w:r w:rsidR="00EE1B84">
        <w:rPr>
          <w:rFonts w:ascii="Arial" w:hAnsi="Arial" w:cs="Arial"/>
          <w:bCs/>
        </w:rPr>
        <w:t xml:space="preserve"> de un componente B estancado</w:t>
      </w:r>
      <w:r w:rsidR="00E96C96" w:rsidRPr="00CD7F05">
        <w:rPr>
          <w:rFonts w:ascii="Arial" w:hAnsi="Arial" w:cs="Arial"/>
          <w:bCs/>
        </w:rPr>
        <w:t>, así N</w:t>
      </w:r>
      <w:r w:rsidR="00E96C96" w:rsidRPr="00CD7F05">
        <w:rPr>
          <w:rFonts w:ascii="Arial" w:hAnsi="Arial" w:cs="Arial"/>
          <w:bCs/>
          <w:vertAlign w:val="subscript"/>
        </w:rPr>
        <w:t>B</w:t>
      </w:r>
      <w:r w:rsidR="007B7E73">
        <w:rPr>
          <w:rFonts w:ascii="Arial" w:hAnsi="Arial" w:cs="Arial"/>
          <w:bCs/>
        </w:rPr>
        <w:t xml:space="preserve"> = 0 y por lo tanto</w:t>
      </w:r>
      <w:r w:rsidR="00E96C96" w:rsidRPr="00CD7F05">
        <w:rPr>
          <w:rFonts w:ascii="Arial" w:hAnsi="Arial" w:cs="Arial"/>
          <w:bCs/>
        </w:rPr>
        <w:t xml:space="preserve"> la ecuación (2)</w:t>
      </w:r>
    </w:p>
    <w:p w14:paraId="49000D7B" w14:textId="1DD0F903" w:rsidR="00E96C96" w:rsidRPr="007B7E73" w:rsidRDefault="00EE1B84" w:rsidP="00E96C96">
      <w:pPr>
        <w:ind w:right="8"/>
        <w:rPr>
          <w:rFonts w:ascii="Arial" w:hAnsi="Arial" w:cs="Arial"/>
          <w:bCs/>
        </w:rPr>
      </w:pPr>
      <w:r>
        <w:rPr>
          <w:rFonts w:ascii="Arial" w:hAnsi="Arial" w:cs="Arial"/>
          <w:bCs/>
        </w:rPr>
        <w:t>s</w:t>
      </w:r>
      <w:r w:rsidR="007B7E73">
        <w:rPr>
          <w:rFonts w:ascii="Arial" w:hAnsi="Arial" w:cs="Arial"/>
          <w:bCs/>
        </w:rPr>
        <w:t xml:space="preserve">e puede aplicar a la altura de coordenada </w:t>
      </w:r>
      <w:r w:rsidR="007B7E73" w:rsidRPr="007B7E73">
        <w:rPr>
          <w:rFonts w:ascii="Arial" w:hAnsi="Arial" w:cs="Arial"/>
          <w:b/>
          <w:bCs/>
        </w:rPr>
        <w:t>z</w:t>
      </w:r>
      <w:r w:rsidR="00A43E3E">
        <w:rPr>
          <w:rFonts w:ascii="Arial" w:hAnsi="Arial" w:cs="Arial"/>
          <w:bCs/>
        </w:rPr>
        <w:t xml:space="preserve"> dentro de la celda.</w:t>
      </w:r>
    </w:p>
    <w:p w14:paraId="2287A635" w14:textId="77777777" w:rsidR="00E96C96" w:rsidRPr="00CD7F05" w:rsidRDefault="00E96C96" w:rsidP="00E96C96">
      <w:pPr>
        <w:ind w:right="8"/>
        <w:rPr>
          <w:rFonts w:ascii="Arial" w:hAnsi="Arial" w:cs="Arial"/>
        </w:rPr>
      </w:pPr>
    </w:p>
    <w:p w14:paraId="2F0E1C61" w14:textId="6EE2D1E8" w:rsidR="00E96C96" w:rsidRPr="00CD7F05" w:rsidRDefault="005B2F1E" w:rsidP="00E96C96">
      <w:pPr>
        <w:ind w:right="8"/>
        <w:rPr>
          <w:rFonts w:ascii="Arial" w:hAnsi="Arial" w:cs="Arial"/>
        </w:rPr>
      </w:pPr>
      <w:r w:rsidRPr="00CD7F05">
        <w:rPr>
          <w:rFonts w:ascii="Arial" w:hAnsi="Arial" w:cs="Arial"/>
          <w:position w:val="-32"/>
        </w:rPr>
        <w:object w:dxaOrig="3180" w:dyaOrig="780" w14:anchorId="0C765097">
          <v:shape id="_x0000_i1056" type="#_x0000_t75" style="width:159.6pt;height:39pt" o:ole="">
            <v:imagedata r:id="rId75" o:title=""/>
          </v:shape>
          <o:OLEObject Type="Embed" ProgID="Equation.DSMT4" ShapeID="_x0000_i1056" DrawAspect="Content" ObjectID="_1769339604" r:id="rId76"/>
        </w:object>
      </w:r>
      <w:r w:rsidR="00CD7F05" w:rsidRPr="00CD7F05">
        <w:rPr>
          <w:rFonts w:ascii="Arial" w:hAnsi="Arial" w:cs="Arial"/>
        </w:rPr>
        <w:t>(14)</w:t>
      </w:r>
    </w:p>
    <w:p w14:paraId="72C9C1F9" w14:textId="41235947" w:rsidR="005B2F1E" w:rsidRPr="00CD7F05" w:rsidRDefault="005B2F1E" w:rsidP="00E96C96">
      <w:pPr>
        <w:ind w:right="8"/>
        <w:rPr>
          <w:rFonts w:ascii="Arial" w:hAnsi="Arial" w:cs="Arial"/>
        </w:rPr>
      </w:pPr>
    </w:p>
    <w:p w14:paraId="6D50417E" w14:textId="3AED6C3F" w:rsidR="00C7736A" w:rsidRPr="00CD7F05" w:rsidRDefault="005B2F1E" w:rsidP="00C7736A">
      <w:pPr>
        <w:ind w:right="8"/>
        <w:jc w:val="both"/>
        <w:rPr>
          <w:rFonts w:ascii="Arial" w:hAnsi="Arial" w:cs="Arial"/>
        </w:rPr>
      </w:pPr>
      <w:r w:rsidRPr="00CD7F05">
        <w:rPr>
          <w:rFonts w:ascii="Arial" w:hAnsi="Arial" w:cs="Arial"/>
        </w:rPr>
        <w:t xml:space="preserve">Integrando </w:t>
      </w:r>
      <w:r w:rsidR="00C7736A" w:rsidRPr="00CD7F05">
        <w:rPr>
          <w:rFonts w:ascii="Arial" w:hAnsi="Arial" w:cs="Arial"/>
        </w:rPr>
        <w:t>desde z</w:t>
      </w:r>
      <w:r w:rsidR="00C7736A" w:rsidRPr="00CD7F05">
        <w:rPr>
          <w:rFonts w:ascii="Arial" w:hAnsi="Arial" w:cs="Arial"/>
          <w:vertAlign w:val="subscript"/>
        </w:rPr>
        <w:t>1</w:t>
      </w:r>
      <w:r w:rsidR="00C7736A" w:rsidRPr="00CD7F05">
        <w:rPr>
          <w:rFonts w:ascii="Arial" w:hAnsi="Arial" w:cs="Arial"/>
        </w:rPr>
        <w:t xml:space="preserve"> a cualquier z entre z</w:t>
      </w:r>
      <w:r w:rsidR="00C7736A" w:rsidRPr="00CD7F05">
        <w:rPr>
          <w:rFonts w:ascii="Arial" w:hAnsi="Arial" w:cs="Arial"/>
          <w:vertAlign w:val="subscript"/>
        </w:rPr>
        <w:t>1</w:t>
      </w:r>
      <w:r w:rsidR="00C7736A" w:rsidRPr="00CD7F05">
        <w:rPr>
          <w:rFonts w:ascii="Arial" w:hAnsi="Arial" w:cs="Arial"/>
        </w:rPr>
        <w:t xml:space="preserve"> a z</w:t>
      </w:r>
      <w:r w:rsidR="00C7736A" w:rsidRPr="00CD7F05">
        <w:rPr>
          <w:rFonts w:ascii="Arial" w:hAnsi="Arial" w:cs="Arial"/>
          <w:vertAlign w:val="subscript"/>
        </w:rPr>
        <w:t>2</w:t>
      </w:r>
      <w:r w:rsidR="00C7736A" w:rsidRPr="00CD7F05">
        <w:rPr>
          <w:rFonts w:ascii="Arial" w:hAnsi="Arial" w:cs="Arial"/>
        </w:rPr>
        <w:t xml:space="preserve"> para dar</w:t>
      </w:r>
    </w:p>
    <w:p w14:paraId="196A653E" w14:textId="77777777" w:rsidR="005B2F1E" w:rsidRPr="00CD7F05" w:rsidRDefault="005B2F1E" w:rsidP="00E96C96">
      <w:pPr>
        <w:ind w:right="8"/>
        <w:rPr>
          <w:rFonts w:ascii="Arial" w:hAnsi="Arial" w:cs="Arial"/>
        </w:rPr>
      </w:pPr>
    </w:p>
    <w:p w14:paraId="1284DCEA" w14:textId="77777777" w:rsidR="005B2F1E" w:rsidRPr="00CD7F05" w:rsidRDefault="005B2F1E" w:rsidP="00E96C96">
      <w:pPr>
        <w:ind w:right="8"/>
        <w:rPr>
          <w:rFonts w:ascii="Arial" w:hAnsi="Arial" w:cs="Arial"/>
        </w:rPr>
      </w:pPr>
    </w:p>
    <w:p w14:paraId="5A6D72C4" w14:textId="57ADD7A3" w:rsidR="005B2F1E" w:rsidRPr="00CD7F05" w:rsidRDefault="005B2F1E" w:rsidP="00E96C96">
      <w:pPr>
        <w:ind w:right="8"/>
        <w:rPr>
          <w:rFonts w:ascii="Arial" w:hAnsi="Arial" w:cs="Arial"/>
        </w:rPr>
      </w:pPr>
      <w:r w:rsidRPr="00CD7F05">
        <w:rPr>
          <w:rFonts w:ascii="Arial" w:hAnsi="Arial" w:cs="Arial"/>
          <w:position w:val="-34"/>
        </w:rPr>
        <w:object w:dxaOrig="3120" w:dyaOrig="800" w14:anchorId="69FFD24C">
          <v:shape id="_x0000_i1057" type="#_x0000_t75" style="width:156pt;height:39.6pt" o:ole="">
            <v:imagedata r:id="rId77" o:title=""/>
          </v:shape>
          <o:OLEObject Type="Embed" ProgID="Equation.DSMT4" ShapeID="_x0000_i1057" DrawAspect="Content" ObjectID="_1769339605" r:id="rId78"/>
        </w:object>
      </w:r>
      <w:r w:rsidR="00CD7F05" w:rsidRPr="00CD7F05">
        <w:rPr>
          <w:rFonts w:ascii="Arial" w:hAnsi="Arial" w:cs="Arial"/>
        </w:rPr>
        <w:t>(15)</w:t>
      </w:r>
    </w:p>
    <w:p w14:paraId="19ABA665" w14:textId="77777777" w:rsidR="005B2F1E" w:rsidRPr="00CD7F05" w:rsidRDefault="005B2F1E" w:rsidP="00E96C96">
      <w:pPr>
        <w:ind w:right="8"/>
        <w:rPr>
          <w:rFonts w:ascii="Arial" w:hAnsi="Arial" w:cs="Arial"/>
        </w:rPr>
      </w:pPr>
    </w:p>
    <w:p w14:paraId="0424E152" w14:textId="2E609F4B" w:rsidR="005B2F1E" w:rsidRPr="00CD7F05" w:rsidRDefault="005B2F1E" w:rsidP="00E96C96">
      <w:pPr>
        <w:ind w:right="8"/>
        <w:rPr>
          <w:rFonts w:ascii="Arial" w:hAnsi="Arial" w:cs="Arial"/>
        </w:rPr>
      </w:pPr>
      <w:r w:rsidRPr="00CD7F05">
        <w:rPr>
          <w:rFonts w:ascii="Arial" w:hAnsi="Arial" w:cs="Arial"/>
        </w:rPr>
        <w:t>se llega a,</w:t>
      </w:r>
    </w:p>
    <w:p w14:paraId="37295786" w14:textId="77777777" w:rsidR="005B2F1E" w:rsidRPr="00CD7F05" w:rsidRDefault="005B2F1E" w:rsidP="00E96C96">
      <w:pPr>
        <w:ind w:right="8"/>
        <w:rPr>
          <w:rFonts w:ascii="Arial" w:hAnsi="Arial" w:cs="Arial"/>
        </w:rPr>
      </w:pPr>
    </w:p>
    <w:p w14:paraId="06E21253" w14:textId="27963FEE" w:rsidR="005B2F1E" w:rsidRPr="00CD7F05" w:rsidRDefault="005B2F1E" w:rsidP="00E96C96">
      <w:pPr>
        <w:ind w:right="8"/>
        <w:rPr>
          <w:rFonts w:ascii="Arial" w:hAnsi="Arial" w:cs="Arial"/>
        </w:rPr>
      </w:pPr>
      <w:r w:rsidRPr="00CD7F05">
        <w:rPr>
          <w:rFonts w:ascii="Arial" w:hAnsi="Arial" w:cs="Arial"/>
          <w:position w:val="-36"/>
        </w:rPr>
        <w:object w:dxaOrig="2900" w:dyaOrig="859" w14:anchorId="29E5A7A3">
          <v:shape id="_x0000_i1058" type="#_x0000_t75" style="width:145.2pt;height:43.2pt" o:ole="">
            <v:imagedata r:id="rId79" o:title=""/>
          </v:shape>
          <o:OLEObject Type="Embed" ProgID="Equation.DSMT4" ShapeID="_x0000_i1058" DrawAspect="Content" ObjectID="_1769339606" r:id="rId80"/>
        </w:object>
      </w:r>
      <w:r w:rsidR="00CD7F05" w:rsidRPr="00CD7F05">
        <w:rPr>
          <w:rFonts w:ascii="Arial" w:hAnsi="Arial" w:cs="Arial"/>
        </w:rPr>
        <w:t xml:space="preserve"> (16)</w:t>
      </w:r>
    </w:p>
    <w:p w14:paraId="656EFBB0" w14:textId="6DBA8E50" w:rsidR="00C7736A" w:rsidRPr="00CD7F05" w:rsidRDefault="00C7736A" w:rsidP="00E96C96">
      <w:pPr>
        <w:ind w:right="8"/>
        <w:rPr>
          <w:rFonts w:ascii="Arial" w:hAnsi="Arial" w:cs="Arial"/>
        </w:rPr>
      </w:pPr>
    </w:p>
    <w:p w14:paraId="28F28B2D" w14:textId="4163D95E" w:rsidR="00C7736A" w:rsidRPr="00CD7F05" w:rsidRDefault="00C7736A" w:rsidP="00E96C96">
      <w:pPr>
        <w:ind w:right="8"/>
        <w:rPr>
          <w:rFonts w:ascii="Arial" w:hAnsi="Arial" w:cs="Arial"/>
        </w:rPr>
      </w:pPr>
      <w:r w:rsidRPr="00CD7F05">
        <w:rPr>
          <w:rFonts w:ascii="Arial" w:hAnsi="Arial" w:cs="Arial"/>
        </w:rPr>
        <w:t xml:space="preserve">Se puede despejar </w:t>
      </w:r>
      <w:proofErr w:type="spellStart"/>
      <w:r w:rsidRPr="00A43E3E">
        <w:rPr>
          <w:rFonts w:ascii="Arial" w:hAnsi="Arial" w:cs="Arial"/>
          <w:b/>
        </w:rPr>
        <w:t>y</w:t>
      </w:r>
      <w:r w:rsidRPr="00A43E3E">
        <w:rPr>
          <w:rFonts w:ascii="Arial" w:hAnsi="Arial" w:cs="Arial"/>
          <w:b/>
          <w:vertAlign w:val="subscript"/>
        </w:rPr>
        <w:t>A</w:t>
      </w:r>
      <w:proofErr w:type="spellEnd"/>
      <w:r w:rsidRPr="00CD7F05">
        <w:rPr>
          <w:rFonts w:ascii="Arial" w:hAnsi="Arial" w:cs="Arial"/>
        </w:rPr>
        <w:t>, la variación de la fracción molar en función de la altura (la coordenada z) entre z</w:t>
      </w:r>
      <w:r w:rsidRPr="00CD7F05">
        <w:rPr>
          <w:rFonts w:ascii="Arial" w:hAnsi="Arial" w:cs="Arial"/>
          <w:vertAlign w:val="subscript"/>
        </w:rPr>
        <w:t>1</w:t>
      </w:r>
      <w:r w:rsidRPr="00CD7F05">
        <w:rPr>
          <w:rFonts w:ascii="Arial" w:hAnsi="Arial" w:cs="Arial"/>
        </w:rPr>
        <w:t xml:space="preserve"> y z</w:t>
      </w:r>
      <w:r w:rsidRPr="00CD7F05">
        <w:rPr>
          <w:rFonts w:ascii="Arial" w:hAnsi="Arial" w:cs="Arial"/>
          <w:vertAlign w:val="subscript"/>
        </w:rPr>
        <w:t>2</w:t>
      </w:r>
    </w:p>
    <w:p w14:paraId="749B4A3F" w14:textId="77777777" w:rsidR="00E96C96" w:rsidRPr="00CD7F05" w:rsidRDefault="00E96C96" w:rsidP="00E96C96">
      <w:pPr>
        <w:ind w:right="8"/>
        <w:rPr>
          <w:rFonts w:ascii="Arial" w:hAnsi="Arial" w:cs="Arial"/>
        </w:rPr>
      </w:pPr>
    </w:p>
    <w:p w14:paraId="6B5E44D6" w14:textId="2CB64498" w:rsidR="00E96C96" w:rsidRPr="00CD7F05" w:rsidRDefault="00C7736A" w:rsidP="00962D38">
      <w:pPr>
        <w:ind w:right="8"/>
        <w:rPr>
          <w:rFonts w:ascii="Arial" w:hAnsi="Arial" w:cs="Arial"/>
        </w:rPr>
      </w:pPr>
      <w:r w:rsidRPr="00CD7F05">
        <w:rPr>
          <w:rFonts w:ascii="Arial" w:hAnsi="Arial" w:cs="Arial"/>
          <w:position w:val="-38"/>
        </w:rPr>
        <w:object w:dxaOrig="4080" w:dyaOrig="900" w14:anchorId="0900D96E">
          <v:shape id="_x0000_i1059" type="#_x0000_t75" style="width:204pt;height:45pt" o:ole="">
            <v:imagedata r:id="rId81" o:title=""/>
          </v:shape>
          <o:OLEObject Type="Embed" ProgID="Equation.DSMT4" ShapeID="_x0000_i1059" DrawAspect="Content" ObjectID="_1769339607" r:id="rId82"/>
        </w:object>
      </w:r>
      <w:r w:rsidR="00CD7F05" w:rsidRPr="00CD7F05">
        <w:rPr>
          <w:rFonts w:ascii="Arial" w:hAnsi="Arial" w:cs="Arial"/>
        </w:rPr>
        <w:t xml:space="preserve"> (17)</w:t>
      </w:r>
    </w:p>
    <w:p w14:paraId="593D1F3F" w14:textId="77777777" w:rsidR="00846597" w:rsidRPr="006212D2" w:rsidRDefault="00846597" w:rsidP="00962D38">
      <w:pPr>
        <w:ind w:right="8"/>
        <w:rPr>
          <w:rFonts w:ascii="Arial" w:hAnsi="Arial" w:cs="Arial"/>
          <w:b/>
          <w:bCs/>
        </w:rPr>
      </w:pPr>
    </w:p>
    <w:p w14:paraId="4C2947D9" w14:textId="77777777" w:rsidR="00C7736A" w:rsidRDefault="00C7736A" w:rsidP="00C7736A">
      <w:pPr>
        <w:rPr>
          <w:rFonts w:ascii="Arial" w:hAnsi="Arial" w:cs="Arial"/>
          <w:noProof/>
          <w:lang w:val="es-MX" w:eastAsia="en-US"/>
        </w:rPr>
      </w:pPr>
      <w:r>
        <w:rPr>
          <w:rFonts w:ascii="Arial" w:hAnsi="Arial" w:cs="Arial"/>
          <w:noProof/>
          <w:lang w:val="es-MX" w:eastAsia="en-US"/>
        </w:rPr>
        <w:t>Donde C, la concentración de la mezcla etanol-aire en gmol de mezcla/cm</w:t>
      </w:r>
      <w:r w:rsidRPr="0084416E">
        <w:rPr>
          <w:rFonts w:ascii="Arial" w:hAnsi="Arial" w:cs="Arial"/>
          <w:noProof/>
          <w:vertAlign w:val="superscript"/>
          <w:lang w:val="es-MX" w:eastAsia="en-US"/>
        </w:rPr>
        <w:t xml:space="preserve">3 </w:t>
      </w:r>
      <w:r>
        <w:rPr>
          <w:rFonts w:ascii="Arial" w:hAnsi="Arial" w:cs="Arial"/>
          <w:noProof/>
          <w:lang w:val="es-MX" w:eastAsia="en-US"/>
        </w:rPr>
        <w:t xml:space="preserve">de mezcla se comporta como mezcla ideal y se calcula con: </w:t>
      </w:r>
    </w:p>
    <w:p w14:paraId="66B61C08" w14:textId="77777777" w:rsidR="00C7736A" w:rsidRDefault="00C7736A" w:rsidP="00C7736A">
      <w:pPr>
        <w:rPr>
          <w:rFonts w:ascii="Arial" w:hAnsi="Arial" w:cs="Arial"/>
          <w:noProof/>
          <w:lang w:val="es-MX" w:eastAsia="en-US"/>
        </w:rPr>
      </w:pPr>
    </w:p>
    <w:p w14:paraId="1795F6C6" w14:textId="318EA80A" w:rsidR="00846597" w:rsidRPr="00C7736A" w:rsidRDefault="00D95336" w:rsidP="00C7736A">
      <w:r w:rsidRPr="00513596">
        <w:rPr>
          <w:position w:val="-42"/>
        </w:rPr>
        <w:object w:dxaOrig="2680" w:dyaOrig="920" w14:anchorId="04340039">
          <v:shape id="_x0000_i1060" type="#_x0000_t75" style="width:110.4pt;height:39pt" o:ole="">
            <v:imagedata r:id="rId83" o:title=""/>
          </v:shape>
          <o:OLEObject Type="Embed" ProgID="Equation.DSMT4" ShapeID="_x0000_i1060" DrawAspect="Content" ObjectID="_1769339608" r:id="rId84"/>
        </w:object>
      </w:r>
      <w:r w:rsidR="00C7736A">
        <w:t xml:space="preserve">,         </w:t>
      </w:r>
      <w:r w:rsidRPr="00513596">
        <w:rPr>
          <w:position w:val="-38"/>
        </w:rPr>
        <w:object w:dxaOrig="2560" w:dyaOrig="920" w14:anchorId="59F94DC4">
          <v:shape id="_x0000_i1061" type="#_x0000_t75" style="width:111pt;height:40.8pt" o:ole="">
            <v:imagedata r:id="rId85" o:title=""/>
          </v:shape>
          <o:OLEObject Type="Embed" ProgID="Equation.DSMT4" ShapeID="_x0000_i1061" DrawAspect="Content" ObjectID="_1769339609" r:id="rId86"/>
        </w:object>
      </w:r>
    </w:p>
    <w:p w14:paraId="0A5000F0" w14:textId="77777777" w:rsidR="00846597" w:rsidRPr="006212D2" w:rsidRDefault="00846597" w:rsidP="00962D38">
      <w:pPr>
        <w:ind w:right="8"/>
        <w:rPr>
          <w:rFonts w:ascii="Arial" w:hAnsi="Arial" w:cs="Arial"/>
          <w:b/>
          <w:bCs/>
        </w:rPr>
      </w:pPr>
    </w:p>
    <w:p w14:paraId="5E7586B4" w14:textId="3B90E7CC" w:rsidR="00846597" w:rsidRPr="00D95336" w:rsidRDefault="00D95336" w:rsidP="00962D38">
      <w:pPr>
        <w:ind w:right="8"/>
        <w:rPr>
          <w:rFonts w:ascii="Arial" w:hAnsi="Arial" w:cs="Arial"/>
          <w:bCs/>
        </w:rPr>
      </w:pPr>
      <w:r w:rsidRPr="00D95336">
        <w:rPr>
          <w:rFonts w:ascii="Arial" w:hAnsi="Arial" w:cs="Arial"/>
          <w:bCs/>
        </w:rPr>
        <w:t>Cons</w:t>
      </w:r>
      <w:r>
        <w:rPr>
          <w:rFonts w:ascii="Arial" w:hAnsi="Arial" w:cs="Arial"/>
          <w:bCs/>
        </w:rPr>
        <w:t>ultar el a</w:t>
      </w:r>
      <w:r w:rsidR="006D65CE">
        <w:rPr>
          <w:rFonts w:ascii="Arial" w:hAnsi="Arial" w:cs="Arial"/>
          <w:bCs/>
        </w:rPr>
        <w:t>nexo 10.3</w:t>
      </w:r>
      <w:r w:rsidRPr="00D95336">
        <w:rPr>
          <w:rFonts w:ascii="Arial" w:hAnsi="Arial" w:cs="Arial"/>
          <w:bCs/>
        </w:rPr>
        <w:t xml:space="preserve"> para evaluar el coeficiente de difusión D</w:t>
      </w:r>
      <w:r w:rsidRPr="00D95336">
        <w:rPr>
          <w:rFonts w:ascii="Arial" w:hAnsi="Arial" w:cs="Arial"/>
          <w:bCs/>
          <w:vertAlign w:val="subscript"/>
        </w:rPr>
        <w:t>AB</w:t>
      </w:r>
      <w:r>
        <w:rPr>
          <w:rFonts w:ascii="Arial" w:hAnsi="Arial" w:cs="Arial"/>
          <w:bCs/>
        </w:rPr>
        <w:t>.</w:t>
      </w:r>
    </w:p>
    <w:p w14:paraId="4C63AB77" w14:textId="77777777" w:rsidR="00846597" w:rsidRDefault="00846597" w:rsidP="00962D38">
      <w:pPr>
        <w:ind w:right="8"/>
        <w:rPr>
          <w:rFonts w:ascii="Arial" w:hAnsi="Arial" w:cs="Arial"/>
          <w:b/>
          <w:bCs/>
        </w:rPr>
      </w:pPr>
    </w:p>
    <w:p w14:paraId="26E06386" w14:textId="77777777" w:rsidR="00846597" w:rsidRDefault="00846597" w:rsidP="00962D38">
      <w:pPr>
        <w:ind w:right="8"/>
        <w:rPr>
          <w:rFonts w:ascii="Arial" w:hAnsi="Arial" w:cs="Arial"/>
          <w:b/>
          <w:bCs/>
        </w:rPr>
      </w:pPr>
    </w:p>
    <w:p w14:paraId="6417C35A" w14:textId="72B2F794" w:rsidR="00846597" w:rsidRDefault="00CD7F05" w:rsidP="00962D38">
      <w:pPr>
        <w:ind w:right="8"/>
        <w:rPr>
          <w:rFonts w:ascii="Arial" w:hAnsi="Arial" w:cs="Arial"/>
          <w:sz w:val="28"/>
          <w:szCs w:val="28"/>
          <w:vertAlign w:val="subscript"/>
        </w:rPr>
      </w:pPr>
      <w:r w:rsidRPr="00CD7F05">
        <w:rPr>
          <w:rFonts w:ascii="Arial" w:hAnsi="Arial" w:cs="Arial"/>
          <w:bCs/>
        </w:rPr>
        <w:t>Una alternativa y más útil que la ecuación (</w:t>
      </w:r>
      <w:r>
        <w:rPr>
          <w:rFonts w:ascii="Arial" w:hAnsi="Arial" w:cs="Arial"/>
          <w:bCs/>
        </w:rPr>
        <w:t xml:space="preserve">16), se obtiene cuando </w:t>
      </w:r>
      <w:r w:rsidRPr="00CD7F05">
        <w:rPr>
          <w:rFonts w:ascii="Arial" w:hAnsi="Arial" w:cs="Arial"/>
          <w:bCs/>
          <w:sz w:val="28"/>
          <w:szCs w:val="28"/>
        </w:rPr>
        <w:t>z =</w:t>
      </w:r>
      <w:r>
        <w:rPr>
          <w:rFonts w:ascii="Arial" w:hAnsi="Arial" w:cs="Arial"/>
          <w:bCs/>
          <w:sz w:val="28"/>
          <w:szCs w:val="28"/>
        </w:rPr>
        <w:t xml:space="preserve"> </w:t>
      </w:r>
      <w:r w:rsidRPr="00CD7F05">
        <w:rPr>
          <w:rFonts w:ascii="Arial" w:hAnsi="Arial" w:cs="Arial"/>
          <w:sz w:val="28"/>
          <w:szCs w:val="28"/>
        </w:rPr>
        <w:t>z</w:t>
      </w:r>
      <w:r w:rsidRPr="00CD7F05">
        <w:rPr>
          <w:rFonts w:ascii="Arial" w:hAnsi="Arial" w:cs="Arial"/>
          <w:sz w:val="28"/>
          <w:szCs w:val="28"/>
          <w:vertAlign w:val="subscript"/>
        </w:rPr>
        <w:t>2</w:t>
      </w:r>
    </w:p>
    <w:p w14:paraId="56D0D928" w14:textId="2527BF0E" w:rsidR="00CD7F05" w:rsidRDefault="00CD7F05" w:rsidP="00962D38">
      <w:pPr>
        <w:ind w:right="8"/>
        <w:rPr>
          <w:rFonts w:ascii="Arial" w:hAnsi="Arial" w:cs="Arial"/>
          <w:sz w:val="28"/>
          <w:szCs w:val="28"/>
          <w:vertAlign w:val="subscript"/>
        </w:rPr>
      </w:pPr>
    </w:p>
    <w:p w14:paraId="00D948AB" w14:textId="77777777" w:rsidR="00CD7F05" w:rsidRDefault="00CD7F05" w:rsidP="00962D38">
      <w:pPr>
        <w:ind w:right="8"/>
        <w:rPr>
          <w:rFonts w:ascii="Arial" w:hAnsi="Arial" w:cs="Arial"/>
          <w:sz w:val="28"/>
          <w:szCs w:val="28"/>
          <w:vertAlign w:val="subscript"/>
        </w:rPr>
      </w:pPr>
    </w:p>
    <w:p w14:paraId="5959BFA7" w14:textId="02184A78" w:rsidR="00CD7F05" w:rsidRDefault="00CD7F05" w:rsidP="00962D38">
      <w:pPr>
        <w:ind w:right="8"/>
        <w:rPr>
          <w:rFonts w:ascii="Arial" w:hAnsi="Arial" w:cs="Arial"/>
        </w:rPr>
      </w:pPr>
      <w:r w:rsidRPr="00015F1F">
        <w:rPr>
          <w:position w:val="-36"/>
        </w:rPr>
        <w:object w:dxaOrig="2980" w:dyaOrig="859" w14:anchorId="631A59AF">
          <v:shape id="_x0000_i1062" type="#_x0000_t75" style="width:148.8pt;height:43.2pt" o:ole="">
            <v:imagedata r:id="rId87" o:title=""/>
          </v:shape>
          <o:OLEObject Type="Embed" ProgID="Equation.DSMT4" ShapeID="_x0000_i1062" DrawAspect="Content" ObjectID="_1769339610" r:id="rId88"/>
        </w:object>
      </w:r>
      <w:r w:rsidR="005051A8">
        <w:t xml:space="preserve">  </w:t>
      </w:r>
      <w:r w:rsidR="005051A8" w:rsidRPr="005051A8">
        <w:rPr>
          <w:rFonts w:ascii="Arial" w:hAnsi="Arial" w:cs="Arial"/>
        </w:rPr>
        <w:t>(18)</w:t>
      </w:r>
    </w:p>
    <w:p w14:paraId="78ED8D18" w14:textId="77777777" w:rsidR="00EE1B84" w:rsidRDefault="00EE1B84" w:rsidP="00962D38">
      <w:pPr>
        <w:ind w:right="8"/>
      </w:pPr>
    </w:p>
    <w:p w14:paraId="54A0B2F3" w14:textId="33FDF53C" w:rsidR="006D65CE" w:rsidRDefault="006D65CE" w:rsidP="00962D38">
      <w:pPr>
        <w:ind w:right="8"/>
      </w:pPr>
    </w:p>
    <w:p w14:paraId="3528E378" w14:textId="4BBF99CF" w:rsidR="005E3E38" w:rsidRDefault="005E3E38" w:rsidP="005E3E38">
      <w:pPr>
        <w:pStyle w:val="MTDisplayEquation3"/>
        <w:rPr>
          <w:b/>
          <w:bCs/>
          <w:sz w:val="28"/>
          <w:szCs w:val="28"/>
        </w:rPr>
      </w:pPr>
      <w:r>
        <w:rPr>
          <w:b/>
          <w:bCs/>
          <w:sz w:val="28"/>
          <w:szCs w:val="28"/>
        </w:rPr>
        <w:t xml:space="preserve">10.2 Transferencia de masa en la </w:t>
      </w:r>
      <w:proofErr w:type="spellStart"/>
      <w:r w:rsidR="00E95996">
        <w:rPr>
          <w:b/>
          <w:bCs/>
          <w:sz w:val="28"/>
          <w:szCs w:val="28"/>
        </w:rPr>
        <w:t>interfas</w:t>
      </w:r>
      <w:r w:rsidR="00C913CC">
        <w:rPr>
          <w:b/>
          <w:bCs/>
          <w:sz w:val="28"/>
          <w:szCs w:val="28"/>
        </w:rPr>
        <w:t>e</w:t>
      </w:r>
      <w:proofErr w:type="spellEnd"/>
      <w:r>
        <w:rPr>
          <w:b/>
          <w:bCs/>
          <w:sz w:val="28"/>
          <w:szCs w:val="28"/>
        </w:rPr>
        <w:t xml:space="preserve">, el mecanismo </w:t>
      </w:r>
      <w:r w:rsidR="00C913CC">
        <w:rPr>
          <w:b/>
          <w:bCs/>
          <w:sz w:val="28"/>
          <w:szCs w:val="28"/>
        </w:rPr>
        <w:t>por convección</w:t>
      </w:r>
    </w:p>
    <w:p w14:paraId="2F8E4D67" w14:textId="013C2617" w:rsidR="006501B4" w:rsidRDefault="006501B4" w:rsidP="006501B4">
      <w:pPr>
        <w:rPr>
          <w:lang w:val="es-MX" w:eastAsia="en-US"/>
        </w:rPr>
      </w:pPr>
    </w:p>
    <w:p w14:paraId="7CAB50ED" w14:textId="6D36A07A" w:rsidR="005E3E38" w:rsidRDefault="006501B4" w:rsidP="00344704">
      <w:pPr>
        <w:jc w:val="both"/>
        <w:rPr>
          <w:rFonts w:ascii="Arial" w:hAnsi="Arial" w:cs="Arial"/>
          <w:iCs/>
          <w:color w:val="000000"/>
        </w:rPr>
      </w:pPr>
      <w:r w:rsidRPr="006501B4">
        <w:rPr>
          <w:rFonts w:ascii="Arial" w:hAnsi="Arial" w:cs="Arial"/>
          <w:color w:val="000000"/>
        </w:rPr>
        <w:t>Para múltiples aplicaciones en ingeniería, es necesario relacionar la rapidez de la transferencia</w:t>
      </w:r>
      <w:r w:rsidRPr="00933D86">
        <w:rPr>
          <w:rFonts w:ascii="Arial" w:hAnsi="Arial" w:cs="Arial"/>
          <w:b/>
          <w:color w:val="000000"/>
        </w:rPr>
        <w:t xml:space="preserve"> </w:t>
      </w:r>
      <w:r w:rsidR="00933D86" w:rsidRPr="00933D86">
        <w:rPr>
          <w:rFonts w:ascii="Arial" w:hAnsi="Arial" w:cs="Arial"/>
          <w:color w:val="000000"/>
        </w:rPr>
        <w:t>de masa</w:t>
      </w:r>
      <w:r w:rsidR="00933D86">
        <w:rPr>
          <w:rFonts w:ascii="Arial" w:hAnsi="Arial" w:cs="Arial"/>
          <w:b/>
          <w:color w:val="000000"/>
        </w:rPr>
        <w:t xml:space="preserve"> </w:t>
      </w:r>
      <w:r w:rsidRPr="00933D86">
        <w:rPr>
          <w:rFonts w:ascii="Arial" w:hAnsi="Arial" w:cs="Arial"/>
          <w:b/>
          <w:color w:val="000000"/>
        </w:rPr>
        <w:t>N</w:t>
      </w:r>
      <w:r w:rsidRPr="00933D86">
        <w:rPr>
          <w:rFonts w:ascii="Arial" w:hAnsi="Arial" w:cs="Arial"/>
          <w:b/>
          <w:color w:val="000000"/>
          <w:vertAlign w:val="subscript"/>
        </w:rPr>
        <w:t>AZ</w:t>
      </w:r>
      <w:r w:rsidR="00933D86">
        <w:rPr>
          <w:rFonts w:ascii="Arial" w:hAnsi="Arial" w:cs="Arial"/>
          <w:color w:val="000000"/>
          <w:vertAlign w:val="subscript"/>
        </w:rPr>
        <w:t xml:space="preserve"> </w:t>
      </w:r>
      <w:r w:rsidRPr="00933D86">
        <w:rPr>
          <w:rFonts w:ascii="Arial" w:hAnsi="Arial" w:cs="Arial"/>
          <w:color w:val="000000"/>
        </w:rPr>
        <w:t xml:space="preserve">de </w:t>
      </w:r>
      <w:r w:rsidRPr="006501B4">
        <w:rPr>
          <w:rFonts w:ascii="Arial" w:hAnsi="Arial" w:cs="Arial"/>
          <w:color w:val="000000"/>
        </w:rPr>
        <w:t xml:space="preserve">especies químicas de una fase a otra, la cual ocurre a través de una </w:t>
      </w:r>
      <w:proofErr w:type="spellStart"/>
      <w:r w:rsidR="00A3298C">
        <w:rPr>
          <w:rFonts w:ascii="Arial" w:hAnsi="Arial" w:cs="Arial"/>
          <w:iCs/>
          <w:color w:val="000000"/>
        </w:rPr>
        <w:t>interfas</w:t>
      </w:r>
      <w:r w:rsidRPr="006501B4">
        <w:rPr>
          <w:rFonts w:ascii="Arial" w:hAnsi="Arial" w:cs="Arial"/>
          <w:iCs/>
          <w:color w:val="000000"/>
        </w:rPr>
        <w:t>e</w:t>
      </w:r>
      <w:proofErr w:type="spellEnd"/>
      <w:r>
        <w:rPr>
          <w:rFonts w:ascii="Arial" w:hAnsi="Arial" w:cs="Arial"/>
        </w:rPr>
        <w:t xml:space="preserve">. </w:t>
      </w:r>
      <w:r w:rsidR="00A3298C">
        <w:rPr>
          <w:rFonts w:ascii="Arial" w:hAnsi="Arial" w:cs="Arial"/>
          <w:iCs/>
          <w:color w:val="000000"/>
        </w:rPr>
        <w:t xml:space="preserve">Una </w:t>
      </w:r>
      <w:proofErr w:type="spellStart"/>
      <w:r w:rsidR="00A3298C">
        <w:rPr>
          <w:rFonts w:ascii="Arial" w:hAnsi="Arial" w:cs="Arial"/>
          <w:iCs/>
          <w:color w:val="000000"/>
        </w:rPr>
        <w:t>interfas</w:t>
      </w:r>
      <w:r w:rsidRPr="006501B4">
        <w:rPr>
          <w:rFonts w:ascii="Arial" w:hAnsi="Arial" w:cs="Arial"/>
          <w:iCs/>
          <w:color w:val="000000"/>
        </w:rPr>
        <w:t>e</w:t>
      </w:r>
      <w:proofErr w:type="spellEnd"/>
      <w:r w:rsidRPr="006501B4">
        <w:rPr>
          <w:rFonts w:ascii="Arial" w:hAnsi="Arial" w:cs="Arial"/>
          <w:iCs/>
          <w:color w:val="000000"/>
        </w:rPr>
        <w:t xml:space="preserve"> es la supe</w:t>
      </w:r>
      <w:r w:rsidR="00933D86">
        <w:rPr>
          <w:rFonts w:ascii="Arial" w:hAnsi="Arial" w:cs="Arial"/>
          <w:iCs/>
          <w:color w:val="000000"/>
        </w:rPr>
        <w:t>rficie frontera entre dos fases que se tocan.</w:t>
      </w:r>
      <w:r w:rsidRPr="006501B4">
        <w:rPr>
          <w:rFonts w:ascii="Arial" w:hAnsi="Arial" w:cs="Arial"/>
          <w:iCs/>
          <w:color w:val="000000"/>
        </w:rPr>
        <w:t xml:space="preserve"> En general, las propiedades de cada fase en las reg</w:t>
      </w:r>
      <w:r w:rsidR="00A3298C">
        <w:rPr>
          <w:rFonts w:ascii="Arial" w:hAnsi="Arial" w:cs="Arial"/>
          <w:iCs/>
          <w:color w:val="000000"/>
        </w:rPr>
        <w:t xml:space="preserve">iones de la </w:t>
      </w:r>
      <w:proofErr w:type="spellStart"/>
      <w:r w:rsidR="00A3298C">
        <w:rPr>
          <w:rFonts w:ascii="Arial" w:hAnsi="Arial" w:cs="Arial"/>
          <w:iCs/>
          <w:color w:val="000000"/>
        </w:rPr>
        <w:t>interfas</w:t>
      </w:r>
      <w:r w:rsidRPr="006501B4">
        <w:rPr>
          <w:rFonts w:ascii="Arial" w:hAnsi="Arial" w:cs="Arial"/>
          <w:iCs/>
          <w:color w:val="000000"/>
        </w:rPr>
        <w:t>e</w:t>
      </w:r>
      <w:proofErr w:type="spellEnd"/>
      <w:r w:rsidRPr="006501B4">
        <w:rPr>
          <w:rFonts w:ascii="Arial" w:hAnsi="Arial" w:cs="Arial"/>
          <w:iCs/>
          <w:color w:val="000000"/>
        </w:rPr>
        <w:t xml:space="preserve"> difieren de las que prevalecen en su seno de cada uno de lo</w:t>
      </w:r>
      <w:r>
        <w:rPr>
          <w:rFonts w:ascii="Arial" w:hAnsi="Arial" w:cs="Arial"/>
          <w:iCs/>
          <w:color w:val="000000"/>
        </w:rPr>
        <w:t>s filudos lejos de la interface</w:t>
      </w:r>
      <w:r w:rsidR="00344704">
        <w:rPr>
          <w:rFonts w:ascii="Arial" w:hAnsi="Arial" w:cs="Arial"/>
          <w:iCs/>
          <w:color w:val="000000"/>
        </w:rPr>
        <w:t>.</w:t>
      </w:r>
    </w:p>
    <w:p w14:paraId="09F03F5F" w14:textId="5AACFBB5" w:rsidR="00A3298C" w:rsidRDefault="005C067A" w:rsidP="005C067A">
      <w:pPr>
        <w:jc w:val="center"/>
        <w:rPr>
          <w:rFonts w:ascii="Arial" w:hAnsi="Arial" w:cs="Arial"/>
          <w:iCs/>
          <w:color w:val="000000"/>
        </w:rPr>
      </w:pPr>
      <w:r>
        <w:rPr>
          <w:rFonts w:ascii="Arial" w:hAnsi="Arial" w:cs="Arial"/>
          <w:iCs/>
          <w:noProof/>
          <w:color w:val="000000"/>
          <w:lang w:val="es-MX" w:eastAsia="es-MX"/>
        </w:rPr>
        <w:lastRenderedPageBreak/>
        <w:drawing>
          <wp:inline distT="0" distB="0" distL="0" distR="0" wp14:anchorId="4120E912" wp14:editId="7E02AF4F">
            <wp:extent cx="4524857" cy="288036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7000" cy="2939015"/>
                    </a:xfrm>
                    <a:prstGeom prst="rect">
                      <a:avLst/>
                    </a:prstGeom>
                    <a:noFill/>
                    <a:ln>
                      <a:noFill/>
                    </a:ln>
                  </pic:spPr>
                </pic:pic>
              </a:graphicData>
            </a:graphic>
          </wp:inline>
        </w:drawing>
      </w:r>
    </w:p>
    <w:p w14:paraId="1EE2395F" w14:textId="67BFB53F" w:rsidR="00A3298C" w:rsidRDefault="00A3298C" w:rsidP="00344704">
      <w:pPr>
        <w:jc w:val="both"/>
        <w:rPr>
          <w:rFonts w:ascii="Arial" w:hAnsi="Arial" w:cs="Arial"/>
          <w:iCs/>
          <w:color w:val="000000"/>
        </w:rPr>
      </w:pPr>
    </w:p>
    <w:p w14:paraId="40991385" w14:textId="4B8EA2CB" w:rsidR="00A3298C" w:rsidRDefault="00A3298C" w:rsidP="00344704">
      <w:pPr>
        <w:jc w:val="both"/>
        <w:rPr>
          <w:rFonts w:ascii="Arial" w:hAnsi="Arial" w:cs="Arial"/>
          <w:iCs/>
          <w:color w:val="000000"/>
        </w:rPr>
      </w:pPr>
    </w:p>
    <w:p w14:paraId="6997416D" w14:textId="4FD622BE" w:rsidR="00344704" w:rsidRDefault="001434B7" w:rsidP="00344704">
      <w:pPr>
        <w:jc w:val="both"/>
        <w:rPr>
          <w:rFonts w:ascii="Arial" w:hAnsi="Arial" w:cs="Arial"/>
          <w:iCs/>
          <w:color w:val="000000"/>
        </w:rPr>
      </w:pPr>
      <w:r>
        <w:rPr>
          <w:rFonts w:ascii="Arial" w:hAnsi="Arial" w:cs="Arial"/>
          <w:iCs/>
          <w:color w:val="000000"/>
        </w:rPr>
        <w:t>La transferencia de masa por convección implica la transferencia de una su</w:t>
      </w:r>
      <w:r w:rsidR="00A3298C">
        <w:rPr>
          <w:rFonts w:ascii="Arial" w:hAnsi="Arial" w:cs="Arial"/>
          <w:iCs/>
          <w:color w:val="000000"/>
        </w:rPr>
        <w:t xml:space="preserve">stancia a través de una </w:t>
      </w:r>
      <w:proofErr w:type="spellStart"/>
      <w:r w:rsidR="00A3298C">
        <w:rPr>
          <w:rFonts w:ascii="Arial" w:hAnsi="Arial" w:cs="Arial"/>
          <w:iCs/>
          <w:color w:val="000000"/>
        </w:rPr>
        <w:t>interfas</w:t>
      </w:r>
      <w:r>
        <w:rPr>
          <w:rFonts w:ascii="Arial" w:hAnsi="Arial" w:cs="Arial"/>
          <w:iCs/>
          <w:color w:val="000000"/>
        </w:rPr>
        <w:t>e</w:t>
      </w:r>
      <w:proofErr w:type="spellEnd"/>
      <w:r>
        <w:rPr>
          <w:rFonts w:ascii="Arial" w:hAnsi="Arial" w:cs="Arial"/>
          <w:iCs/>
          <w:color w:val="000000"/>
        </w:rPr>
        <w:t xml:space="preserve"> que se fo</w:t>
      </w:r>
      <w:r w:rsidR="00694580">
        <w:rPr>
          <w:rFonts w:ascii="Arial" w:hAnsi="Arial" w:cs="Arial"/>
          <w:iCs/>
          <w:color w:val="000000"/>
        </w:rPr>
        <w:t>rma por el contacto entre fas</w:t>
      </w:r>
      <w:r w:rsidR="002424D8">
        <w:rPr>
          <w:rFonts w:ascii="Arial" w:hAnsi="Arial" w:cs="Arial"/>
          <w:iCs/>
          <w:color w:val="000000"/>
        </w:rPr>
        <w:t>e</w:t>
      </w:r>
      <w:r w:rsidR="005C067A">
        <w:rPr>
          <w:rFonts w:ascii="Arial" w:hAnsi="Arial" w:cs="Arial"/>
          <w:iCs/>
          <w:color w:val="000000"/>
        </w:rPr>
        <w:t>s</w:t>
      </w:r>
      <w:r w:rsidR="002424D8">
        <w:rPr>
          <w:rFonts w:ascii="Arial" w:hAnsi="Arial" w:cs="Arial"/>
          <w:iCs/>
          <w:color w:val="000000"/>
        </w:rPr>
        <w:t>, y puede ser que alguna de ellas se mueva o ambas se muevan.</w:t>
      </w:r>
      <w:r>
        <w:rPr>
          <w:rFonts w:ascii="Arial" w:hAnsi="Arial" w:cs="Arial"/>
          <w:iCs/>
          <w:color w:val="000000"/>
        </w:rPr>
        <w:t xml:space="preserve"> </w:t>
      </w:r>
      <w:r w:rsidR="002424D8">
        <w:rPr>
          <w:rFonts w:ascii="Arial" w:hAnsi="Arial" w:cs="Arial"/>
          <w:iCs/>
          <w:color w:val="000000"/>
        </w:rPr>
        <w:t>Donde la rapidez de transferencia de masa está dada por la siguiente ecuación:</w:t>
      </w:r>
    </w:p>
    <w:p w14:paraId="272A4B52" w14:textId="1C9853CB" w:rsidR="00D41E34" w:rsidRDefault="00D41E34" w:rsidP="00344704">
      <w:pPr>
        <w:jc w:val="both"/>
        <w:rPr>
          <w:rFonts w:ascii="Arial" w:hAnsi="Arial" w:cs="Arial"/>
          <w:iCs/>
          <w:color w:val="000000"/>
        </w:rPr>
      </w:pPr>
    </w:p>
    <w:p w14:paraId="1AD365C5" w14:textId="3345B54A" w:rsidR="00D41E34" w:rsidRPr="005051A8" w:rsidRDefault="00D41E34" w:rsidP="00344704">
      <w:pPr>
        <w:jc w:val="both"/>
        <w:rPr>
          <w:rFonts w:ascii="Arial" w:hAnsi="Arial" w:cs="Arial"/>
        </w:rPr>
      </w:pPr>
      <w:r w:rsidRPr="005051A8">
        <w:rPr>
          <w:rFonts w:ascii="Arial" w:hAnsi="Arial" w:cs="Arial"/>
          <w:position w:val="-16"/>
        </w:rPr>
        <w:object w:dxaOrig="2540" w:dyaOrig="420" w14:anchorId="3AF3F3EF">
          <v:shape id="_x0000_i1063" type="#_x0000_t75" style="width:126.6pt;height:21pt" o:ole="">
            <v:imagedata r:id="rId90" o:title=""/>
          </v:shape>
          <o:OLEObject Type="Embed" ProgID="Equation.DSMT4" ShapeID="_x0000_i1063" DrawAspect="Content" ObjectID="_1769339611" r:id="rId91"/>
        </w:object>
      </w:r>
      <w:r w:rsidR="005051A8" w:rsidRPr="005051A8">
        <w:rPr>
          <w:rFonts w:ascii="Arial" w:hAnsi="Arial" w:cs="Arial"/>
        </w:rPr>
        <w:t xml:space="preserve">   (19)</w:t>
      </w:r>
    </w:p>
    <w:p w14:paraId="07AAFA29" w14:textId="77777777" w:rsidR="00D41E34" w:rsidRDefault="00D41E34" w:rsidP="00344704">
      <w:pPr>
        <w:jc w:val="both"/>
      </w:pPr>
    </w:p>
    <w:p w14:paraId="795656EF" w14:textId="7E1DFE6E" w:rsidR="00D41E34" w:rsidRDefault="00D41E34" w:rsidP="00344704">
      <w:pPr>
        <w:jc w:val="both"/>
        <w:rPr>
          <w:b/>
        </w:rPr>
      </w:pPr>
      <w:r>
        <w:rPr>
          <w:rFonts w:ascii="Arial" w:hAnsi="Arial" w:cs="Arial"/>
          <w:iCs/>
          <w:color w:val="000000"/>
        </w:rPr>
        <w:t xml:space="preserve">Donde el flujo de masa, </w:t>
      </w:r>
      <w:r w:rsidRPr="00D41E34">
        <w:rPr>
          <w:rFonts w:ascii="Arial" w:hAnsi="Arial" w:cs="Arial"/>
          <w:b/>
          <w:iCs/>
          <w:color w:val="000000"/>
        </w:rPr>
        <w:t>N</w:t>
      </w:r>
      <w:r>
        <w:rPr>
          <w:rFonts w:ascii="Arial" w:hAnsi="Arial" w:cs="Arial"/>
          <w:b/>
          <w:iCs/>
          <w:color w:val="000000"/>
          <w:vertAlign w:val="subscript"/>
        </w:rPr>
        <w:t xml:space="preserve">A, </w:t>
      </w:r>
      <w:r>
        <w:rPr>
          <w:rFonts w:ascii="Arial" w:hAnsi="Arial" w:cs="Arial"/>
          <w:iCs/>
          <w:color w:val="000000"/>
        </w:rPr>
        <w:t>ocurre en l</w:t>
      </w:r>
      <w:r w:rsidR="005C067A">
        <w:rPr>
          <w:rFonts w:ascii="Arial" w:hAnsi="Arial" w:cs="Arial"/>
          <w:iCs/>
          <w:color w:val="000000"/>
        </w:rPr>
        <w:t>a</w:t>
      </w:r>
      <w:r>
        <w:rPr>
          <w:rFonts w:ascii="Arial" w:hAnsi="Arial" w:cs="Arial"/>
          <w:iCs/>
          <w:color w:val="000000"/>
        </w:rPr>
        <w:t xml:space="preserve"> dirección de la disminución de la concentración desde </w:t>
      </w:r>
      <w:proofErr w:type="spellStart"/>
      <w:r w:rsidRPr="00D41E34">
        <w:rPr>
          <w:rFonts w:ascii="Arial" w:hAnsi="Arial" w:cs="Arial"/>
          <w:b/>
          <w:iCs/>
          <w:color w:val="000000"/>
        </w:rPr>
        <w:t>C</w:t>
      </w:r>
      <w:r w:rsidRPr="00D41E34">
        <w:rPr>
          <w:rFonts w:ascii="Arial" w:hAnsi="Arial" w:cs="Arial"/>
          <w:b/>
          <w:iCs/>
          <w:color w:val="000000"/>
          <w:sz w:val="28"/>
          <w:szCs w:val="28"/>
          <w:vertAlign w:val="subscript"/>
        </w:rPr>
        <w:t>Ai</w:t>
      </w:r>
      <w:proofErr w:type="spellEnd"/>
      <w:r w:rsidRPr="00D41E34">
        <w:rPr>
          <w:rFonts w:ascii="Arial" w:hAnsi="Arial" w:cs="Arial"/>
          <w:iCs/>
          <w:color w:val="000000"/>
          <w:sz w:val="28"/>
          <w:szCs w:val="28"/>
        </w:rPr>
        <w:t xml:space="preserve"> </w:t>
      </w:r>
      <w:r>
        <w:rPr>
          <w:rFonts w:ascii="Arial" w:hAnsi="Arial" w:cs="Arial"/>
          <w:iCs/>
          <w:color w:val="000000"/>
        </w:rPr>
        <w:t>la concentración en la interface a la concentración del seno del fluido</w:t>
      </w:r>
      <w:r w:rsidRPr="00D41E34">
        <w:rPr>
          <w:rFonts w:ascii="Arial" w:hAnsi="Arial" w:cs="Arial"/>
        </w:rPr>
        <w:t xml:space="preserve"> </w:t>
      </w:r>
      <w:proofErr w:type="spellStart"/>
      <w:r w:rsidRPr="00D41E34">
        <w:rPr>
          <w:rFonts w:ascii="Arial" w:hAnsi="Arial" w:cs="Arial"/>
          <w:b/>
        </w:rPr>
        <w:t>C</w:t>
      </w:r>
      <w:r w:rsidRPr="00D41E34">
        <w:rPr>
          <w:rFonts w:ascii="Arial" w:hAnsi="Arial" w:cs="Arial"/>
          <w:b/>
          <w:sz w:val="28"/>
          <w:szCs w:val="28"/>
          <w:vertAlign w:val="subscript"/>
        </w:rPr>
        <w:t>Ab</w:t>
      </w:r>
      <w:proofErr w:type="spellEnd"/>
      <w:r w:rsidRPr="00D41E34">
        <w:rPr>
          <w:b/>
          <w:sz w:val="28"/>
          <w:szCs w:val="28"/>
          <w:vertAlign w:val="subscript"/>
        </w:rPr>
        <w:t xml:space="preserve"> </w:t>
      </w:r>
      <w:r w:rsidRPr="00D41E34">
        <w:rPr>
          <w:rFonts w:ascii="Arial" w:hAnsi="Arial" w:cs="Arial"/>
          <w:sz w:val="28"/>
          <w:szCs w:val="28"/>
        </w:rPr>
        <w:t>(</w:t>
      </w:r>
      <w:r w:rsidRPr="00D41E34">
        <w:rPr>
          <w:rFonts w:ascii="Arial" w:hAnsi="Arial" w:cs="Arial"/>
        </w:rPr>
        <w:t xml:space="preserve">b = </w:t>
      </w:r>
      <w:proofErr w:type="spellStart"/>
      <w:r w:rsidRPr="00D41E34">
        <w:rPr>
          <w:rFonts w:ascii="Arial" w:hAnsi="Arial" w:cs="Arial"/>
        </w:rPr>
        <w:t>bulk</w:t>
      </w:r>
      <w:proofErr w:type="spellEnd"/>
      <w:r w:rsidRPr="00D41E34">
        <w:rPr>
          <w:rFonts w:ascii="Arial" w:hAnsi="Arial" w:cs="Arial"/>
        </w:rPr>
        <w:t>)</w:t>
      </w:r>
    </w:p>
    <w:p w14:paraId="3F88D4A2" w14:textId="77777777" w:rsidR="00D41E34" w:rsidRPr="00D41E34" w:rsidRDefault="00D41E34" w:rsidP="00344704">
      <w:pPr>
        <w:jc w:val="both"/>
        <w:rPr>
          <w:b/>
        </w:rPr>
      </w:pPr>
    </w:p>
    <w:p w14:paraId="0053944F" w14:textId="323B47FE" w:rsidR="00344704" w:rsidRDefault="0074215C" w:rsidP="00344704">
      <w:pPr>
        <w:jc w:val="both"/>
        <w:rPr>
          <w:rFonts w:ascii="Arial" w:hAnsi="Arial" w:cs="Arial"/>
          <w:bCs/>
        </w:rPr>
      </w:pPr>
      <w:r>
        <w:rPr>
          <w:rFonts w:ascii="Arial" w:hAnsi="Arial" w:cs="Arial"/>
          <w:bCs/>
        </w:rPr>
        <w:t xml:space="preserve">La ecuación (19) </w:t>
      </w:r>
      <w:r w:rsidR="00D41E34">
        <w:rPr>
          <w:rFonts w:ascii="Arial" w:hAnsi="Arial" w:cs="Arial"/>
          <w:bCs/>
        </w:rPr>
        <w:t>se puede aplicar a la altura de</w:t>
      </w:r>
      <w:r>
        <w:rPr>
          <w:rFonts w:ascii="Arial" w:hAnsi="Arial" w:cs="Arial"/>
          <w:bCs/>
        </w:rPr>
        <w:t xml:space="preserve"> la celda dada por la</w:t>
      </w:r>
      <w:r w:rsidR="00D41E34">
        <w:rPr>
          <w:rFonts w:ascii="Arial" w:hAnsi="Arial" w:cs="Arial"/>
          <w:bCs/>
        </w:rPr>
        <w:t xml:space="preserve"> coordenada </w:t>
      </w:r>
      <w:r w:rsidR="00D41E34" w:rsidRPr="007B7E73">
        <w:rPr>
          <w:rFonts w:ascii="Arial" w:hAnsi="Arial" w:cs="Arial"/>
          <w:b/>
          <w:bCs/>
        </w:rPr>
        <w:t>z</w:t>
      </w:r>
      <w:r w:rsidR="00D41E34">
        <w:rPr>
          <w:rFonts w:ascii="Arial" w:hAnsi="Arial" w:cs="Arial"/>
          <w:bCs/>
        </w:rPr>
        <w:t>.</w:t>
      </w:r>
    </w:p>
    <w:p w14:paraId="68AF7EEC" w14:textId="2FA520B8" w:rsidR="00D41E34" w:rsidRDefault="00D41E34" w:rsidP="00344704">
      <w:pPr>
        <w:jc w:val="both"/>
        <w:rPr>
          <w:rFonts w:ascii="Arial" w:hAnsi="Arial" w:cs="Arial"/>
          <w:bCs/>
        </w:rPr>
      </w:pPr>
    </w:p>
    <w:p w14:paraId="6CE4F3CE" w14:textId="1D2424CE" w:rsidR="00D41E34" w:rsidRDefault="00D41E34" w:rsidP="00344704">
      <w:pPr>
        <w:jc w:val="both"/>
        <w:rPr>
          <w:rFonts w:ascii="Arial" w:hAnsi="Arial" w:cs="Arial"/>
        </w:rPr>
      </w:pPr>
      <w:r w:rsidRPr="00DA7CF0">
        <w:rPr>
          <w:position w:val="-16"/>
        </w:rPr>
        <w:object w:dxaOrig="2620" w:dyaOrig="420" w14:anchorId="61C2F0CB">
          <v:shape id="_x0000_i1064" type="#_x0000_t75" style="width:130.8pt;height:21pt" o:ole="">
            <v:imagedata r:id="rId92" o:title=""/>
          </v:shape>
          <o:OLEObject Type="Embed" ProgID="Equation.DSMT4" ShapeID="_x0000_i1064" DrawAspect="Content" ObjectID="_1769339612" r:id="rId93"/>
        </w:object>
      </w:r>
      <w:r w:rsidR="005051A8">
        <w:t xml:space="preserve">   </w:t>
      </w:r>
      <w:r w:rsidR="005051A8">
        <w:rPr>
          <w:rFonts w:ascii="Arial" w:hAnsi="Arial" w:cs="Arial"/>
        </w:rPr>
        <w:t>(20</w:t>
      </w:r>
      <w:r w:rsidR="005051A8" w:rsidRPr="005051A8">
        <w:rPr>
          <w:rFonts w:ascii="Arial" w:hAnsi="Arial" w:cs="Arial"/>
        </w:rPr>
        <w:t>)</w:t>
      </w:r>
    </w:p>
    <w:p w14:paraId="0EA4B0BB" w14:textId="5F1CAAC2" w:rsidR="005051A8" w:rsidRDefault="005051A8" w:rsidP="00344704">
      <w:pPr>
        <w:jc w:val="both"/>
        <w:rPr>
          <w:rFonts w:ascii="Arial" w:hAnsi="Arial" w:cs="Arial"/>
        </w:rPr>
      </w:pPr>
    </w:p>
    <w:p w14:paraId="7723BFA0" w14:textId="7568EAB4" w:rsidR="00344704" w:rsidRPr="0074215C" w:rsidRDefault="005051A8" w:rsidP="00344704">
      <w:pPr>
        <w:jc w:val="both"/>
        <w:rPr>
          <w:rFonts w:ascii="Arial" w:hAnsi="Arial" w:cs="Arial"/>
          <w:b/>
          <w:sz w:val="28"/>
          <w:szCs w:val="28"/>
        </w:rPr>
      </w:pPr>
      <w:r>
        <w:rPr>
          <w:rFonts w:ascii="Arial" w:hAnsi="Arial" w:cs="Arial"/>
        </w:rPr>
        <w:t xml:space="preserve">Para </w:t>
      </w:r>
      <w:r w:rsidR="0074215C">
        <w:rPr>
          <w:rFonts w:ascii="Arial" w:hAnsi="Arial" w:cs="Arial"/>
        </w:rPr>
        <w:t xml:space="preserve">aplicar la ecuación (20) al sistema de la celda de difusión-convección </w:t>
      </w:r>
      <w:r w:rsidR="00830CA4">
        <w:rPr>
          <w:rFonts w:ascii="Arial" w:hAnsi="Arial" w:cs="Arial"/>
        </w:rPr>
        <w:t xml:space="preserve">es necesario encontrar </w:t>
      </w:r>
      <w:r>
        <w:rPr>
          <w:rFonts w:ascii="Arial" w:hAnsi="Arial" w:cs="Arial"/>
        </w:rPr>
        <w:t xml:space="preserve">la expresión para evaluar al coeficiente </w:t>
      </w:r>
      <w:proofErr w:type="spellStart"/>
      <w:r>
        <w:rPr>
          <w:rFonts w:ascii="Arial" w:hAnsi="Arial" w:cs="Arial"/>
        </w:rPr>
        <w:t>convectivo</w:t>
      </w:r>
      <w:proofErr w:type="spellEnd"/>
      <w:r>
        <w:rPr>
          <w:rFonts w:ascii="Arial" w:hAnsi="Arial" w:cs="Arial"/>
        </w:rPr>
        <w:t xml:space="preserve"> </w:t>
      </w:r>
      <w:r w:rsidR="0074215C" w:rsidRPr="00830CA4">
        <w:rPr>
          <w:rFonts w:ascii="Arial" w:hAnsi="Arial" w:cs="Arial"/>
          <w:b/>
          <w:sz w:val="28"/>
          <w:szCs w:val="28"/>
        </w:rPr>
        <w:t>kc</w:t>
      </w:r>
      <w:r w:rsidR="0074215C">
        <w:rPr>
          <w:rFonts w:ascii="Arial" w:hAnsi="Arial" w:cs="Arial"/>
        </w:rPr>
        <w:t xml:space="preserve"> </w:t>
      </w:r>
      <w:r>
        <w:rPr>
          <w:rFonts w:ascii="Arial" w:hAnsi="Arial" w:cs="Arial"/>
        </w:rPr>
        <w:t xml:space="preserve">de transferencia de masa </w:t>
      </w:r>
      <w:r w:rsidR="00830CA4">
        <w:rPr>
          <w:rFonts w:ascii="Arial" w:hAnsi="Arial" w:cs="Arial"/>
        </w:rPr>
        <w:t>y</w:t>
      </w:r>
      <w:r>
        <w:rPr>
          <w:rFonts w:ascii="Arial" w:hAnsi="Arial" w:cs="Arial"/>
        </w:rPr>
        <w:t xml:space="preserve"> es necesario definir la </w:t>
      </w:r>
      <w:r w:rsidR="00694580">
        <w:rPr>
          <w:rFonts w:ascii="Arial" w:hAnsi="Arial" w:cs="Arial"/>
        </w:rPr>
        <w:t>concentración</w:t>
      </w:r>
      <w:r>
        <w:rPr>
          <w:rFonts w:ascii="Arial" w:hAnsi="Arial" w:cs="Arial"/>
        </w:rPr>
        <w:t xml:space="preserve"> media logarítmica del aire</w:t>
      </w:r>
      <w:r w:rsidRPr="0074215C">
        <w:rPr>
          <w:rFonts w:ascii="Arial" w:hAnsi="Arial" w:cs="Arial"/>
        </w:rPr>
        <w:t xml:space="preserve"> </w:t>
      </w:r>
      <w:r w:rsidR="00694580" w:rsidRPr="0074215C">
        <w:rPr>
          <w:rFonts w:ascii="Arial" w:hAnsi="Arial" w:cs="Arial"/>
          <w:b/>
        </w:rPr>
        <w:t>B</w:t>
      </w:r>
    </w:p>
    <w:p w14:paraId="0B65FA3A" w14:textId="623D28AF" w:rsidR="005051A8" w:rsidRDefault="005051A8" w:rsidP="00344704">
      <w:pPr>
        <w:jc w:val="both"/>
        <w:rPr>
          <w:rFonts w:ascii="Arial" w:hAnsi="Arial" w:cs="Arial"/>
          <w:b/>
          <w:sz w:val="28"/>
          <w:szCs w:val="28"/>
        </w:rPr>
      </w:pPr>
    </w:p>
    <w:p w14:paraId="5F4EA274" w14:textId="6F2ED601" w:rsidR="005051A8" w:rsidRDefault="005051A8" w:rsidP="00344704">
      <w:pPr>
        <w:jc w:val="both"/>
        <w:rPr>
          <w:rFonts w:ascii="Arial" w:hAnsi="Arial" w:cs="Arial"/>
        </w:rPr>
      </w:pPr>
      <w:r w:rsidRPr="005051A8">
        <w:rPr>
          <w:rFonts w:ascii="Arial" w:hAnsi="Arial" w:cs="Arial"/>
          <w:position w:val="-84"/>
        </w:rPr>
        <w:object w:dxaOrig="4880" w:dyaOrig="1340" w14:anchorId="66BB3705">
          <v:shape id="_x0000_i1065" type="#_x0000_t75" style="width:244.2pt;height:66.6pt" o:ole="">
            <v:imagedata r:id="rId94" o:title=""/>
          </v:shape>
          <o:OLEObject Type="Embed" ProgID="Equation.DSMT4" ShapeID="_x0000_i1065" DrawAspect="Content" ObjectID="_1769339613" r:id="rId95"/>
        </w:object>
      </w:r>
      <w:r w:rsidRPr="005051A8">
        <w:rPr>
          <w:rFonts w:ascii="Arial" w:hAnsi="Arial" w:cs="Arial"/>
        </w:rPr>
        <w:t xml:space="preserve">   (21)</w:t>
      </w:r>
    </w:p>
    <w:p w14:paraId="72D4D3DB" w14:textId="69D05D2F" w:rsidR="005051A8" w:rsidRDefault="005051A8" w:rsidP="00344704">
      <w:pPr>
        <w:jc w:val="both"/>
        <w:rPr>
          <w:rFonts w:ascii="Arial" w:hAnsi="Arial" w:cs="Arial"/>
        </w:rPr>
      </w:pPr>
    </w:p>
    <w:p w14:paraId="7993D22D" w14:textId="76D2BC7B" w:rsidR="005051A8" w:rsidRDefault="00694580" w:rsidP="00344704">
      <w:pPr>
        <w:jc w:val="both"/>
        <w:rPr>
          <w:rFonts w:ascii="Arial" w:hAnsi="Arial" w:cs="Arial"/>
        </w:rPr>
      </w:pPr>
      <w:r>
        <w:rPr>
          <w:rFonts w:ascii="Arial" w:hAnsi="Arial" w:cs="Arial"/>
        </w:rPr>
        <w:t>y</w:t>
      </w:r>
      <w:r w:rsidR="005051A8">
        <w:rPr>
          <w:rFonts w:ascii="Arial" w:hAnsi="Arial" w:cs="Arial"/>
        </w:rPr>
        <w:t xml:space="preserve"> que al sustituir la ecuación (21) en la ecuación (18) se llega a</w:t>
      </w:r>
    </w:p>
    <w:p w14:paraId="5AFAEE78" w14:textId="7687A4FB" w:rsidR="00694580" w:rsidRDefault="007E0625" w:rsidP="00344704">
      <w:pPr>
        <w:jc w:val="both"/>
        <w:rPr>
          <w:rFonts w:ascii="Arial" w:hAnsi="Arial" w:cs="Arial"/>
        </w:rPr>
      </w:pPr>
      <w:r>
        <w:rPr>
          <w:rFonts w:ascii="Arial" w:hAnsi="Arial" w:cs="Arial"/>
        </w:rPr>
        <w:lastRenderedPageBreak/>
        <w:t xml:space="preserve"> </w:t>
      </w:r>
    </w:p>
    <w:p w14:paraId="6842A498" w14:textId="500B424A" w:rsidR="005051A8" w:rsidRDefault="00695227" w:rsidP="00344704">
      <w:pPr>
        <w:jc w:val="both"/>
        <w:rPr>
          <w:rFonts w:ascii="Arial" w:hAnsi="Arial" w:cs="Arial"/>
        </w:rPr>
      </w:pPr>
      <w:r w:rsidRPr="00695227">
        <w:rPr>
          <w:rFonts w:ascii="Arial" w:hAnsi="Arial" w:cs="Arial"/>
          <w:position w:val="-38"/>
        </w:rPr>
        <w:object w:dxaOrig="2980" w:dyaOrig="880" w14:anchorId="56091076">
          <v:shape id="_x0000_i1066" type="#_x0000_t75" style="width:148.8pt;height:43.8pt" o:ole="">
            <v:imagedata r:id="rId96" o:title=""/>
          </v:shape>
          <o:OLEObject Type="Embed" ProgID="Equation.DSMT4" ShapeID="_x0000_i1066" DrawAspect="Content" ObjectID="_1769339614" r:id="rId97"/>
        </w:object>
      </w:r>
      <w:r w:rsidRPr="00695227">
        <w:rPr>
          <w:rFonts w:ascii="Arial" w:hAnsi="Arial" w:cs="Arial"/>
        </w:rPr>
        <w:t xml:space="preserve">  (22)</w:t>
      </w:r>
    </w:p>
    <w:p w14:paraId="44C4E17D" w14:textId="4FE110B5" w:rsidR="00694580" w:rsidRDefault="00694580" w:rsidP="00344704">
      <w:pPr>
        <w:jc w:val="both"/>
        <w:rPr>
          <w:rFonts w:ascii="Arial" w:hAnsi="Arial" w:cs="Arial"/>
        </w:rPr>
      </w:pPr>
    </w:p>
    <w:p w14:paraId="5900E2C1" w14:textId="13AF6820" w:rsidR="00FF3294" w:rsidRDefault="00695227" w:rsidP="00727631">
      <w:pPr>
        <w:jc w:val="both"/>
        <w:rPr>
          <w:rFonts w:ascii="Arial" w:hAnsi="Arial" w:cs="Arial"/>
        </w:rPr>
      </w:pPr>
      <w:r>
        <w:rPr>
          <w:rFonts w:ascii="Arial" w:hAnsi="Arial" w:cs="Arial"/>
        </w:rPr>
        <w:t xml:space="preserve">La ecuación (22) </w:t>
      </w:r>
      <w:r w:rsidR="00727631">
        <w:rPr>
          <w:rFonts w:ascii="Arial" w:hAnsi="Arial" w:cs="Arial"/>
        </w:rPr>
        <w:t>tiene un equivalente en función de las presiones parciales</w:t>
      </w:r>
      <w:r w:rsidR="00A3298C">
        <w:rPr>
          <w:rFonts w:ascii="Arial" w:hAnsi="Arial" w:cs="Arial"/>
        </w:rPr>
        <w:t xml:space="preserve"> </w:t>
      </w:r>
      <w:r w:rsidR="00830CA4">
        <w:rPr>
          <w:rFonts w:ascii="Arial" w:hAnsi="Arial" w:cs="Arial"/>
        </w:rPr>
        <w:t xml:space="preserve">y la presión total </w:t>
      </w:r>
      <w:r w:rsidR="00830CA4" w:rsidRPr="00830CA4">
        <w:rPr>
          <w:rFonts w:ascii="Arial" w:hAnsi="Arial" w:cs="Arial"/>
          <w:b/>
        </w:rPr>
        <w:t>P</w:t>
      </w:r>
      <w:r w:rsidR="00830CA4">
        <w:rPr>
          <w:rFonts w:ascii="Arial" w:hAnsi="Arial" w:cs="Arial"/>
        </w:rPr>
        <w:t xml:space="preserve"> </w:t>
      </w:r>
      <w:r w:rsidR="00A3298C">
        <w:rPr>
          <w:rFonts w:ascii="Arial" w:hAnsi="Arial" w:cs="Arial"/>
        </w:rPr>
        <w:t>y se define como</w:t>
      </w:r>
      <w:r w:rsidR="00727631">
        <w:rPr>
          <w:rFonts w:ascii="Arial" w:hAnsi="Arial" w:cs="Arial"/>
        </w:rPr>
        <w:t>:</w:t>
      </w:r>
    </w:p>
    <w:p w14:paraId="131108DE" w14:textId="62F443FC" w:rsidR="00727631" w:rsidRDefault="00727631" w:rsidP="00727631">
      <w:pPr>
        <w:jc w:val="both"/>
        <w:rPr>
          <w:rFonts w:ascii="Arial" w:hAnsi="Arial" w:cs="Arial"/>
        </w:rPr>
      </w:pPr>
    </w:p>
    <w:p w14:paraId="548AD2E1" w14:textId="6563BC40" w:rsidR="00727631" w:rsidRPr="00727631" w:rsidRDefault="00727631" w:rsidP="00727631">
      <w:pPr>
        <w:jc w:val="both"/>
        <w:rPr>
          <w:rFonts w:ascii="Arial" w:hAnsi="Arial" w:cs="Arial"/>
        </w:rPr>
      </w:pPr>
      <w:r w:rsidRPr="00727631">
        <w:rPr>
          <w:rFonts w:ascii="Arial" w:hAnsi="Arial" w:cs="Arial"/>
          <w:position w:val="-38"/>
        </w:rPr>
        <w:object w:dxaOrig="3700" w:dyaOrig="880" w14:anchorId="6CC8D222">
          <v:shape id="_x0000_i1067" type="#_x0000_t75" style="width:184.8pt;height:43.8pt" o:ole="">
            <v:imagedata r:id="rId98" o:title=""/>
          </v:shape>
          <o:OLEObject Type="Embed" ProgID="Equation.DSMT4" ShapeID="_x0000_i1067" DrawAspect="Content" ObjectID="_1769339615" r:id="rId99"/>
        </w:object>
      </w:r>
      <w:r w:rsidRPr="00727631">
        <w:rPr>
          <w:rFonts w:ascii="Arial" w:hAnsi="Arial" w:cs="Arial"/>
        </w:rPr>
        <w:t xml:space="preserve">   (23)</w:t>
      </w:r>
    </w:p>
    <w:p w14:paraId="28C3CC44" w14:textId="7A801741" w:rsidR="00727631" w:rsidRDefault="00727631" w:rsidP="00727631">
      <w:pPr>
        <w:jc w:val="both"/>
        <w:rPr>
          <w:rFonts w:ascii="Arial" w:hAnsi="Arial" w:cs="Arial"/>
        </w:rPr>
      </w:pPr>
    </w:p>
    <w:p w14:paraId="1F090E8E" w14:textId="29291D34" w:rsidR="00727631" w:rsidRDefault="00016A43" w:rsidP="00727631">
      <w:pPr>
        <w:jc w:val="both"/>
        <w:rPr>
          <w:rFonts w:ascii="Arial" w:hAnsi="Arial" w:cs="Arial"/>
        </w:rPr>
      </w:pPr>
      <w:r>
        <w:rPr>
          <w:rFonts w:ascii="Arial" w:hAnsi="Arial" w:cs="Arial"/>
        </w:rPr>
        <w:t>Donde:</w:t>
      </w:r>
    </w:p>
    <w:p w14:paraId="29521C7F" w14:textId="4E1C0E5A" w:rsidR="00016A43" w:rsidRDefault="00016A43" w:rsidP="00727631">
      <w:pPr>
        <w:jc w:val="both"/>
        <w:rPr>
          <w:rFonts w:ascii="Arial" w:hAnsi="Arial" w:cs="Arial"/>
        </w:rPr>
      </w:pPr>
    </w:p>
    <w:p w14:paraId="255F60D9" w14:textId="3AB6E047" w:rsidR="00016A43" w:rsidRDefault="00016A43" w:rsidP="00727631">
      <w:pPr>
        <w:jc w:val="both"/>
      </w:pPr>
      <w:r w:rsidRPr="006E4760">
        <w:rPr>
          <w:position w:val="-84"/>
        </w:rPr>
        <w:object w:dxaOrig="7600" w:dyaOrig="1340" w14:anchorId="5713299D">
          <v:shape id="_x0000_i1068" type="#_x0000_t75" style="width:379.8pt;height:66.6pt" o:ole="">
            <v:imagedata r:id="rId100" o:title=""/>
          </v:shape>
          <o:OLEObject Type="Embed" ProgID="Equation.DSMT4" ShapeID="_x0000_i1068" DrawAspect="Content" ObjectID="_1769339616" r:id="rId101"/>
        </w:object>
      </w:r>
    </w:p>
    <w:p w14:paraId="14C6C62F" w14:textId="77777777" w:rsidR="00EE1B84" w:rsidRDefault="00EE1B84" w:rsidP="00727631">
      <w:pPr>
        <w:jc w:val="both"/>
        <w:rPr>
          <w:rFonts w:ascii="Arial" w:hAnsi="Arial" w:cs="Arial"/>
        </w:rPr>
      </w:pPr>
    </w:p>
    <w:p w14:paraId="1990E1C1" w14:textId="4568DD08" w:rsidR="006D24A6" w:rsidRDefault="00C64B8C" w:rsidP="00EE1B84">
      <w:r>
        <w:t xml:space="preserve"> </w:t>
      </w:r>
    </w:p>
    <w:p w14:paraId="241F9FAD" w14:textId="2401A702" w:rsidR="006D24A6" w:rsidRDefault="006D24A6" w:rsidP="00344704">
      <w:pPr>
        <w:jc w:val="both"/>
      </w:pPr>
      <w:r w:rsidRPr="00DA7CF0">
        <w:rPr>
          <w:position w:val="-90"/>
        </w:rPr>
        <w:object w:dxaOrig="5960" w:dyaOrig="1939" w14:anchorId="6C3D8005">
          <v:shape id="_x0000_i1069" type="#_x0000_t75" style="width:297.6pt;height:96.6pt" o:ole="">
            <v:imagedata r:id="rId102" o:title=""/>
          </v:shape>
          <o:OLEObject Type="Embed" ProgID="Equation.DSMT4" ShapeID="_x0000_i1069" DrawAspect="Content" ObjectID="_1769339617" r:id="rId103"/>
        </w:object>
      </w:r>
    </w:p>
    <w:p w14:paraId="6E70B338" w14:textId="749864BA" w:rsidR="00016A43" w:rsidRDefault="00016A43" w:rsidP="00344704">
      <w:pPr>
        <w:jc w:val="both"/>
      </w:pPr>
    </w:p>
    <w:p w14:paraId="155D174E" w14:textId="77777777" w:rsidR="00016A43" w:rsidRPr="00695227" w:rsidRDefault="00016A43" w:rsidP="00344704">
      <w:pPr>
        <w:jc w:val="both"/>
        <w:rPr>
          <w:rFonts w:ascii="Arial" w:hAnsi="Arial" w:cs="Arial"/>
        </w:rPr>
      </w:pPr>
    </w:p>
    <w:p w14:paraId="458500AF" w14:textId="2E0DB5AC" w:rsidR="00016A43" w:rsidRDefault="00606F92" w:rsidP="00016A43">
      <w:pPr>
        <w:jc w:val="both"/>
        <w:rPr>
          <w:rFonts w:ascii="Arial" w:hAnsi="Arial" w:cs="Arial"/>
        </w:rPr>
      </w:pPr>
      <w:r>
        <w:rPr>
          <w:rFonts w:ascii="Arial" w:hAnsi="Arial" w:cs="Arial"/>
        </w:rPr>
        <w:t>A</w:t>
      </w:r>
      <w:r w:rsidR="0062261A">
        <w:rPr>
          <w:rFonts w:ascii="Arial" w:hAnsi="Arial" w:cs="Arial"/>
        </w:rPr>
        <w:t xml:space="preserve">hora es necesario transformar </w:t>
      </w:r>
      <w:r>
        <w:rPr>
          <w:rFonts w:ascii="Arial" w:hAnsi="Arial" w:cs="Arial"/>
        </w:rPr>
        <w:t xml:space="preserve">la ecuación </w:t>
      </w:r>
      <w:r w:rsidR="00B62978">
        <w:rPr>
          <w:rFonts w:ascii="Arial" w:hAnsi="Arial" w:cs="Arial"/>
        </w:rPr>
        <w:t>(20</w:t>
      </w:r>
      <w:r w:rsidR="00830CA4">
        <w:rPr>
          <w:rFonts w:ascii="Arial" w:hAnsi="Arial" w:cs="Arial"/>
        </w:rPr>
        <w:t>)</w:t>
      </w:r>
    </w:p>
    <w:p w14:paraId="0C93466B" w14:textId="77777777" w:rsidR="00016A43" w:rsidRDefault="00016A43" w:rsidP="00016A43">
      <w:pPr>
        <w:jc w:val="both"/>
        <w:rPr>
          <w:rFonts w:ascii="Arial" w:hAnsi="Arial" w:cs="Arial"/>
        </w:rPr>
      </w:pPr>
    </w:p>
    <w:p w14:paraId="0C9FEB8F" w14:textId="77777777" w:rsidR="00016A43" w:rsidRPr="00606F92" w:rsidRDefault="00016A43" w:rsidP="00016A43">
      <w:pPr>
        <w:jc w:val="both"/>
        <w:rPr>
          <w:rFonts w:ascii="Arial" w:hAnsi="Arial" w:cs="Arial"/>
        </w:rPr>
      </w:pPr>
    </w:p>
    <w:p w14:paraId="32E520CF" w14:textId="3FB05CA5" w:rsidR="003E55D5" w:rsidRPr="00606F92" w:rsidRDefault="00606F92" w:rsidP="003E55D5">
      <w:pPr>
        <w:rPr>
          <w:rFonts w:ascii="Arial" w:hAnsi="Arial" w:cs="Arial"/>
          <w:sz w:val="28"/>
          <w:szCs w:val="28"/>
          <w:vertAlign w:val="subscript"/>
        </w:rPr>
      </w:pPr>
      <w:r w:rsidRPr="00606F92">
        <w:rPr>
          <w:rFonts w:ascii="Arial" w:hAnsi="Arial" w:cs="Arial"/>
        </w:rPr>
        <w:t xml:space="preserve">(20)  </w:t>
      </w:r>
      <w:r w:rsidR="00830CA4" w:rsidRPr="00606F92">
        <w:rPr>
          <w:rFonts w:ascii="Arial" w:hAnsi="Arial" w:cs="Arial"/>
          <w:position w:val="-16"/>
        </w:rPr>
        <w:object w:dxaOrig="2620" w:dyaOrig="420" w14:anchorId="7E1D7A17">
          <v:shape id="_x0000_i1070" type="#_x0000_t75" style="width:130.8pt;height:21pt" o:ole="">
            <v:imagedata r:id="rId92" o:title=""/>
          </v:shape>
          <o:OLEObject Type="Embed" ProgID="Equation.DSMT4" ShapeID="_x0000_i1070" DrawAspect="Content" ObjectID="_1769339618" r:id="rId104"/>
        </w:object>
      </w:r>
    </w:p>
    <w:p w14:paraId="4BE1B4D3" w14:textId="7CA4CC41" w:rsidR="00830CA4" w:rsidRDefault="00830CA4" w:rsidP="003E55D5">
      <w:pPr>
        <w:jc w:val="both"/>
        <w:rPr>
          <w:rFonts w:ascii="Arial" w:hAnsi="Arial" w:cs="Arial"/>
        </w:rPr>
      </w:pPr>
    </w:p>
    <w:p w14:paraId="7CB6C202" w14:textId="77777777" w:rsidR="003E55D5" w:rsidRDefault="003E55D5" w:rsidP="003E55D5">
      <w:pPr>
        <w:rPr>
          <w:rFonts w:ascii="Arial" w:hAnsi="Arial" w:cs="Arial"/>
        </w:rPr>
      </w:pPr>
      <w:r>
        <w:rPr>
          <w:rFonts w:ascii="Arial" w:hAnsi="Arial" w:cs="Arial"/>
        </w:rPr>
        <w:t>y sí:</w:t>
      </w:r>
    </w:p>
    <w:p w14:paraId="02B1AB6A" w14:textId="490FC2F3" w:rsidR="003E55D5" w:rsidRDefault="003E55D5" w:rsidP="003E55D5">
      <w:pPr>
        <w:rPr>
          <w:rFonts w:ascii="Arial" w:hAnsi="Arial" w:cs="Arial"/>
        </w:rPr>
      </w:pPr>
      <w:r>
        <w:rPr>
          <w:rFonts w:ascii="Arial" w:hAnsi="Arial" w:cs="Arial"/>
        </w:rPr>
        <w:t xml:space="preserve"> </w:t>
      </w:r>
    </w:p>
    <w:p w14:paraId="21B48AB6" w14:textId="2F74D7A1" w:rsidR="003E55D5" w:rsidRDefault="003E55D5" w:rsidP="003E55D5">
      <w:pPr>
        <w:rPr>
          <w:rFonts w:ascii="Arial" w:hAnsi="Arial" w:cs="Arial"/>
        </w:rPr>
      </w:pPr>
      <w:r w:rsidRPr="006A6B51">
        <w:rPr>
          <w:rFonts w:ascii="Arial" w:hAnsi="Arial" w:cs="Arial"/>
          <w:position w:val="-32"/>
        </w:rPr>
        <w:object w:dxaOrig="3980" w:dyaOrig="780" w14:anchorId="06E6D188">
          <v:shape id="_x0000_i1071" type="#_x0000_t75" style="width:198.6pt;height:39pt" o:ole="">
            <v:imagedata r:id="rId105" o:title=""/>
          </v:shape>
          <o:OLEObject Type="Embed" ProgID="Equation.DSMT4" ShapeID="_x0000_i1071" DrawAspect="Content" ObjectID="_1769339619" r:id="rId106"/>
        </w:object>
      </w:r>
      <w:r>
        <w:rPr>
          <w:rFonts w:ascii="Arial" w:hAnsi="Arial" w:cs="Arial"/>
        </w:rPr>
        <w:t xml:space="preserve">  y  </w:t>
      </w:r>
      <w:r w:rsidRPr="006A6B51">
        <w:rPr>
          <w:rFonts w:ascii="Arial" w:hAnsi="Arial" w:cs="Arial"/>
          <w:sz w:val="28"/>
          <w:szCs w:val="28"/>
        </w:rPr>
        <w:t xml:space="preserve"> </w:t>
      </w:r>
      <w:proofErr w:type="spellStart"/>
      <w:r w:rsidRPr="006A6B51">
        <w:rPr>
          <w:rFonts w:ascii="Arial" w:hAnsi="Arial" w:cs="Arial"/>
          <w:sz w:val="28"/>
          <w:szCs w:val="28"/>
        </w:rPr>
        <w:t>c</w:t>
      </w:r>
      <w:r w:rsidRPr="006A6B51">
        <w:rPr>
          <w:rFonts w:ascii="Arial" w:hAnsi="Arial" w:cs="Arial"/>
          <w:sz w:val="28"/>
          <w:szCs w:val="28"/>
          <w:vertAlign w:val="subscript"/>
        </w:rPr>
        <w:t>A</w:t>
      </w:r>
      <w:proofErr w:type="spellEnd"/>
      <w:r w:rsidRPr="006A6B51">
        <w:rPr>
          <w:rFonts w:ascii="Arial" w:hAnsi="Arial" w:cs="Arial"/>
          <w:sz w:val="28"/>
          <w:szCs w:val="28"/>
        </w:rPr>
        <w:t xml:space="preserve"> = C </w:t>
      </w:r>
      <w:proofErr w:type="spellStart"/>
      <w:r w:rsidRPr="006A6B51">
        <w:rPr>
          <w:rFonts w:ascii="Arial" w:hAnsi="Arial" w:cs="Arial"/>
          <w:sz w:val="28"/>
          <w:szCs w:val="28"/>
        </w:rPr>
        <w:t>y</w:t>
      </w:r>
      <w:r w:rsidRPr="006A6B51">
        <w:rPr>
          <w:rFonts w:ascii="Arial" w:hAnsi="Arial" w:cs="Arial"/>
          <w:sz w:val="28"/>
          <w:szCs w:val="28"/>
          <w:vertAlign w:val="subscript"/>
        </w:rPr>
        <w:t>A</w:t>
      </w:r>
      <w:proofErr w:type="spellEnd"/>
      <w:r>
        <w:rPr>
          <w:rFonts w:ascii="Arial" w:hAnsi="Arial" w:cs="Arial"/>
          <w:sz w:val="28"/>
          <w:szCs w:val="28"/>
          <w:vertAlign w:val="subscript"/>
        </w:rPr>
        <w:t xml:space="preserve">   </w:t>
      </w:r>
      <w:r>
        <w:rPr>
          <w:rFonts w:ascii="Arial" w:hAnsi="Arial" w:cs="Arial"/>
        </w:rPr>
        <w:t xml:space="preserve"> y   </w:t>
      </w:r>
      <w:r w:rsidRPr="003E55D5">
        <w:rPr>
          <w:rFonts w:ascii="Arial" w:hAnsi="Arial" w:cs="Arial"/>
        </w:rPr>
        <w:t xml:space="preserve">CA1 = </w:t>
      </w:r>
      <w:proofErr w:type="spellStart"/>
      <w:r w:rsidRPr="003E55D5">
        <w:rPr>
          <w:rFonts w:ascii="Arial" w:hAnsi="Arial" w:cs="Arial"/>
        </w:rPr>
        <w:t>CAi</w:t>
      </w:r>
      <w:proofErr w:type="spellEnd"/>
    </w:p>
    <w:p w14:paraId="3081048B" w14:textId="77777777" w:rsidR="0062261A" w:rsidRPr="003E55D5" w:rsidRDefault="0062261A" w:rsidP="003E55D5">
      <w:pPr>
        <w:rPr>
          <w:rFonts w:ascii="Arial" w:hAnsi="Arial" w:cs="Arial"/>
          <w:sz w:val="28"/>
          <w:szCs w:val="28"/>
          <w:vertAlign w:val="subscript"/>
        </w:rPr>
      </w:pPr>
    </w:p>
    <w:p w14:paraId="748D591F" w14:textId="0F3B98ED" w:rsidR="003E55D5" w:rsidRDefault="0062261A" w:rsidP="003E55D5">
      <w:r w:rsidRPr="006E4760">
        <w:rPr>
          <w:position w:val="-32"/>
        </w:rPr>
        <w:object w:dxaOrig="5000" w:dyaOrig="780" w14:anchorId="3DF586A7">
          <v:shape id="_x0000_i1072" type="#_x0000_t75" style="width:250.2pt;height:39pt" o:ole="">
            <v:imagedata r:id="rId107" o:title=""/>
          </v:shape>
          <o:OLEObject Type="Embed" ProgID="Equation.DSMT4" ShapeID="_x0000_i1072" DrawAspect="Content" ObjectID="_1769339620" r:id="rId108"/>
        </w:object>
      </w:r>
    </w:p>
    <w:p w14:paraId="06562DA8" w14:textId="77777777" w:rsidR="00606F92" w:rsidRDefault="00606F92" w:rsidP="003E55D5"/>
    <w:p w14:paraId="6DA0FC1C" w14:textId="60982628" w:rsidR="003E55D5" w:rsidRDefault="003E55D5" w:rsidP="003E55D5">
      <w:r w:rsidRPr="00DA7CF0">
        <w:rPr>
          <w:position w:val="-32"/>
        </w:rPr>
        <w:object w:dxaOrig="5160" w:dyaOrig="780" w14:anchorId="2494CB8A">
          <v:shape id="_x0000_i1073" type="#_x0000_t75" style="width:258pt;height:39pt" o:ole="">
            <v:imagedata r:id="rId109" o:title=""/>
          </v:shape>
          <o:OLEObject Type="Embed" ProgID="Equation.DSMT4" ShapeID="_x0000_i1073" DrawAspect="Content" ObjectID="_1769339621" r:id="rId110"/>
        </w:object>
      </w:r>
    </w:p>
    <w:p w14:paraId="47FCA851" w14:textId="77777777" w:rsidR="0062261A" w:rsidRDefault="0062261A" w:rsidP="003E55D5"/>
    <w:p w14:paraId="786BB958" w14:textId="21176364" w:rsidR="00606F92" w:rsidRPr="0062261A" w:rsidRDefault="0062261A" w:rsidP="003E55D5">
      <w:pPr>
        <w:rPr>
          <w:rFonts w:ascii="Arial" w:hAnsi="Arial" w:cs="Arial"/>
        </w:rPr>
      </w:pPr>
      <w:r w:rsidRPr="0062261A">
        <w:rPr>
          <w:rFonts w:ascii="Arial" w:hAnsi="Arial" w:cs="Arial"/>
          <w:position w:val="-36"/>
        </w:rPr>
        <w:object w:dxaOrig="7080" w:dyaOrig="859" w14:anchorId="6B17563C">
          <v:shape id="_x0000_i1074" type="#_x0000_t75" style="width:354.6pt;height:43.2pt" o:ole="">
            <v:imagedata r:id="rId111" o:title=""/>
          </v:shape>
          <o:OLEObject Type="Embed" ProgID="Equation.DSMT4" ShapeID="_x0000_i1074" DrawAspect="Content" ObjectID="_1769339622" r:id="rId112"/>
        </w:object>
      </w:r>
      <w:r w:rsidRPr="0062261A">
        <w:rPr>
          <w:rFonts w:ascii="Arial" w:hAnsi="Arial" w:cs="Arial"/>
        </w:rPr>
        <w:t xml:space="preserve">  (24) </w:t>
      </w:r>
    </w:p>
    <w:p w14:paraId="6FEED12D" w14:textId="37DBA914" w:rsidR="00606F92" w:rsidRDefault="00606F92" w:rsidP="003E55D5"/>
    <w:p w14:paraId="00F23651" w14:textId="08ECF5CD" w:rsidR="00606F92" w:rsidRPr="00EE1B84" w:rsidRDefault="00174919" w:rsidP="003E55D5">
      <w:pPr>
        <w:rPr>
          <w:rFonts w:ascii="Arial" w:hAnsi="Arial" w:cs="Arial"/>
          <w:vertAlign w:val="subscript"/>
        </w:rPr>
      </w:pPr>
      <w:r>
        <w:rPr>
          <w:rFonts w:ascii="Arial" w:hAnsi="Arial" w:cs="Arial"/>
        </w:rPr>
        <w:t>Igualando las ecuaciones (23</w:t>
      </w:r>
      <w:r w:rsidR="00795CE2">
        <w:rPr>
          <w:rFonts w:ascii="Arial" w:hAnsi="Arial" w:cs="Arial"/>
        </w:rPr>
        <w:t>) y (24</w:t>
      </w:r>
      <w:r w:rsidR="0062261A" w:rsidRPr="0055136F">
        <w:rPr>
          <w:rFonts w:ascii="Arial" w:hAnsi="Arial" w:cs="Arial"/>
        </w:rPr>
        <w:t>)</w:t>
      </w:r>
      <w:r w:rsidR="00EE1B84">
        <w:rPr>
          <w:rFonts w:ascii="Arial" w:hAnsi="Arial" w:cs="Arial"/>
        </w:rPr>
        <w:t xml:space="preserve"> se obtiene la expresión para evaluar al coeficiente </w:t>
      </w:r>
      <w:proofErr w:type="spellStart"/>
      <w:r w:rsidR="00EE1B84">
        <w:rPr>
          <w:rFonts w:ascii="Arial" w:hAnsi="Arial" w:cs="Arial"/>
        </w:rPr>
        <w:t>k</w:t>
      </w:r>
      <w:r w:rsidR="00EE1B84">
        <w:rPr>
          <w:rFonts w:ascii="Arial" w:hAnsi="Arial" w:cs="Arial"/>
          <w:vertAlign w:val="subscript"/>
        </w:rPr>
        <w:t>C</w:t>
      </w:r>
      <w:proofErr w:type="spellEnd"/>
    </w:p>
    <w:p w14:paraId="30E1224A" w14:textId="47ED44BA" w:rsidR="0055136F" w:rsidRDefault="0055136F" w:rsidP="003E55D5">
      <w:pPr>
        <w:rPr>
          <w:rFonts w:ascii="Arial" w:hAnsi="Arial" w:cs="Arial"/>
        </w:rPr>
      </w:pPr>
    </w:p>
    <w:p w14:paraId="5AD22911" w14:textId="5EE6AEAB" w:rsidR="0055136F" w:rsidRDefault="0055136F" w:rsidP="003E55D5">
      <w:pPr>
        <w:rPr>
          <w:rFonts w:ascii="Arial" w:hAnsi="Arial" w:cs="Arial"/>
        </w:rPr>
      </w:pPr>
      <w:r w:rsidRPr="00DA7CF0">
        <w:rPr>
          <w:position w:val="-38"/>
        </w:rPr>
        <w:object w:dxaOrig="5120" w:dyaOrig="880" w14:anchorId="5C1DBCB1">
          <v:shape id="_x0000_i1075" type="#_x0000_t75" style="width:255.6pt;height:43.8pt" o:ole="">
            <v:imagedata r:id="rId113" o:title=""/>
          </v:shape>
          <o:OLEObject Type="Embed" ProgID="Equation.DSMT4" ShapeID="_x0000_i1075" DrawAspect="Content" ObjectID="_1769339623" r:id="rId114"/>
        </w:object>
      </w:r>
    </w:p>
    <w:p w14:paraId="47F97FA6" w14:textId="49A2E828" w:rsidR="0055136F" w:rsidRDefault="0055136F" w:rsidP="003E55D5">
      <w:pPr>
        <w:rPr>
          <w:rFonts w:ascii="Arial" w:hAnsi="Arial" w:cs="Arial"/>
        </w:rPr>
      </w:pPr>
    </w:p>
    <w:p w14:paraId="09B1331B" w14:textId="7D470CC5" w:rsidR="0055136F" w:rsidRPr="0055136F" w:rsidRDefault="0055136F" w:rsidP="003E55D5">
      <w:pPr>
        <w:rPr>
          <w:rFonts w:ascii="Arial" w:hAnsi="Arial" w:cs="Arial"/>
        </w:rPr>
      </w:pPr>
      <w:r w:rsidRPr="0055136F">
        <w:rPr>
          <w:rFonts w:ascii="Arial" w:hAnsi="Arial" w:cs="Arial"/>
          <w:position w:val="-38"/>
        </w:rPr>
        <w:object w:dxaOrig="2420" w:dyaOrig="840" w14:anchorId="41E898D0">
          <v:shape id="_x0000_i1076" type="#_x0000_t75" style="width:121.2pt;height:42pt" o:ole="">
            <v:imagedata r:id="rId115" o:title=""/>
          </v:shape>
          <o:OLEObject Type="Embed" ProgID="Equation.DSMT4" ShapeID="_x0000_i1076" DrawAspect="Content" ObjectID="_1769339624" r:id="rId116"/>
        </w:object>
      </w:r>
      <w:r w:rsidRPr="0055136F">
        <w:rPr>
          <w:rFonts w:ascii="Arial" w:hAnsi="Arial" w:cs="Arial"/>
        </w:rPr>
        <w:t xml:space="preserve"> (25) </w:t>
      </w:r>
    </w:p>
    <w:p w14:paraId="69718321" w14:textId="42C06839" w:rsidR="0055136F" w:rsidRDefault="0055136F" w:rsidP="003E55D5">
      <w:pPr>
        <w:rPr>
          <w:rFonts w:ascii="Arial" w:hAnsi="Arial" w:cs="Arial"/>
        </w:rPr>
      </w:pPr>
    </w:p>
    <w:p w14:paraId="5B9AC15C" w14:textId="36D5D4F3" w:rsidR="003E31EA" w:rsidRDefault="007F666A" w:rsidP="003E31EA">
      <w:pPr>
        <w:jc w:val="both"/>
        <w:rPr>
          <w:rFonts w:ascii="Arial" w:hAnsi="Arial" w:cs="Arial"/>
        </w:rPr>
      </w:pPr>
      <w:r>
        <w:rPr>
          <w:rFonts w:ascii="Arial" w:hAnsi="Arial" w:cs="Arial"/>
        </w:rPr>
        <w:t xml:space="preserve">Para encontrar el flux de </w:t>
      </w:r>
      <w:r w:rsidRPr="004F7C6C">
        <w:rPr>
          <w:rFonts w:ascii="Arial" w:hAnsi="Arial" w:cs="Arial"/>
          <w:b/>
        </w:rPr>
        <w:t>A</w:t>
      </w:r>
      <w:r>
        <w:rPr>
          <w:rFonts w:ascii="Arial" w:hAnsi="Arial" w:cs="Arial"/>
        </w:rPr>
        <w:t>, el flujo de</w:t>
      </w:r>
      <w:r w:rsidRPr="004F7C6C">
        <w:rPr>
          <w:rFonts w:ascii="Arial" w:hAnsi="Arial" w:cs="Arial"/>
          <w:b/>
        </w:rPr>
        <w:t xml:space="preserve"> A</w:t>
      </w:r>
      <w:r>
        <w:rPr>
          <w:rFonts w:ascii="Arial" w:hAnsi="Arial" w:cs="Arial"/>
        </w:rPr>
        <w:t xml:space="preserve"> y el perfil de concentraciones </w:t>
      </w:r>
      <w:r w:rsidR="00580263">
        <w:rPr>
          <w:rFonts w:ascii="Arial" w:hAnsi="Arial" w:cs="Arial"/>
        </w:rPr>
        <w:t xml:space="preserve">de </w:t>
      </w:r>
      <w:r w:rsidRPr="003E31EA">
        <w:rPr>
          <w:rFonts w:ascii="Arial" w:hAnsi="Arial" w:cs="Arial"/>
          <w:b/>
        </w:rPr>
        <w:t>A</w:t>
      </w:r>
      <w:r>
        <w:rPr>
          <w:rFonts w:ascii="Arial" w:hAnsi="Arial" w:cs="Arial"/>
        </w:rPr>
        <w:t xml:space="preserve"> </w:t>
      </w:r>
      <w:r w:rsidR="003E31EA">
        <w:rPr>
          <w:rFonts w:ascii="Arial" w:hAnsi="Arial" w:cs="Arial"/>
        </w:rPr>
        <w:t xml:space="preserve">para el mecanismo </w:t>
      </w:r>
      <w:proofErr w:type="spellStart"/>
      <w:r w:rsidR="003E31EA">
        <w:rPr>
          <w:rFonts w:ascii="Arial" w:hAnsi="Arial" w:cs="Arial"/>
        </w:rPr>
        <w:t>convectivo</w:t>
      </w:r>
      <w:proofErr w:type="spellEnd"/>
      <w:r w:rsidR="003E31EA">
        <w:rPr>
          <w:rFonts w:ascii="Arial" w:hAnsi="Arial" w:cs="Arial"/>
        </w:rPr>
        <w:t xml:space="preserve"> se tiene las siguientes ecuaciones:</w:t>
      </w:r>
    </w:p>
    <w:p w14:paraId="171F9131" w14:textId="77777777" w:rsidR="003E31EA" w:rsidRDefault="003E31EA" w:rsidP="003E55D5">
      <w:pPr>
        <w:rPr>
          <w:rFonts w:ascii="Arial" w:hAnsi="Arial" w:cs="Arial"/>
        </w:rPr>
      </w:pPr>
    </w:p>
    <w:p w14:paraId="0EEE6160" w14:textId="1AD3553D" w:rsidR="003E31EA" w:rsidRPr="002B3242" w:rsidRDefault="003E31EA" w:rsidP="003E55D5">
      <w:pPr>
        <w:rPr>
          <w:rFonts w:ascii="Arial" w:hAnsi="Arial" w:cs="Arial"/>
        </w:rPr>
      </w:pPr>
      <w:r>
        <w:rPr>
          <w:rFonts w:ascii="Arial" w:hAnsi="Arial" w:cs="Arial"/>
        </w:rPr>
        <w:t xml:space="preserve">Para la rapidez de vaporización </w:t>
      </w:r>
      <w:proofErr w:type="spellStart"/>
      <w:r>
        <w:rPr>
          <w:rFonts w:ascii="Arial" w:hAnsi="Arial" w:cs="Arial"/>
        </w:rPr>
        <w:t>convectiva</w:t>
      </w:r>
      <w:proofErr w:type="spellEnd"/>
      <w:r>
        <w:rPr>
          <w:rFonts w:ascii="Arial" w:hAnsi="Arial" w:cs="Arial"/>
        </w:rPr>
        <w:t xml:space="preserve"> del etanol en la superficie de la celda:</w:t>
      </w:r>
    </w:p>
    <w:p w14:paraId="43575857" w14:textId="08E4DC59" w:rsidR="0055136F" w:rsidRPr="002B3242" w:rsidRDefault="0055136F" w:rsidP="003E55D5">
      <w:pPr>
        <w:rPr>
          <w:rFonts w:ascii="Arial" w:hAnsi="Arial" w:cs="Arial"/>
        </w:rPr>
      </w:pPr>
    </w:p>
    <w:p w14:paraId="4EE5F489" w14:textId="23BE3ADE" w:rsidR="0055136F" w:rsidRPr="00B84A4C" w:rsidRDefault="00B84A4C" w:rsidP="003E55D5">
      <w:pPr>
        <w:rPr>
          <w:rFonts w:ascii="Arial" w:hAnsi="Arial" w:cs="Arial"/>
        </w:rPr>
      </w:pPr>
      <w:r w:rsidRPr="00B84A4C">
        <w:rPr>
          <w:rFonts w:ascii="Arial" w:hAnsi="Arial" w:cs="Arial"/>
          <w:position w:val="-34"/>
        </w:rPr>
        <w:object w:dxaOrig="1880" w:dyaOrig="859" w14:anchorId="499221F7">
          <v:shape id="_x0000_i1077" type="#_x0000_t75" style="width:94.2pt;height:43.2pt" o:ole="">
            <v:imagedata r:id="rId117" o:title=""/>
          </v:shape>
          <o:OLEObject Type="Embed" ProgID="Equation.DSMT4" ShapeID="_x0000_i1077" DrawAspect="Content" ObjectID="_1769339625" r:id="rId118"/>
        </w:object>
      </w:r>
      <w:r w:rsidRPr="00B84A4C">
        <w:rPr>
          <w:rFonts w:ascii="Arial" w:hAnsi="Arial" w:cs="Arial"/>
        </w:rPr>
        <w:t xml:space="preserve">  (26)</w:t>
      </w:r>
    </w:p>
    <w:p w14:paraId="51D5C1E1" w14:textId="107BBBC5" w:rsidR="005051A8" w:rsidRPr="005051A8" w:rsidRDefault="005051A8" w:rsidP="00344704">
      <w:pPr>
        <w:jc w:val="both"/>
        <w:rPr>
          <w:rFonts w:ascii="Arial" w:hAnsi="Arial" w:cs="Arial"/>
          <w:iCs/>
          <w:color w:val="000000"/>
        </w:rPr>
      </w:pPr>
    </w:p>
    <w:p w14:paraId="53AE520F" w14:textId="194CC261" w:rsidR="004F7C6C" w:rsidRDefault="004F7C6C" w:rsidP="004F7C6C">
      <w:pPr>
        <w:ind w:right="8"/>
        <w:jc w:val="both"/>
        <w:rPr>
          <w:rFonts w:ascii="Arial" w:hAnsi="Arial" w:cs="Arial"/>
        </w:rPr>
      </w:pPr>
      <w:r w:rsidRPr="00DD159E">
        <w:rPr>
          <w:rFonts w:ascii="Arial" w:hAnsi="Arial" w:cs="Arial"/>
        </w:rPr>
        <w:t>Se pueden integrar desde z</w:t>
      </w:r>
      <w:r w:rsidRPr="00DD159E">
        <w:rPr>
          <w:rFonts w:ascii="Arial" w:hAnsi="Arial" w:cs="Arial"/>
          <w:vertAlign w:val="subscript"/>
        </w:rPr>
        <w:t>1</w:t>
      </w:r>
      <w:r w:rsidRPr="00DD159E">
        <w:rPr>
          <w:rFonts w:ascii="Arial" w:hAnsi="Arial" w:cs="Arial"/>
        </w:rPr>
        <w:t xml:space="preserve"> a cualquier z</w:t>
      </w:r>
      <w:r>
        <w:rPr>
          <w:rFonts w:ascii="Arial" w:hAnsi="Arial" w:cs="Arial"/>
        </w:rPr>
        <w:t xml:space="preserve"> entre z</w:t>
      </w:r>
      <w:r>
        <w:rPr>
          <w:rFonts w:ascii="Arial" w:hAnsi="Arial" w:cs="Arial"/>
          <w:vertAlign w:val="subscript"/>
        </w:rPr>
        <w:t>1</w:t>
      </w:r>
      <w:r>
        <w:rPr>
          <w:rFonts w:ascii="Arial" w:hAnsi="Arial" w:cs="Arial"/>
        </w:rPr>
        <w:t xml:space="preserve"> a z</w:t>
      </w:r>
      <w:r>
        <w:rPr>
          <w:rFonts w:ascii="Arial" w:hAnsi="Arial" w:cs="Arial"/>
          <w:vertAlign w:val="subscript"/>
        </w:rPr>
        <w:t>2</w:t>
      </w:r>
      <w:r>
        <w:rPr>
          <w:rFonts w:ascii="Arial" w:hAnsi="Arial" w:cs="Arial"/>
        </w:rPr>
        <w:t xml:space="preserve"> para dar</w:t>
      </w:r>
    </w:p>
    <w:p w14:paraId="30C9CEEB" w14:textId="5E085B51" w:rsidR="00DD6513" w:rsidRPr="00DD159E" w:rsidRDefault="00D923E1" w:rsidP="00DD6513">
      <w:pPr>
        <w:ind w:right="8"/>
        <w:jc w:val="center"/>
        <w:rPr>
          <w:rFonts w:ascii="Arial" w:hAnsi="Arial" w:cs="Arial"/>
        </w:rPr>
      </w:pPr>
      <w:r>
        <w:rPr>
          <w:rFonts w:ascii="Arial" w:hAnsi="Arial" w:cs="Arial"/>
          <w:noProof/>
          <w:lang w:val="es-MX" w:eastAsia="es-MX"/>
        </w:rPr>
        <w:drawing>
          <wp:inline distT="0" distB="0" distL="0" distR="0" wp14:anchorId="40E85422" wp14:editId="17ACDF89">
            <wp:extent cx="1882140" cy="12954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140" cy="1295400"/>
                    </a:xfrm>
                    <a:prstGeom prst="rect">
                      <a:avLst/>
                    </a:prstGeom>
                    <a:noFill/>
                    <a:ln>
                      <a:noFill/>
                    </a:ln>
                  </pic:spPr>
                </pic:pic>
              </a:graphicData>
            </a:graphic>
          </wp:inline>
        </w:drawing>
      </w:r>
    </w:p>
    <w:p w14:paraId="03757AC0" w14:textId="1714E6A0" w:rsidR="00FF3294" w:rsidRDefault="00FF3294" w:rsidP="00344704">
      <w:pPr>
        <w:jc w:val="both"/>
      </w:pPr>
    </w:p>
    <w:p w14:paraId="17E044E5" w14:textId="6D038EC0" w:rsidR="00DD6513" w:rsidRDefault="00DD6513" w:rsidP="00344704">
      <w:pPr>
        <w:jc w:val="both"/>
      </w:pPr>
      <w:r w:rsidRPr="00F122DC">
        <w:rPr>
          <w:position w:val="-34"/>
        </w:rPr>
        <w:object w:dxaOrig="2980" w:dyaOrig="859" w14:anchorId="11BFC495">
          <v:shape id="_x0000_i1078" type="#_x0000_t75" style="width:149.4pt;height:43.2pt" o:ole="">
            <v:imagedata r:id="rId119" o:title=""/>
          </v:shape>
          <o:OLEObject Type="Embed" ProgID="Equation.DSMT4" ShapeID="_x0000_i1078" DrawAspect="Content" ObjectID="_1769339626" r:id="rId120"/>
        </w:object>
      </w:r>
    </w:p>
    <w:p w14:paraId="3C883F2E" w14:textId="51ECA30C" w:rsidR="00DD6513" w:rsidRDefault="00DD6513" w:rsidP="00344704">
      <w:pPr>
        <w:jc w:val="both"/>
      </w:pPr>
    </w:p>
    <w:p w14:paraId="7E37ED4E" w14:textId="2C160A44" w:rsidR="00DD6513" w:rsidRDefault="00DD6513" w:rsidP="00344704">
      <w:pPr>
        <w:jc w:val="both"/>
        <w:rPr>
          <w:rFonts w:ascii="Arial" w:hAnsi="Arial" w:cs="Arial"/>
        </w:rPr>
      </w:pPr>
      <w:r w:rsidRPr="00DD6513">
        <w:rPr>
          <w:rFonts w:ascii="Arial" w:hAnsi="Arial" w:cs="Arial"/>
          <w:position w:val="-36"/>
        </w:rPr>
        <w:object w:dxaOrig="2400" w:dyaOrig="880" w14:anchorId="771EF6DA">
          <v:shape id="_x0000_i1079" type="#_x0000_t75" style="width:120pt;height:43.8pt" o:ole="">
            <v:imagedata r:id="rId121" o:title=""/>
          </v:shape>
          <o:OLEObject Type="Embed" ProgID="Equation.DSMT4" ShapeID="_x0000_i1079" DrawAspect="Content" ObjectID="_1769339627" r:id="rId122"/>
        </w:object>
      </w:r>
      <w:r w:rsidRPr="00DD6513">
        <w:rPr>
          <w:rFonts w:ascii="Arial" w:hAnsi="Arial" w:cs="Arial"/>
        </w:rPr>
        <w:t xml:space="preserve"> </w:t>
      </w:r>
      <w:r>
        <w:rPr>
          <w:rFonts w:ascii="Arial" w:hAnsi="Arial" w:cs="Arial"/>
        </w:rPr>
        <w:t xml:space="preserve">                              </w:t>
      </w:r>
      <w:r w:rsidRPr="00DD6513">
        <w:rPr>
          <w:rFonts w:ascii="Arial" w:hAnsi="Arial" w:cs="Arial"/>
        </w:rPr>
        <w:t xml:space="preserve"> (27)</w:t>
      </w:r>
    </w:p>
    <w:p w14:paraId="649497A3" w14:textId="338A2640" w:rsidR="007B498B" w:rsidRDefault="007B498B" w:rsidP="00344704">
      <w:pPr>
        <w:jc w:val="both"/>
        <w:rPr>
          <w:rFonts w:ascii="Arial" w:hAnsi="Arial" w:cs="Arial"/>
        </w:rPr>
      </w:pPr>
    </w:p>
    <w:p w14:paraId="55EA3D84" w14:textId="635FC7EF" w:rsidR="007B498B" w:rsidRDefault="007B498B" w:rsidP="00344704">
      <w:pPr>
        <w:jc w:val="both"/>
        <w:rPr>
          <w:rFonts w:ascii="Arial" w:hAnsi="Arial" w:cs="Arial"/>
        </w:rPr>
      </w:pPr>
      <w:r>
        <w:rPr>
          <w:rFonts w:ascii="Arial" w:hAnsi="Arial" w:cs="Arial"/>
        </w:rPr>
        <w:t>Igualando las ecuaciones (26) y (22)</w:t>
      </w:r>
    </w:p>
    <w:p w14:paraId="52A90BEC" w14:textId="3A3B4BC7" w:rsidR="00DD6513" w:rsidRDefault="00DD6513" w:rsidP="00344704">
      <w:pPr>
        <w:jc w:val="both"/>
        <w:rPr>
          <w:rFonts w:ascii="Arial" w:hAnsi="Arial" w:cs="Arial"/>
        </w:rPr>
      </w:pPr>
    </w:p>
    <w:p w14:paraId="38AC44AC" w14:textId="0FD6F27A" w:rsidR="00DD6513" w:rsidRDefault="00DD6513" w:rsidP="00344704">
      <w:pPr>
        <w:jc w:val="both"/>
      </w:pPr>
      <w:r w:rsidRPr="00101495">
        <w:rPr>
          <w:position w:val="-38"/>
        </w:rPr>
        <w:object w:dxaOrig="3620" w:dyaOrig="900" w14:anchorId="2B337F72">
          <v:shape id="_x0000_i1080" type="#_x0000_t75" style="width:180.6pt;height:45pt" o:ole="">
            <v:imagedata r:id="rId123" o:title=""/>
          </v:shape>
          <o:OLEObject Type="Embed" ProgID="Equation.DSMT4" ShapeID="_x0000_i1080" DrawAspect="Content" ObjectID="_1769339628" r:id="rId124"/>
        </w:object>
      </w:r>
    </w:p>
    <w:p w14:paraId="4420FC59" w14:textId="407DCDDB" w:rsidR="00DD6513" w:rsidRDefault="00DD6513" w:rsidP="00344704">
      <w:pPr>
        <w:jc w:val="both"/>
      </w:pPr>
    </w:p>
    <w:p w14:paraId="354F1723" w14:textId="163B2E4E" w:rsidR="00DD6513" w:rsidRDefault="00DD6513" w:rsidP="00344704">
      <w:pPr>
        <w:jc w:val="both"/>
      </w:pPr>
      <w:r w:rsidRPr="00F122DC">
        <w:rPr>
          <w:position w:val="-36"/>
        </w:rPr>
        <w:object w:dxaOrig="4020" w:dyaOrig="1280" w14:anchorId="3637659E">
          <v:shape id="_x0000_i1081" type="#_x0000_t75" style="width:201pt;height:64.2pt" o:ole="">
            <v:imagedata r:id="rId125" o:title=""/>
          </v:shape>
          <o:OLEObject Type="Embed" ProgID="Equation.DSMT4" ShapeID="_x0000_i1081" DrawAspect="Content" ObjectID="_1769339629" r:id="rId126"/>
        </w:object>
      </w:r>
    </w:p>
    <w:p w14:paraId="776C1337" w14:textId="77777777" w:rsidR="00C20932" w:rsidRDefault="00C20932" w:rsidP="00344704">
      <w:pPr>
        <w:jc w:val="both"/>
      </w:pPr>
    </w:p>
    <w:p w14:paraId="382127A9" w14:textId="65A8B257" w:rsidR="00DD6513" w:rsidRPr="007B498B" w:rsidRDefault="00DD6513" w:rsidP="00344704">
      <w:pPr>
        <w:jc w:val="both"/>
        <w:rPr>
          <w:rFonts w:ascii="Arial" w:hAnsi="Arial" w:cs="Arial"/>
        </w:rPr>
      </w:pPr>
      <w:r w:rsidRPr="007B498B">
        <w:rPr>
          <w:rFonts w:ascii="Arial" w:hAnsi="Arial" w:cs="Arial"/>
          <w:position w:val="-36"/>
        </w:rPr>
        <w:object w:dxaOrig="3620" w:dyaOrig="1280" w14:anchorId="5F12CEEF">
          <v:shape id="_x0000_i1082" type="#_x0000_t75" style="width:180.6pt;height:64.2pt" o:ole="">
            <v:imagedata r:id="rId127" o:title=""/>
          </v:shape>
          <o:OLEObject Type="Embed" ProgID="Equation.DSMT4" ShapeID="_x0000_i1082" DrawAspect="Content" ObjectID="_1769339630" r:id="rId128"/>
        </w:object>
      </w:r>
      <w:r w:rsidR="007B498B" w:rsidRPr="007B498B">
        <w:rPr>
          <w:rFonts w:ascii="Arial" w:hAnsi="Arial" w:cs="Arial"/>
        </w:rPr>
        <w:t xml:space="preserve">  (28)</w:t>
      </w:r>
    </w:p>
    <w:p w14:paraId="1ECF54E3" w14:textId="12F838B9" w:rsidR="00DD6513" w:rsidRDefault="00DD6513" w:rsidP="00344704">
      <w:pPr>
        <w:jc w:val="both"/>
        <w:rPr>
          <w:rFonts w:ascii="Arial" w:hAnsi="Arial" w:cs="Arial"/>
        </w:rPr>
      </w:pPr>
    </w:p>
    <w:p w14:paraId="57A4C3C8" w14:textId="43C48EFB" w:rsidR="00DD6513" w:rsidRPr="003539D2" w:rsidRDefault="00771158" w:rsidP="00771158">
      <w:pPr>
        <w:jc w:val="center"/>
        <w:rPr>
          <w:rFonts w:ascii="Arial" w:hAnsi="Arial" w:cs="Arial"/>
          <w:b/>
        </w:rPr>
      </w:pPr>
      <w:r w:rsidRPr="003539D2">
        <w:rPr>
          <w:rFonts w:ascii="Arial" w:hAnsi="Arial" w:cs="Arial"/>
          <w:b/>
        </w:rPr>
        <w:t>===OOO====</w:t>
      </w:r>
    </w:p>
    <w:p w14:paraId="66AE16FC" w14:textId="77777777" w:rsidR="00771158" w:rsidRPr="00DD6513" w:rsidRDefault="00771158" w:rsidP="00771158">
      <w:pPr>
        <w:jc w:val="center"/>
        <w:rPr>
          <w:rFonts w:ascii="Arial" w:hAnsi="Arial" w:cs="Arial"/>
        </w:rPr>
      </w:pPr>
    </w:p>
    <w:p w14:paraId="629BC993" w14:textId="6F35C0B1" w:rsidR="00344704" w:rsidRDefault="00344704" w:rsidP="00344704">
      <w:pPr>
        <w:jc w:val="both"/>
        <w:rPr>
          <w:rFonts w:ascii="Arial" w:hAnsi="Arial" w:cs="Arial"/>
          <w:iCs/>
          <w:color w:val="000000"/>
        </w:rPr>
      </w:pPr>
    </w:p>
    <w:p w14:paraId="2F106427" w14:textId="47F6C20D" w:rsidR="00C20932" w:rsidRDefault="00C20932" w:rsidP="00C20932">
      <w:pPr>
        <w:pStyle w:val="Textoindependiente2"/>
        <w:spacing w:line="360" w:lineRule="auto"/>
        <w:rPr>
          <w:b/>
        </w:rPr>
      </w:pPr>
      <w:r>
        <w:rPr>
          <w:b/>
          <w:bCs/>
        </w:rPr>
        <w:t xml:space="preserve">11.  </w:t>
      </w:r>
      <w:r w:rsidRPr="00263398">
        <w:rPr>
          <w:b/>
        </w:rPr>
        <w:t xml:space="preserve">Ecuación para calcular la </w:t>
      </w:r>
      <w:r>
        <w:rPr>
          <w:b/>
        </w:rPr>
        <w:t>densidad</w:t>
      </w:r>
      <w:r w:rsidRPr="00263398">
        <w:rPr>
          <w:b/>
        </w:rPr>
        <w:t xml:space="preserve"> del etanol en</w:t>
      </w:r>
      <w:r>
        <w:rPr>
          <w:b/>
        </w:rPr>
        <w:t xml:space="preserve"> (g / cm</w:t>
      </w:r>
      <w:r w:rsidRPr="00C20932">
        <w:rPr>
          <w:b/>
          <w:vertAlign w:val="superscript"/>
        </w:rPr>
        <w:t>3</w:t>
      </w:r>
      <w:r w:rsidRPr="00263398">
        <w:rPr>
          <w:b/>
        </w:rPr>
        <w:t>)</w:t>
      </w:r>
    </w:p>
    <w:p w14:paraId="16F70D92" w14:textId="1ED04AF8" w:rsidR="000047F9" w:rsidRDefault="000047F9" w:rsidP="000047F9">
      <w:pPr>
        <w:rPr>
          <w:rFonts w:ascii="Arial" w:hAnsi="Arial" w:cs="Arial"/>
          <w:iCs/>
          <w:color w:val="000000"/>
        </w:rPr>
      </w:pPr>
    </w:p>
    <w:p w14:paraId="37D8D706" w14:textId="7F92B671" w:rsidR="000047F9" w:rsidRDefault="000047F9" w:rsidP="000047F9">
      <w:r>
        <w:rPr>
          <w:rFonts w:ascii="Arial" w:hAnsi="Arial" w:cs="Arial"/>
          <w:iCs/>
          <w:color w:val="000000"/>
        </w:rPr>
        <w:t>A</w:t>
      </w:r>
      <w:r>
        <w:t xml:space="preserve"> = 0.2657            B = 0.26395</w:t>
      </w:r>
    </w:p>
    <w:p w14:paraId="3A6E06CF" w14:textId="22E1C81E" w:rsidR="000047F9" w:rsidRPr="000047F9" w:rsidRDefault="000047F9" w:rsidP="000047F9">
      <w:r>
        <w:t>n = 0.23670           Tc = 516.25  °K</w:t>
      </w:r>
    </w:p>
    <w:p w14:paraId="63BAC0BA" w14:textId="0E808B53" w:rsidR="00344704" w:rsidRDefault="00344704" w:rsidP="00344704">
      <w:pPr>
        <w:jc w:val="both"/>
        <w:rPr>
          <w:rFonts w:ascii="Arial" w:hAnsi="Arial" w:cs="Arial"/>
          <w:iCs/>
          <w:color w:val="000000"/>
        </w:rPr>
      </w:pPr>
    </w:p>
    <w:p w14:paraId="2D83E014" w14:textId="4AC6E71D" w:rsidR="00846597" w:rsidRDefault="00367567" w:rsidP="002A25D7">
      <w:pPr>
        <w:shd w:val="clear" w:color="auto" w:fill="FFFFFF"/>
        <w:rPr>
          <w:rFonts w:ascii="Arial" w:hAnsi="Arial" w:cs="Arial"/>
          <w:b/>
          <w:bCs/>
          <w:color w:val="000000"/>
        </w:rPr>
      </w:pPr>
      <w:r w:rsidRPr="00F122DC">
        <w:rPr>
          <w:position w:val="-12"/>
        </w:rPr>
        <w:object w:dxaOrig="2260" w:dyaOrig="700" w14:anchorId="395B9744">
          <v:shape id="_x0000_i1083" type="#_x0000_t75" style="width:112.8pt;height:35.4pt" o:ole="">
            <v:imagedata r:id="rId129" o:title=""/>
          </v:shape>
          <o:OLEObject Type="Embed" ProgID="Equation.DSMT4" ShapeID="_x0000_i1083" DrawAspect="Content" ObjectID="_1769339631" r:id="rId130"/>
        </w:object>
      </w:r>
    </w:p>
    <w:p w14:paraId="7AE0C7AF" w14:textId="3FB4BFA7" w:rsidR="00367567" w:rsidRDefault="00367567" w:rsidP="001E144D">
      <w:pPr>
        <w:pStyle w:val="Textoindependiente2"/>
        <w:spacing w:line="360" w:lineRule="auto"/>
        <w:rPr>
          <w:b/>
          <w:bCs/>
          <w:color w:val="000000"/>
        </w:rPr>
      </w:pPr>
    </w:p>
    <w:p w14:paraId="30949439" w14:textId="58BD8D40" w:rsidR="001E144D" w:rsidRPr="00263398" w:rsidRDefault="00C20932" w:rsidP="001E144D">
      <w:pPr>
        <w:pStyle w:val="Textoindependiente2"/>
        <w:spacing w:line="360" w:lineRule="auto"/>
        <w:rPr>
          <w:b/>
        </w:rPr>
      </w:pPr>
      <w:r>
        <w:rPr>
          <w:b/>
          <w:bCs/>
        </w:rPr>
        <w:t>12</w:t>
      </w:r>
      <w:r w:rsidR="00BB3624">
        <w:rPr>
          <w:b/>
          <w:bCs/>
        </w:rPr>
        <w:t xml:space="preserve">. </w:t>
      </w:r>
      <w:r w:rsidR="001E144D">
        <w:rPr>
          <w:b/>
          <w:bCs/>
        </w:rPr>
        <w:t xml:space="preserve"> </w:t>
      </w:r>
      <w:r w:rsidR="001E144D" w:rsidRPr="00263398">
        <w:rPr>
          <w:b/>
        </w:rPr>
        <w:t>Ecuación para calcular la presión de vapor del etanol</w:t>
      </w:r>
      <w:r w:rsidR="007A117A" w:rsidRPr="00263398">
        <w:rPr>
          <w:b/>
        </w:rPr>
        <w:t xml:space="preserve"> en</w:t>
      </w:r>
      <w:r w:rsidR="001E144D" w:rsidRPr="00263398">
        <w:rPr>
          <w:b/>
        </w:rPr>
        <w:t xml:space="preserve"> (mm de Hg)</w:t>
      </w:r>
    </w:p>
    <w:p w14:paraId="23813EA5" w14:textId="77777777" w:rsidR="00262E97" w:rsidRDefault="001E144D" w:rsidP="001E144D">
      <w:pPr>
        <w:pStyle w:val="Textoindependiente2"/>
        <w:spacing w:line="360" w:lineRule="auto"/>
        <w:rPr>
          <w:bCs/>
        </w:rPr>
      </w:pPr>
      <w:r w:rsidRPr="006D6B0C">
        <w:rPr>
          <w:bCs/>
        </w:rPr>
        <w:t xml:space="preserve">      </w:t>
      </w:r>
      <w:r>
        <w:rPr>
          <w:bCs/>
        </w:rPr>
        <w:t xml:space="preserve">     </w:t>
      </w:r>
    </w:p>
    <w:p w14:paraId="4F072240" w14:textId="3E97B2C5" w:rsidR="001E144D" w:rsidRPr="006D6B0C" w:rsidRDefault="00D10577" w:rsidP="001E144D">
      <w:pPr>
        <w:pStyle w:val="Textoindependiente2"/>
        <w:spacing w:line="360" w:lineRule="auto"/>
        <w:rPr>
          <w:bCs/>
        </w:rPr>
      </w:pPr>
      <w:r>
        <w:rPr>
          <w:bCs/>
        </w:rPr>
        <w:t xml:space="preserve">           </w:t>
      </w:r>
      <w:r w:rsidR="001E144D" w:rsidRPr="006D6B0C">
        <w:rPr>
          <w:bCs/>
        </w:rPr>
        <w:t>Constantes</w:t>
      </w:r>
    </w:p>
    <w:p w14:paraId="5FB9DF65" w14:textId="77777777" w:rsidR="001E144D" w:rsidRDefault="001E144D" w:rsidP="001E144D">
      <w:pPr>
        <w:pStyle w:val="Textoindependiente2"/>
        <w:spacing w:line="360" w:lineRule="auto"/>
      </w:pPr>
      <w:r w:rsidRPr="006D6B0C">
        <w:t xml:space="preserve">      </w:t>
      </w:r>
      <w:r>
        <w:t xml:space="preserve">     </w:t>
      </w:r>
      <w:r w:rsidRPr="006D6B0C">
        <w:t>A =</w:t>
      </w:r>
      <w:r>
        <w:t xml:space="preserve"> 23.8442,  B = - 2.8642 x 10</w:t>
      </w:r>
      <w:r w:rsidRPr="00094F6C">
        <w:rPr>
          <w:vertAlign w:val="superscript"/>
        </w:rPr>
        <w:t>3</w:t>
      </w:r>
      <w:r w:rsidRPr="006D6B0C">
        <w:t xml:space="preserve">, </w:t>
      </w:r>
      <w:r>
        <w:t xml:space="preserve"> C = -5.0474,  D = 3.7448 x 10</w:t>
      </w:r>
      <w:r w:rsidRPr="006D6B0C">
        <w:t xml:space="preserve"> </w:t>
      </w:r>
      <w:r w:rsidRPr="00094F6C">
        <w:rPr>
          <w:vertAlign w:val="superscript"/>
        </w:rPr>
        <w:t>-11</w:t>
      </w:r>
      <w:r w:rsidRPr="006D6B0C">
        <w:t xml:space="preserve">, </w:t>
      </w:r>
    </w:p>
    <w:p w14:paraId="78BBFFFA" w14:textId="77777777" w:rsidR="001E144D" w:rsidRPr="006D6B0C" w:rsidRDefault="001E144D" w:rsidP="001E144D">
      <w:pPr>
        <w:pStyle w:val="Textoindependiente2"/>
        <w:spacing w:line="360" w:lineRule="auto"/>
      </w:pPr>
      <w:r>
        <w:t xml:space="preserve">            E = 2.7361 x 10 </w:t>
      </w:r>
      <w:r w:rsidRPr="00094F6C">
        <w:rPr>
          <w:vertAlign w:val="superscript"/>
        </w:rPr>
        <w:t>-</w:t>
      </w:r>
      <w:r>
        <w:rPr>
          <w:vertAlign w:val="superscript"/>
        </w:rPr>
        <w:t xml:space="preserve"> </w:t>
      </w:r>
      <w:r w:rsidRPr="00094F6C">
        <w:rPr>
          <w:vertAlign w:val="superscript"/>
        </w:rPr>
        <w:t>7</w:t>
      </w:r>
    </w:p>
    <w:p w14:paraId="37660AC1" w14:textId="77777777" w:rsidR="008F563E" w:rsidRDefault="001E144D" w:rsidP="001E144D">
      <w:pPr>
        <w:pStyle w:val="Textoindependiente2"/>
        <w:spacing w:line="360" w:lineRule="auto"/>
        <w:jc w:val="left"/>
        <w:rPr>
          <w:bCs/>
        </w:rPr>
      </w:pPr>
      <w:r w:rsidRPr="006D6B0C">
        <w:rPr>
          <w:bCs/>
        </w:rPr>
        <w:t xml:space="preserve">       </w:t>
      </w:r>
      <w:r w:rsidR="00D10577">
        <w:rPr>
          <w:bCs/>
        </w:rPr>
        <w:t xml:space="preserve">    </w:t>
      </w:r>
    </w:p>
    <w:p w14:paraId="764CD69F" w14:textId="77777777" w:rsidR="008F563E" w:rsidRDefault="008F563E" w:rsidP="001E144D">
      <w:pPr>
        <w:pStyle w:val="Textoindependiente2"/>
        <w:spacing w:line="360" w:lineRule="auto"/>
        <w:jc w:val="left"/>
        <w:rPr>
          <w:bCs/>
        </w:rPr>
      </w:pPr>
    </w:p>
    <w:p w14:paraId="3B7DC8D6" w14:textId="60B7628E" w:rsidR="001E144D" w:rsidRDefault="00D10577" w:rsidP="001E144D">
      <w:pPr>
        <w:pStyle w:val="Textoindependiente2"/>
        <w:spacing w:line="360" w:lineRule="auto"/>
        <w:jc w:val="left"/>
      </w:pPr>
      <w:r>
        <w:rPr>
          <w:bCs/>
        </w:rPr>
        <w:t xml:space="preserve"> </w:t>
      </w:r>
      <w:r w:rsidR="001E144D" w:rsidRPr="006D6B0C">
        <w:object w:dxaOrig="4350" w:dyaOrig="750" w14:anchorId="1D2FC0DC">
          <v:shape id="_x0000_i1084" type="#_x0000_t75" style="width:217.8pt;height:37.8pt" o:ole="">
            <v:imagedata r:id="rId131" o:title=""/>
          </v:shape>
          <o:OLEObject Type="Embed" ProgID="Mathcad" ShapeID="_x0000_i1084" DrawAspect="Content" ObjectID="_1769339632" r:id="rId132"/>
        </w:object>
      </w:r>
      <w:r w:rsidR="001E144D" w:rsidRPr="005B405E">
        <w:t xml:space="preserve"> </w:t>
      </w:r>
      <w:r w:rsidR="001E144D">
        <w:t xml:space="preserve">    en mm de mercurio</w:t>
      </w:r>
    </w:p>
    <w:p w14:paraId="2648FF00" w14:textId="77777777" w:rsidR="00BB3624" w:rsidRDefault="00BB3624" w:rsidP="00BB3624">
      <w:pPr>
        <w:pStyle w:val="Textoindependiente2"/>
        <w:jc w:val="left"/>
      </w:pPr>
    </w:p>
    <w:p w14:paraId="07514771" w14:textId="4FAC05B9" w:rsidR="00BB3624" w:rsidRDefault="00BB3624" w:rsidP="00BB3624">
      <w:pPr>
        <w:pStyle w:val="Textoindependiente2"/>
        <w:jc w:val="left"/>
      </w:pPr>
    </w:p>
    <w:p w14:paraId="15647030" w14:textId="49309D15" w:rsidR="008F563E" w:rsidRDefault="008F563E" w:rsidP="00BB3624">
      <w:pPr>
        <w:pStyle w:val="Textoindependiente2"/>
        <w:jc w:val="left"/>
      </w:pPr>
    </w:p>
    <w:p w14:paraId="41482671" w14:textId="339E54D8" w:rsidR="008F563E" w:rsidRDefault="008F563E" w:rsidP="00BB3624">
      <w:pPr>
        <w:pStyle w:val="Textoindependiente2"/>
        <w:jc w:val="left"/>
      </w:pPr>
    </w:p>
    <w:p w14:paraId="3D8D3B38" w14:textId="77777777" w:rsidR="008F563E" w:rsidRDefault="008F563E" w:rsidP="00BB3624">
      <w:pPr>
        <w:pStyle w:val="Textoindependiente2"/>
        <w:jc w:val="left"/>
      </w:pPr>
    </w:p>
    <w:p w14:paraId="3669D535" w14:textId="118A2EB5" w:rsidR="00BB3624" w:rsidRDefault="00C20932" w:rsidP="00BB3624">
      <w:pPr>
        <w:pStyle w:val="Textoindependiente2"/>
        <w:jc w:val="left"/>
        <w:rPr>
          <w:b/>
          <w:bCs/>
        </w:rPr>
      </w:pPr>
      <w:r>
        <w:rPr>
          <w:b/>
          <w:bCs/>
        </w:rPr>
        <w:t>13</w:t>
      </w:r>
      <w:r w:rsidR="00BB3624">
        <w:rPr>
          <w:b/>
          <w:bCs/>
        </w:rPr>
        <w:t>.</w:t>
      </w:r>
      <w:r w:rsidR="00063451">
        <w:t xml:space="preserve">   </w:t>
      </w:r>
      <w:r w:rsidR="00063451" w:rsidRPr="00263398">
        <w:rPr>
          <w:b/>
          <w:bCs/>
        </w:rPr>
        <w:t xml:space="preserve">Información </w:t>
      </w:r>
      <w:r w:rsidR="009E789A">
        <w:rPr>
          <w:b/>
          <w:bCs/>
        </w:rPr>
        <w:t xml:space="preserve">para el cálculo del </w:t>
      </w:r>
      <w:r w:rsidR="00063451" w:rsidRPr="00263398">
        <w:rPr>
          <w:b/>
          <w:bCs/>
        </w:rPr>
        <w:t>coeficiente de difusión D</w:t>
      </w:r>
      <w:r w:rsidR="00063451" w:rsidRPr="00263398">
        <w:rPr>
          <w:b/>
          <w:bCs/>
          <w:vertAlign w:val="subscript"/>
        </w:rPr>
        <w:t>A</w:t>
      </w:r>
      <w:r w:rsidR="00B02794">
        <w:rPr>
          <w:b/>
          <w:bCs/>
          <w:vertAlign w:val="subscript"/>
        </w:rPr>
        <w:t>B</w:t>
      </w:r>
      <w:r w:rsidR="00BB3624">
        <w:rPr>
          <w:b/>
          <w:bCs/>
        </w:rPr>
        <w:t xml:space="preserve">, utilizando la </w:t>
      </w:r>
    </w:p>
    <w:p w14:paraId="06A0C328" w14:textId="3AAAA1DF" w:rsidR="00B02794" w:rsidRPr="00BB3624" w:rsidRDefault="00BB3624" w:rsidP="00BB3624">
      <w:pPr>
        <w:pStyle w:val="Textoindependiente2"/>
        <w:jc w:val="left"/>
        <w:rPr>
          <w:b/>
          <w:bCs/>
        </w:rPr>
      </w:pPr>
      <w:r>
        <w:rPr>
          <w:b/>
          <w:bCs/>
        </w:rPr>
        <w:t xml:space="preserve">        información del Libro de </w:t>
      </w:r>
      <w:proofErr w:type="spellStart"/>
      <w:r>
        <w:rPr>
          <w:b/>
          <w:bCs/>
        </w:rPr>
        <w:t>Bird</w:t>
      </w:r>
      <w:proofErr w:type="spellEnd"/>
      <w:r>
        <w:rPr>
          <w:b/>
          <w:bCs/>
        </w:rPr>
        <w:t xml:space="preserve"> [4], página 16-21.</w:t>
      </w:r>
    </w:p>
    <w:p w14:paraId="16490859" w14:textId="3F10BB8F" w:rsidR="00B02794" w:rsidRDefault="00B02794" w:rsidP="001E144D">
      <w:pPr>
        <w:pStyle w:val="Textoindependiente2"/>
        <w:spacing w:line="360" w:lineRule="auto"/>
        <w:jc w:val="left"/>
        <w:rPr>
          <w:b/>
          <w:bCs/>
        </w:rPr>
      </w:pPr>
    </w:p>
    <w:p w14:paraId="776DC610" w14:textId="45002D68" w:rsidR="00B63D2B" w:rsidRDefault="00B02794" w:rsidP="00B63D2B">
      <w:pPr>
        <w:pStyle w:val="Textoindependiente2"/>
        <w:spacing w:line="360" w:lineRule="auto"/>
        <w:rPr>
          <w:b/>
          <w:bCs/>
        </w:rPr>
      </w:pPr>
      <w:r>
        <w:rPr>
          <w:b/>
          <w:bCs/>
          <w:noProof/>
          <w:lang w:val="es-MX" w:eastAsia="es-MX"/>
        </w:rPr>
        <w:drawing>
          <wp:inline distT="0" distB="0" distL="0" distR="0" wp14:anchorId="00C54D04" wp14:editId="5E8EC5BA">
            <wp:extent cx="5349240" cy="1709847"/>
            <wp:effectExtent l="0" t="0" r="381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11872" cy="1729867"/>
                    </a:xfrm>
                    <a:prstGeom prst="rect">
                      <a:avLst/>
                    </a:prstGeom>
                    <a:noFill/>
                    <a:ln>
                      <a:noFill/>
                    </a:ln>
                  </pic:spPr>
                </pic:pic>
              </a:graphicData>
            </a:graphic>
          </wp:inline>
        </w:drawing>
      </w:r>
    </w:p>
    <w:p w14:paraId="5F58154D" w14:textId="730AF261" w:rsidR="00B63D2B" w:rsidRDefault="00B63D2B" w:rsidP="00B63D2B">
      <w:pPr>
        <w:pStyle w:val="Textoindependiente2"/>
        <w:spacing w:line="360" w:lineRule="auto"/>
        <w:jc w:val="center"/>
        <w:rPr>
          <w:b/>
          <w:bCs/>
        </w:rPr>
      </w:pPr>
      <w:r>
        <w:rPr>
          <w:b/>
          <w:bCs/>
          <w:noProof/>
          <w:lang w:val="es-MX" w:eastAsia="es-MX"/>
        </w:rPr>
        <w:drawing>
          <wp:inline distT="0" distB="0" distL="0" distR="0" wp14:anchorId="5F2F8D35" wp14:editId="2E2B2CE7">
            <wp:extent cx="5332423" cy="1668780"/>
            <wp:effectExtent l="0" t="0" r="190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38427" cy="1670659"/>
                    </a:xfrm>
                    <a:prstGeom prst="rect">
                      <a:avLst/>
                    </a:prstGeom>
                    <a:noFill/>
                    <a:ln>
                      <a:noFill/>
                    </a:ln>
                  </pic:spPr>
                </pic:pic>
              </a:graphicData>
            </a:graphic>
          </wp:inline>
        </w:drawing>
      </w:r>
    </w:p>
    <w:p w14:paraId="0601789D" w14:textId="017CDECE" w:rsidR="003539D2" w:rsidRDefault="003539D2" w:rsidP="00B63D2B">
      <w:pPr>
        <w:pStyle w:val="Textoindependiente2"/>
        <w:spacing w:line="360" w:lineRule="auto"/>
        <w:jc w:val="center"/>
        <w:rPr>
          <w:b/>
          <w:bCs/>
        </w:rPr>
      </w:pPr>
    </w:p>
    <w:p w14:paraId="2E7C280E" w14:textId="33C59059" w:rsidR="003539D2" w:rsidRDefault="003539D2" w:rsidP="003539D2">
      <w:pPr>
        <w:pStyle w:val="Textoindependiente2"/>
        <w:spacing w:line="360" w:lineRule="auto"/>
        <w:rPr>
          <w:b/>
          <w:bCs/>
        </w:rPr>
      </w:pPr>
      <w:r>
        <w:rPr>
          <w:noProof/>
          <w:lang w:val="es-MX" w:eastAsia="es-MX"/>
        </w:rPr>
        <w:drawing>
          <wp:inline distT="0" distB="0" distL="0" distR="0" wp14:anchorId="24F01CEA" wp14:editId="2A92155A">
            <wp:extent cx="5362575" cy="2581275"/>
            <wp:effectExtent l="0" t="0" r="9525" b="9525"/>
            <wp:docPr id="27" name="Imagen 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 Carta&#10;&#10;Descripción generada automáticament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62575" cy="2581275"/>
                    </a:xfrm>
                    <a:prstGeom prst="rect">
                      <a:avLst/>
                    </a:prstGeom>
                    <a:noFill/>
                    <a:ln>
                      <a:noFill/>
                    </a:ln>
                  </pic:spPr>
                </pic:pic>
              </a:graphicData>
            </a:graphic>
          </wp:inline>
        </w:drawing>
      </w:r>
    </w:p>
    <w:p w14:paraId="6D916AC6" w14:textId="7FE27F79" w:rsidR="003539D2" w:rsidRDefault="003539D2" w:rsidP="003539D2">
      <w:pPr>
        <w:pStyle w:val="Textoindependiente2"/>
        <w:spacing w:line="360" w:lineRule="auto"/>
        <w:rPr>
          <w:b/>
          <w:bCs/>
        </w:rPr>
      </w:pPr>
    </w:p>
    <w:p w14:paraId="42FF5459" w14:textId="336A3EB6" w:rsidR="003539D2" w:rsidRPr="003539D2" w:rsidRDefault="003539D2" w:rsidP="003539D2">
      <w:pPr>
        <w:rPr>
          <w:noProof/>
        </w:rPr>
        <w:sectPr w:rsidR="003539D2" w:rsidRPr="003539D2">
          <w:pgSz w:w="12240" w:h="15840"/>
          <w:pgMar w:top="1418" w:right="1701" w:bottom="1418" w:left="1701" w:header="709" w:footer="709" w:gutter="0"/>
          <w:cols w:space="708"/>
          <w:docGrid w:linePitch="360"/>
        </w:sectPr>
      </w:pPr>
      <w:r w:rsidRPr="00F76DA5">
        <w:rPr>
          <w:position w:val="-16"/>
        </w:rPr>
        <w:object w:dxaOrig="859" w:dyaOrig="420" w14:anchorId="5853A3B0">
          <v:shape id="_x0000_i1085" type="#_x0000_t75" style="width:43.8pt;height:21pt" o:ole="">
            <v:imagedata r:id="rId136" o:title=""/>
          </v:shape>
          <o:OLEObject Type="Embed" ProgID="Equation.DSMT4" ShapeID="_x0000_i1085" DrawAspect="Content" ObjectID="_1769339633" r:id="rId137"/>
        </w:object>
      </w:r>
      <w:r>
        <w:t>1.003 se calcula con la información de la tabla siguiente B-2</w:t>
      </w:r>
    </w:p>
    <w:p w14:paraId="15DA9E24" w14:textId="736F0570" w:rsidR="00BB3624" w:rsidRDefault="00BB3624" w:rsidP="00917537">
      <w:pPr>
        <w:rPr>
          <w:noProof/>
        </w:rPr>
      </w:pPr>
    </w:p>
    <w:p w14:paraId="15346EE2" w14:textId="178E9584" w:rsidR="00BB3624" w:rsidRDefault="00BB3624" w:rsidP="00917537">
      <w:pPr>
        <w:rPr>
          <w:rFonts w:ascii="Arial" w:hAnsi="Arial" w:cs="Arial"/>
        </w:rPr>
      </w:pPr>
      <w:r>
        <w:rPr>
          <w:noProof/>
          <w:lang w:val="es-MX" w:eastAsia="es-MX"/>
        </w:rPr>
        <w:drawing>
          <wp:inline distT="0" distB="0" distL="0" distR="0" wp14:anchorId="540AB262" wp14:editId="396A33BE">
            <wp:extent cx="5457825" cy="4914900"/>
            <wp:effectExtent l="0" t="0" r="9525" b="0"/>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57825" cy="4914900"/>
                    </a:xfrm>
                    <a:prstGeom prst="rect">
                      <a:avLst/>
                    </a:prstGeom>
                    <a:noFill/>
                    <a:ln>
                      <a:noFill/>
                    </a:ln>
                  </pic:spPr>
                </pic:pic>
              </a:graphicData>
            </a:graphic>
          </wp:inline>
        </w:drawing>
      </w:r>
    </w:p>
    <w:p w14:paraId="374590B0" w14:textId="2C929A15" w:rsidR="00C76B1F" w:rsidRDefault="00C76B1F" w:rsidP="00917537">
      <w:pPr>
        <w:rPr>
          <w:rFonts w:ascii="Arial" w:hAnsi="Arial" w:cs="Arial"/>
        </w:rPr>
      </w:pPr>
    </w:p>
    <w:p w14:paraId="7C0D499B" w14:textId="0EE515DD" w:rsidR="00063451" w:rsidRDefault="00063451" w:rsidP="00917537">
      <w:pPr>
        <w:rPr>
          <w:rFonts w:ascii="Arial" w:hAnsi="Arial" w:cs="Arial"/>
        </w:rPr>
      </w:pPr>
      <w:r>
        <w:rPr>
          <w:noProof/>
          <w:lang w:val="es-MX" w:eastAsia="es-MX"/>
        </w:rPr>
        <w:lastRenderedPageBreak/>
        <w:drawing>
          <wp:inline distT="0" distB="0" distL="0" distR="0" wp14:anchorId="021F4E73" wp14:editId="0611482E">
            <wp:extent cx="5267325" cy="3419475"/>
            <wp:effectExtent l="0" t="0" r="9525" b="952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67325" cy="3419475"/>
                    </a:xfrm>
                    <a:prstGeom prst="rect">
                      <a:avLst/>
                    </a:prstGeom>
                    <a:noFill/>
                    <a:ln>
                      <a:noFill/>
                    </a:ln>
                  </pic:spPr>
                </pic:pic>
              </a:graphicData>
            </a:graphic>
          </wp:inline>
        </w:drawing>
      </w:r>
    </w:p>
    <w:p w14:paraId="37EA789B" w14:textId="77777777" w:rsidR="00A87C48" w:rsidRDefault="00A87C48" w:rsidP="00063451"/>
    <w:p w14:paraId="35C4704E" w14:textId="708EF8C4" w:rsidR="00063451" w:rsidRDefault="00063451" w:rsidP="00063451">
      <w:r>
        <w:t>Para este ejemplo hay que interpolar</w:t>
      </w:r>
    </w:p>
    <w:p w14:paraId="4AC69BD8" w14:textId="77777777" w:rsidR="00A87C48" w:rsidRDefault="00A87C48" w:rsidP="00063451"/>
    <w:tbl>
      <w:tblPr>
        <w:tblStyle w:val="Tablaconcuadrcula"/>
        <w:tblW w:w="0" w:type="auto"/>
        <w:tblLook w:val="04A0" w:firstRow="1" w:lastRow="0" w:firstColumn="1" w:lastColumn="0" w:noHBand="0" w:noVBand="1"/>
      </w:tblPr>
      <w:tblGrid>
        <w:gridCol w:w="4414"/>
        <w:gridCol w:w="4414"/>
      </w:tblGrid>
      <w:tr w:rsidR="00063451" w14:paraId="775C40CF" w14:textId="77777777" w:rsidTr="00AB70C4">
        <w:tc>
          <w:tcPr>
            <w:tcW w:w="4414" w:type="dxa"/>
          </w:tcPr>
          <w:p w14:paraId="4C151ED3" w14:textId="77777777" w:rsidR="00063451" w:rsidRDefault="00063451" w:rsidP="00AB70C4">
            <w:proofErr w:type="spellStart"/>
            <w:r>
              <w:t>kT</w:t>
            </w:r>
            <w:proofErr w:type="spellEnd"/>
            <w:r>
              <w:t>/</w:t>
            </w:r>
            <w:proofErr w:type="spellStart"/>
            <w:r>
              <w:t>eAB</w:t>
            </w:r>
            <w:proofErr w:type="spellEnd"/>
          </w:p>
          <w:p w14:paraId="614C7139" w14:textId="77777777" w:rsidR="00063451" w:rsidRDefault="00063451" w:rsidP="00AB70C4">
            <w:r>
              <w:t>2.30</w:t>
            </w:r>
          </w:p>
          <w:p w14:paraId="4CA0791D" w14:textId="77777777" w:rsidR="00063451" w:rsidRDefault="00063451" w:rsidP="00AB70C4">
            <w:r>
              <w:t>2.40</w:t>
            </w:r>
          </w:p>
          <w:p w14:paraId="43532C78" w14:textId="77777777" w:rsidR="00063451" w:rsidRDefault="00063451" w:rsidP="00AB70C4">
            <w:r>
              <w:t>2.50</w:t>
            </w:r>
          </w:p>
          <w:p w14:paraId="68DDD6C0" w14:textId="77777777" w:rsidR="00063451" w:rsidRDefault="00063451" w:rsidP="00AB70C4">
            <w:r>
              <w:t>2.60</w:t>
            </w:r>
          </w:p>
        </w:tc>
        <w:tc>
          <w:tcPr>
            <w:tcW w:w="4414" w:type="dxa"/>
          </w:tcPr>
          <w:p w14:paraId="218477D1" w14:textId="77777777" w:rsidR="00063451" w:rsidRDefault="00063451" w:rsidP="00AB70C4">
            <w:r w:rsidRPr="00AE6E81">
              <w:rPr>
                <w:position w:val="-14"/>
              </w:rPr>
              <w:object w:dxaOrig="620" w:dyaOrig="380" w14:anchorId="383DCBE9">
                <v:shape id="_x0000_i1086" type="#_x0000_t75" style="width:30.6pt;height:18pt" o:ole="">
                  <v:imagedata r:id="rId140" o:title=""/>
                </v:shape>
                <o:OLEObject Type="Embed" ProgID="Equation.DSMT4" ShapeID="_x0000_i1086" DrawAspect="Content" ObjectID="_1769339634" r:id="rId141"/>
              </w:object>
            </w:r>
          </w:p>
          <w:p w14:paraId="71F54E43" w14:textId="77777777" w:rsidR="00063451" w:rsidRDefault="00063451" w:rsidP="00AB70C4">
            <w:r>
              <w:t>1.026</w:t>
            </w:r>
          </w:p>
          <w:p w14:paraId="6AC8492A" w14:textId="77777777" w:rsidR="00063451" w:rsidRDefault="00063451" w:rsidP="00AB70C4">
            <w:r>
              <w:t>1.012</w:t>
            </w:r>
          </w:p>
          <w:p w14:paraId="20ABAE98" w14:textId="77777777" w:rsidR="00063451" w:rsidRDefault="00063451" w:rsidP="00AB70C4">
            <w:r>
              <w:t>0.9996</w:t>
            </w:r>
          </w:p>
          <w:p w14:paraId="7555CB11" w14:textId="77777777" w:rsidR="00063451" w:rsidRDefault="00063451" w:rsidP="00AB70C4">
            <w:r>
              <w:t>0.9878</w:t>
            </w:r>
          </w:p>
        </w:tc>
      </w:tr>
    </w:tbl>
    <w:p w14:paraId="292F4C4C" w14:textId="77777777" w:rsidR="00063451" w:rsidRDefault="00063451" w:rsidP="00063451"/>
    <w:p w14:paraId="168EC645" w14:textId="77777777" w:rsidR="00063451" w:rsidRDefault="00063451" w:rsidP="00063451">
      <w:pPr>
        <w:framePr w:w="2621" w:h="255" w:wrap="auto" w:vAnchor="text" w:hAnchor="page" w:x="1786" w:y="1265"/>
        <w:autoSpaceDE w:val="0"/>
        <w:autoSpaceDN w:val="0"/>
        <w:adjustRightInd w:val="0"/>
        <w:rPr>
          <w:rFonts w:ascii="Arial" w:hAnsi="Arial" w:cs="Arial"/>
          <w:sz w:val="20"/>
          <w:szCs w:val="20"/>
        </w:rPr>
      </w:pPr>
      <w:r w:rsidRPr="00551A18">
        <w:rPr>
          <w:rFonts w:ascii="Arial" w:hAnsi="Arial" w:cs="Arial"/>
          <w:noProof/>
          <w:position w:val="-7"/>
          <w:sz w:val="20"/>
          <w:szCs w:val="20"/>
          <w:lang w:val="es-MX" w:eastAsia="es-MX"/>
        </w:rPr>
        <w:drawing>
          <wp:inline distT="0" distB="0" distL="0" distR="0" wp14:anchorId="32521F04" wp14:editId="137C9BFF">
            <wp:extent cx="561975" cy="1619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p>
    <w:p w14:paraId="50ECD633" w14:textId="77777777" w:rsidR="00531E44" w:rsidRDefault="00531E44" w:rsidP="00063451">
      <w:pPr>
        <w:framePr w:w="2621" w:h="255" w:wrap="auto" w:vAnchor="text" w:hAnchor="page" w:x="1786" w:y="1265"/>
        <w:autoSpaceDE w:val="0"/>
        <w:autoSpaceDN w:val="0"/>
        <w:adjustRightInd w:val="0"/>
        <w:rPr>
          <w:rFonts w:ascii="Arial" w:hAnsi="Arial" w:cs="Arial"/>
          <w:sz w:val="20"/>
          <w:szCs w:val="20"/>
        </w:rPr>
      </w:pPr>
    </w:p>
    <w:p w14:paraId="09A2FA4A" w14:textId="483B8324" w:rsidR="00531E44" w:rsidRDefault="00531E44" w:rsidP="00063451">
      <w:pPr>
        <w:framePr w:w="2621" w:h="255" w:wrap="auto" w:vAnchor="text" w:hAnchor="page" w:x="1786" w:y="1265"/>
        <w:autoSpaceDE w:val="0"/>
        <w:autoSpaceDN w:val="0"/>
        <w:adjustRightInd w:val="0"/>
        <w:rPr>
          <w:rFonts w:ascii="Arial" w:hAnsi="Arial" w:cs="Arial"/>
          <w:sz w:val="20"/>
          <w:szCs w:val="20"/>
        </w:rPr>
      </w:pPr>
      <w:r>
        <w:rPr>
          <w:rFonts w:ascii="Arial" w:hAnsi="Arial" w:cs="Arial"/>
          <w:sz w:val="20"/>
          <w:szCs w:val="20"/>
        </w:rPr>
        <w:t>Por lo tanto</w:t>
      </w:r>
    </w:p>
    <w:p w14:paraId="0913AE72" w14:textId="77777777" w:rsidR="00531E44" w:rsidRDefault="00531E44" w:rsidP="00063451">
      <w:pPr>
        <w:framePr w:w="2621" w:h="255" w:wrap="auto" w:vAnchor="text" w:hAnchor="page" w:x="1786" w:y="1265"/>
        <w:autoSpaceDE w:val="0"/>
        <w:autoSpaceDN w:val="0"/>
        <w:adjustRightInd w:val="0"/>
        <w:rPr>
          <w:rFonts w:ascii="Arial" w:hAnsi="Arial" w:cs="Arial"/>
          <w:sz w:val="20"/>
          <w:szCs w:val="20"/>
        </w:rPr>
      </w:pPr>
    </w:p>
    <w:p w14:paraId="58895A4B" w14:textId="25B15E18" w:rsidR="00531E44" w:rsidRPr="00551A18" w:rsidRDefault="00531E44" w:rsidP="00063451">
      <w:pPr>
        <w:framePr w:w="2621" w:h="255" w:wrap="auto" w:vAnchor="text" w:hAnchor="page" w:x="1786" w:y="1265"/>
        <w:autoSpaceDE w:val="0"/>
        <w:autoSpaceDN w:val="0"/>
        <w:adjustRightInd w:val="0"/>
        <w:rPr>
          <w:rFonts w:ascii="Arial" w:hAnsi="Arial" w:cs="Arial"/>
          <w:sz w:val="20"/>
          <w:szCs w:val="20"/>
        </w:rPr>
      </w:pPr>
      <w:r w:rsidRPr="00F76DA5">
        <w:rPr>
          <w:position w:val="-16"/>
        </w:rPr>
        <w:object w:dxaOrig="859" w:dyaOrig="420" w14:anchorId="2859E602">
          <v:shape id="_x0000_i1087" type="#_x0000_t75" style="width:43.8pt;height:21pt" o:ole="">
            <v:imagedata r:id="rId136" o:title=""/>
          </v:shape>
          <o:OLEObject Type="Embed" ProgID="Equation.DSMT4" ShapeID="_x0000_i1087" DrawAspect="Content" ObjectID="_1769339635" r:id="rId143"/>
        </w:object>
      </w:r>
      <w:r>
        <w:t>1.003</w:t>
      </w:r>
    </w:p>
    <w:p w14:paraId="7E59038E" w14:textId="55209543" w:rsidR="00063451" w:rsidRDefault="00063451" w:rsidP="00063451">
      <w:r w:rsidRPr="00551A18">
        <w:rPr>
          <w:rFonts w:ascii="Arial" w:hAnsi="Arial" w:cs="Arial"/>
          <w:noProof/>
          <w:position w:val="-7"/>
          <w:sz w:val="20"/>
          <w:szCs w:val="20"/>
          <w:lang w:val="es-MX" w:eastAsia="es-MX"/>
        </w:rPr>
        <w:drawing>
          <wp:inline distT="0" distB="0" distL="0" distR="0" wp14:anchorId="2E793A50" wp14:editId="7BBEDD22">
            <wp:extent cx="1924050" cy="2381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24050" cy="238125"/>
                    </a:xfrm>
                    <a:prstGeom prst="rect">
                      <a:avLst/>
                    </a:prstGeom>
                    <a:noFill/>
                    <a:ln>
                      <a:noFill/>
                    </a:ln>
                  </pic:spPr>
                </pic:pic>
              </a:graphicData>
            </a:graphic>
          </wp:inline>
        </w:drawing>
      </w:r>
    </w:p>
    <w:p w14:paraId="5E0B1690" w14:textId="77777777" w:rsidR="000E65FB" w:rsidRDefault="000E65FB" w:rsidP="00063451"/>
    <w:p w14:paraId="37EA4B28" w14:textId="77777777" w:rsidR="00063451" w:rsidRDefault="00063451" w:rsidP="00063451">
      <w:r>
        <w:rPr>
          <w:noProof/>
          <w:lang w:val="es-MX" w:eastAsia="es-MX"/>
        </w:rPr>
        <w:drawing>
          <wp:inline distT="0" distB="0" distL="0" distR="0" wp14:anchorId="64366BE4" wp14:editId="16D6047D">
            <wp:extent cx="3086100" cy="2162175"/>
            <wp:effectExtent l="0" t="0" r="0" b="9525"/>
            <wp:docPr id="35" name="Gráfico 35">
              <a:extLst xmlns:a="http://schemas.openxmlformats.org/drawingml/2006/main">
                <a:ext uri="{FF2B5EF4-FFF2-40B4-BE49-F238E27FC236}">
                  <a16:creationId xmlns:a16="http://schemas.microsoft.com/office/drawing/2014/main" id="{44651562-C618-4172-B0D9-D6C7E6DF2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05847F94" w14:textId="77777777" w:rsidR="00063451" w:rsidRPr="001E144D" w:rsidRDefault="00063451" w:rsidP="00917537">
      <w:pPr>
        <w:rPr>
          <w:rFonts w:ascii="Arial" w:hAnsi="Arial" w:cs="Arial"/>
        </w:rPr>
      </w:pPr>
    </w:p>
    <w:sectPr w:rsidR="00063451" w:rsidRPr="001E14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3422E"/>
    <w:multiLevelType w:val="hybridMultilevel"/>
    <w:tmpl w:val="EBACBA30"/>
    <w:lvl w:ilvl="0" w:tplc="A0A42A1C">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305E2D"/>
    <w:multiLevelType w:val="hybridMultilevel"/>
    <w:tmpl w:val="635C3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DB2A59"/>
    <w:multiLevelType w:val="hybridMultilevel"/>
    <w:tmpl w:val="82708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CA333C"/>
    <w:multiLevelType w:val="hybridMultilevel"/>
    <w:tmpl w:val="C192A9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90"/>
    <w:rsid w:val="000047F9"/>
    <w:rsid w:val="000166EF"/>
    <w:rsid w:val="00016A43"/>
    <w:rsid w:val="00017D76"/>
    <w:rsid w:val="000468F8"/>
    <w:rsid w:val="000613AB"/>
    <w:rsid w:val="00063451"/>
    <w:rsid w:val="000700B7"/>
    <w:rsid w:val="000747F8"/>
    <w:rsid w:val="00074E86"/>
    <w:rsid w:val="00075742"/>
    <w:rsid w:val="00080D12"/>
    <w:rsid w:val="00084BFB"/>
    <w:rsid w:val="00090C48"/>
    <w:rsid w:val="0009615A"/>
    <w:rsid w:val="000A4E0D"/>
    <w:rsid w:val="000A661E"/>
    <w:rsid w:val="000A66CE"/>
    <w:rsid w:val="000B26C5"/>
    <w:rsid w:val="000B385D"/>
    <w:rsid w:val="000C78E3"/>
    <w:rsid w:val="000D2216"/>
    <w:rsid w:val="000D2507"/>
    <w:rsid w:val="000D602C"/>
    <w:rsid w:val="000D751B"/>
    <w:rsid w:val="000E2ACF"/>
    <w:rsid w:val="000E4F23"/>
    <w:rsid w:val="000E65FB"/>
    <w:rsid w:val="000E78EE"/>
    <w:rsid w:val="000F4416"/>
    <w:rsid w:val="000F7785"/>
    <w:rsid w:val="00104E86"/>
    <w:rsid w:val="0010693F"/>
    <w:rsid w:val="001136DB"/>
    <w:rsid w:val="001175AC"/>
    <w:rsid w:val="001256BD"/>
    <w:rsid w:val="00127A35"/>
    <w:rsid w:val="00131109"/>
    <w:rsid w:val="00133698"/>
    <w:rsid w:val="00141AD3"/>
    <w:rsid w:val="00141CAD"/>
    <w:rsid w:val="001427E0"/>
    <w:rsid w:val="001434B7"/>
    <w:rsid w:val="00150EAC"/>
    <w:rsid w:val="001607E4"/>
    <w:rsid w:val="001637E8"/>
    <w:rsid w:val="001704F4"/>
    <w:rsid w:val="0017332C"/>
    <w:rsid w:val="00174919"/>
    <w:rsid w:val="001805AC"/>
    <w:rsid w:val="00185426"/>
    <w:rsid w:val="001979BE"/>
    <w:rsid w:val="00197B52"/>
    <w:rsid w:val="00197C07"/>
    <w:rsid w:val="001A0DC3"/>
    <w:rsid w:val="001A3486"/>
    <w:rsid w:val="001B0989"/>
    <w:rsid w:val="001B199D"/>
    <w:rsid w:val="001B5EB2"/>
    <w:rsid w:val="001B674E"/>
    <w:rsid w:val="001B74DA"/>
    <w:rsid w:val="001C7884"/>
    <w:rsid w:val="001D473A"/>
    <w:rsid w:val="001D6C59"/>
    <w:rsid w:val="001E144D"/>
    <w:rsid w:val="001E1518"/>
    <w:rsid w:val="001E3F0F"/>
    <w:rsid w:val="001E509C"/>
    <w:rsid w:val="001F1A5E"/>
    <w:rsid w:val="001F2C4D"/>
    <w:rsid w:val="001F496F"/>
    <w:rsid w:val="00201BF9"/>
    <w:rsid w:val="00213F2F"/>
    <w:rsid w:val="00215779"/>
    <w:rsid w:val="002248FA"/>
    <w:rsid w:val="00227006"/>
    <w:rsid w:val="00231A8D"/>
    <w:rsid w:val="00235910"/>
    <w:rsid w:val="002424D8"/>
    <w:rsid w:val="002447B4"/>
    <w:rsid w:val="002461D3"/>
    <w:rsid w:val="002462E7"/>
    <w:rsid w:val="00257A07"/>
    <w:rsid w:val="00262E97"/>
    <w:rsid w:val="00263398"/>
    <w:rsid w:val="00275265"/>
    <w:rsid w:val="00276723"/>
    <w:rsid w:val="002805F3"/>
    <w:rsid w:val="00284592"/>
    <w:rsid w:val="0028484B"/>
    <w:rsid w:val="0028494E"/>
    <w:rsid w:val="00285007"/>
    <w:rsid w:val="0028623D"/>
    <w:rsid w:val="002932BE"/>
    <w:rsid w:val="002944D3"/>
    <w:rsid w:val="002A201C"/>
    <w:rsid w:val="002A21CD"/>
    <w:rsid w:val="002A25D7"/>
    <w:rsid w:val="002A4BF3"/>
    <w:rsid w:val="002A5436"/>
    <w:rsid w:val="002B050B"/>
    <w:rsid w:val="002B3242"/>
    <w:rsid w:val="002B677A"/>
    <w:rsid w:val="002C0ED3"/>
    <w:rsid w:val="002C0F1C"/>
    <w:rsid w:val="002D36F1"/>
    <w:rsid w:val="002D3EB6"/>
    <w:rsid w:val="002E6A23"/>
    <w:rsid w:val="002F33CE"/>
    <w:rsid w:val="002F6CE9"/>
    <w:rsid w:val="002F73E3"/>
    <w:rsid w:val="00304383"/>
    <w:rsid w:val="0030569D"/>
    <w:rsid w:val="00311BC2"/>
    <w:rsid w:val="00312978"/>
    <w:rsid w:val="00314DEA"/>
    <w:rsid w:val="00325B99"/>
    <w:rsid w:val="0032709B"/>
    <w:rsid w:val="0033109C"/>
    <w:rsid w:val="00331E49"/>
    <w:rsid w:val="00332C92"/>
    <w:rsid w:val="003341B9"/>
    <w:rsid w:val="0033452B"/>
    <w:rsid w:val="00344704"/>
    <w:rsid w:val="003473C1"/>
    <w:rsid w:val="0035136F"/>
    <w:rsid w:val="00351E07"/>
    <w:rsid w:val="003539D2"/>
    <w:rsid w:val="003559A0"/>
    <w:rsid w:val="003672DF"/>
    <w:rsid w:val="00367567"/>
    <w:rsid w:val="0037133C"/>
    <w:rsid w:val="00373FB2"/>
    <w:rsid w:val="00374A5B"/>
    <w:rsid w:val="00385A97"/>
    <w:rsid w:val="0039779D"/>
    <w:rsid w:val="003A0163"/>
    <w:rsid w:val="003A2B99"/>
    <w:rsid w:val="003A4381"/>
    <w:rsid w:val="003B0056"/>
    <w:rsid w:val="003B2E40"/>
    <w:rsid w:val="003B47F2"/>
    <w:rsid w:val="003C1BDC"/>
    <w:rsid w:val="003C2742"/>
    <w:rsid w:val="003C4361"/>
    <w:rsid w:val="003C5FF2"/>
    <w:rsid w:val="003C6BE6"/>
    <w:rsid w:val="003D0024"/>
    <w:rsid w:val="003D01E0"/>
    <w:rsid w:val="003D58C8"/>
    <w:rsid w:val="003D602D"/>
    <w:rsid w:val="003D63E8"/>
    <w:rsid w:val="003D7595"/>
    <w:rsid w:val="003E31EA"/>
    <w:rsid w:val="003E3FFC"/>
    <w:rsid w:val="003E55D5"/>
    <w:rsid w:val="003F37CD"/>
    <w:rsid w:val="003F43B2"/>
    <w:rsid w:val="003F62C4"/>
    <w:rsid w:val="00401009"/>
    <w:rsid w:val="004064DC"/>
    <w:rsid w:val="004079C3"/>
    <w:rsid w:val="00407F14"/>
    <w:rsid w:val="00412B91"/>
    <w:rsid w:val="00415449"/>
    <w:rsid w:val="00435702"/>
    <w:rsid w:val="00435743"/>
    <w:rsid w:val="00435A50"/>
    <w:rsid w:val="004416D8"/>
    <w:rsid w:val="004468C3"/>
    <w:rsid w:val="00447DAB"/>
    <w:rsid w:val="004534C4"/>
    <w:rsid w:val="004541C8"/>
    <w:rsid w:val="0045700E"/>
    <w:rsid w:val="00462F18"/>
    <w:rsid w:val="004752C9"/>
    <w:rsid w:val="004759F4"/>
    <w:rsid w:val="004807D8"/>
    <w:rsid w:val="004823DB"/>
    <w:rsid w:val="00485E28"/>
    <w:rsid w:val="004903D8"/>
    <w:rsid w:val="0049041F"/>
    <w:rsid w:val="00494E22"/>
    <w:rsid w:val="0049759A"/>
    <w:rsid w:val="004A2C5F"/>
    <w:rsid w:val="004A72FB"/>
    <w:rsid w:val="004A7D53"/>
    <w:rsid w:val="004B0922"/>
    <w:rsid w:val="004B3F11"/>
    <w:rsid w:val="004B6247"/>
    <w:rsid w:val="004C0544"/>
    <w:rsid w:val="004C1765"/>
    <w:rsid w:val="004C261D"/>
    <w:rsid w:val="004C2B9E"/>
    <w:rsid w:val="004C7DD8"/>
    <w:rsid w:val="004D382F"/>
    <w:rsid w:val="004D7331"/>
    <w:rsid w:val="004D7A95"/>
    <w:rsid w:val="004E6D5A"/>
    <w:rsid w:val="004F4C02"/>
    <w:rsid w:val="004F7C6C"/>
    <w:rsid w:val="00500F19"/>
    <w:rsid w:val="005051A8"/>
    <w:rsid w:val="00515E91"/>
    <w:rsid w:val="00531E44"/>
    <w:rsid w:val="00532800"/>
    <w:rsid w:val="0053556C"/>
    <w:rsid w:val="00536FBD"/>
    <w:rsid w:val="00542C57"/>
    <w:rsid w:val="00545BF9"/>
    <w:rsid w:val="005478D6"/>
    <w:rsid w:val="0055136F"/>
    <w:rsid w:val="005513FA"/>
    <w:rsid w:val="0055159E"/>
    <w:rsid w:val="0055262A"/>
    <w:rsid w:val="0055765F"/>
    <w:rsid w:val="0055766D"/>
    <w:rsid w:val="00570E30"/>
    <w:rsid w:val="00575AAE"/>
    <w:rsid w:val="00580263"/>
    <w:rsid w:val="0058399C"/>
    <w:rsid w:val="0058677C"/>
    <w:rsid w:val="00593FD2"/>
    <w:rsid w:val="00596819"/>
    <w:rsid w:val="00596EF9"/>
    <w:rsid w:val="005A5BAC"/>
    <w:rsid w:val="005A746D"/>
    <w:rsid w:val="005B0902"/>
    <w:rsid w:val="005B16BE"/>
    <w:rsid w:val="005B2667"/>
    <w:rsid w:val="005B2F1E"/>
    <w:rsid w:val="005B3DB8"/>
    <w:rsid w:val="005B6819"/>
    <w:rsid w:val="005B7906"/>
    <w:rsid w:val="005C067A"/>
    <w:rsid w:val="005C4E21"/>
    <w:rsid w:val="005C6F1C"/>
    <w:rsid w:val="005C73EF"/>
    <w:rsid w:val="005C7B53"/>
    <w:rsid w:val="005D4402"/>
    <w:rsid w:val="005D7F30"/>
    <w:rsid w:val="005E2B13"/>
    <w:rsid w:val="005E3E38"/>
    <w:rsid w:val="005E53BD"/>
    <w:rsid w:val="005E59E1"/>
    <w:rsid w:val="005E632B"/>
    <w:rsid w:val="005F0245"/>
    <w:rsid w:val="005F4BC1"/>
    <w:rsid w:val="006018E6"/>
    <w:rsid w:val="00601958"/>
    <w:rsid w:val="00602DA1"/>
    <w:rsid w:val="00606F92"/>
    <w:rsid w:val="006114D1"/>
    <w:rsid w:val="0061596E"/>
    <w:rsid w:val="006212D2"/>
    <w:rsid w:val="00622058"/>
    <w:rsid w:val="0062261A"/>
    <w:rsid w:val="00630A98"/>
    <w:rsid w:val="00633E99"/>
    <w:rsid w:val="00635F93"/>
    <w:rsid w:val="0065011F"/>
    <w:rsid w:val="006501B4"/>
    <w:rsid w:val="0065587A"/>
    <w:rsid w:val="00661E26"/>
    <w:rsid w:val="00662F28"/>
    <w:rsid w:val="0067013B"/>
    <w:rsid w:val="00675942"/>
    <w:rsid w:val="00677C63"/>
    <w:rsid w:val="00694580"/>
    <w:rsid w:val="00695227"/>
    <w:rsid w:val="006A1683"/>
    <w:rsid w:val="006A6154"/>
    <w:rsid w:val="006A7636"/>
    <w:rsid w:val="006B0396"/>
    <w:rsid w:val="006B0657"/>
    <w:rsid w:val="006C4B2E"/>
    <w:rsid w:val="006D24A6"/>
    <w:rsid w:val="006D256F"/>
    <w:rsid w:val="006D564C"/>
    <w:rsid w:val="006D65CE"/>
    <w:rsid w:val="006D7E84"/>
    <w:rsid w:val="006E0BD9"/>
    <w:rsid w:val="006F58B2"/>
    <w:rsid w:val="007018B0"/>
    <w:rsid w:val="0070566D"/>
    <w:rsid w:val="00712097"/>
    <w:rsid w:val="00714827"/>
    <w:rsid w:val="007179D5"/>
    <w:rsid w:val="00721CC6"/>
    <w:rsid w:val="00725FF1"/>
    <w:rsid w:val="00726000"/>
    <w:rsid w:val="00727631"/>
    <w:rsid w:val="00735EDA"/>
    <w:rsid w:val="0074215C"/>
    <w:rsid w:val="0074279B"/>
    <w:rsid w:val="00743E70"/>
    <w:rsid w:val="00751D98"/>
    <w:rsid w:val="00761BAF"/>
    <w:rsid w:val="00766C17"/>
    <w:rsid w:val="00771158"/>
    <w:rsid w:val="00771510"/>
    <w:rsid w:val="007763F1"/>
    <w:rsid w:val="00787DBE"/>
    <w:rsid w:val="00795CE2"/>
    <w:rsid w:val="007A0181"/>
    <w:rsid w:val="007A114E"/>
    <w:rsid w:val="007A117A"/>
    <w:rsid w:val="007A2954"/>
    <w:rsid w:val="007A467C"/>
    <w:rsid w:val="007B3259"/>
    <w:rsid w:val="007B498B"/>
    <w:rsid w:val="007B65AA"/>
    <w:rsid w:val="007B7E73"/>
    <w:rsid w:val="007C2D15"/>
    <w:rsid w:val="007E0625"/>
    <w:rsid w:val="007E5677"/>
    <w:rsid w:val="007E5F71"/>
    <w:rsid w:val="007E7664"/>
    <w:rsid w:val="007F08A0"/>
    <w:rsid w:val="007F61CB"/>
    <w:rsid w:val="007F666A"/>
    <w:rsid w:val="007F6D96"/>
    <w:rsid w:val="008042D2"/>
    <w:rsid w:val="0080510D"/>
    <w:rsid w:val="008065C8"/>
    <w:rsid w:val="00810C46"/>
    <w:rsid w:val="00813B59"/>
    <w:rsid w:val="008149E9"/>
    <w:rsid w:val="00820CEB"/>
    <w:rsid w:val="00824681"/>
    <w:rsid w:val="00825794"/>
    <w:rsid w:val="0082661C"/>
    <w:rsid w:val="00830CA4"/>
    <w:rsid w:val="00834449"/>
    <w:rsid w:val="008346F1"/>
    <w:rsid w:val="00835263"/>
    <w:rsid w:val="00837571"/>
    <w:rsid w:val="00841028"/>
    <w:rsid w:val="008439D8"/>
    <w:rsid w:val="0084416E"/>
    <w:rsid w:val="00845433"/>
    <w:rsid w:val="00846597"/>
    <w:rsid w:val="00853F8B"/>
    <w:rsid w:val="00854778"/>
    <w:rsid w:val="00855114"/>
    <w:rsid w:val="00864F84"/>
    <w:rsid w:val="00865021"/>
    <w:rsid w:val="00866DB0"/>
    <w:rsid w:val="00877188"/>
    <w:rsid w:val="0089249E"/>
    <w:rsid w:val="00892AAC"/>
    <w:rsid w:val="00892CA8"/>
    <w:rsid w:val="00896458"/>
    <w:rsid w:val="00896E34"/>
    <w:rsid w:val="008A369D"/>
    <w:rsid w:val="008A4121"/>
    <w:rsid w:val="008A749D"/>
    <w:rsid w:val="008D053D"/>
    <w:rsid w:val="008D25B8"/>
    <w:rsid w:val="008D694F"/>
    <w:rsid w:val="008D7B59"/>
    <w:rsid w:val="008E6DD3"/>
    <w:rsid w:val="008F1C92"/>
    <w:rsid w:val="008F2D65"/>
    <w:rsid w:val="008F4159"/>
    <w:rsid w:val="008F4D8F"/>
    <w:rsid w:val="008F563E"/>
    <w:rsid w:val="00901D23"/>
    <w:rsid w:val="0090502B"/>
    <w:rsid w:val="009061BF"/>
    <w:rsid w:val="009107B1"/>
    <w:rsid w:val="00913747"/>
    <w:rsid w:val="009170DA"/>
    <w:rsid w:val="00917537"/>
    <w:rsid w:val="009203AA"/>
    <w:rsid w:val="00933533"/>
    <w:rsid w:val="00933D86"/>
    <w:rsid w:val="009340AD"/>
    <w:rsid w:val="009372AC"/>
    <w:rsid w:val="00942C50"/>
    <w:rsid w:val="009431AC"/>
    <w:rsid w:val="00943B3E"/>
    <w:rsid w:val="00950AB5"/>
    <w:rsid w:val="009567C2"/>
    <w:rsid w:val="00960D2D"/>
    <w:rsid w:val="00962D38"/>
    <w:rsid w:val="00966F2B"/>
    <w:rsid w:val="009745FE"/>
    <w:rsid w:val="00975996"/>
    <w:rsid w:val="00981F28"/>
    <w:rsid w:val="00987761"/>
    <w:rsid w:val="009928E9"/>
    <w:rsid w:val="00996524"/>
    <w:rsid w:val="009A04FF"/>
    <w:rsid w:val="009A0BAE"/>
    <w:rsid w:val="009A1E76"/>
    <w:rsid w:val="009A510C"/>
    <w:rsid w:val="009A51BC"/>
    <w:rsid w:val="009B571B"/>
    <w:rsid w:val="009C1AF5"/>
    <w:rsid w:val="009C5BA3"/>
    <w:rsid w:val="009E6071"/>
    <w:rsid w:val="009E789A"/>
    <w:rsid w:val="009E79DC"/>
    <w:rsid w:val="009F1E44"/>
    <w:rsid w:val="009F29A7"/>
    <w:rsid w:val="009F3003"/>
    <w:rsid w:val="009F5995"/>
    <w:rsid w:val="00A01FD6"/>
    <w:rsid w:val="00A04B5A"/>
    <w:rsid w:val="00A04BE8"/>
    <w:rsid w:val="00A135B1"/>
    <w:rsid w:val="00A20580"/>
    <w:rsid w:val="00A21579"/>
    <w:rsid w:val="00A22011"/>
    <w:rsid w:val="00A224C5"/>
    <w:rsid w:val="00A26CF4"/>
    <w:rsid w:val="00A3298C"/>
    <w:rsid w:val="00A34A9E"/>
    <w:rsid w:val="00A36AF5"/>
    <w:rsid w:val="00A40EFB"/>
    <w:rsid w:val="00A43E3E"/>
    <w:rsid w:val="00A53F11"/>
    <w:rsid w:val="00A5563F"/>
    <w:rsid w:val="00A62E78"/>
    <w:rsid w:val="00A72EDF"/>
    <w:rsid w:val="00A746FB"/>
    <w:rsid w:val="00A74979"/>
    <w:rsid w:val="00A77EA9"/>
    <w:rsid w:val="00A86821"/>
    <w:rsid w:val="00A87C48"/>
    <w:rsid w:val="00A94054"/>
    <w:rsid w:val="00AA1803"/>
    <w:rsid w:val="00AA2BD4"/>
    <w:rsid w:val="00AA4AA4"/>
    <w:rsid w:val="00AB1C90"/>
    <w:rsid w:val="00AB2229"/>
    <w:rsid w:val="00AB49C7"/>
    <w:rsid w:val="00AB70C4"/>
    <w:rsid w:val="00AD57A7"/>
    <w:rsid w:val="00AD6AFD"/>
    <w:rsid w:val="00AE2A35"/>
    <w:rsid w:val="00AF3C2A"/>
    <w:rsid w:val="00AF74D0"/>
    <w:rsid w:val="00AF7748"/>
    <w:rsid w:val="00AF7DB5"/>
    <w:rsid w:val="00B02794"/>
    <w:rsid w:val="00B06EFA"/>
    <w:rsid w:val="00B07128"/>
    <w:rsid w:val="00B0770C"/>
    <w:rsid w:val="00B07C95"/>
    <w:rsid w:val="00B135A1"/>
    <w:rsid w:val="00B17ADC"/>
    <w:rsid w:val="00B17B8A"/>
    <w:rsid w:val="00B22425"/>
    <w:rsid w:val="00B23C8C"/>
    <w:rsid w:val="00B27CEE"/>
    <w:rsid w:val="00B308D7"/>
    <w:rsid w:val="00B31938"/>
    <w:rsid w:val="00B32639"/>
    <w:rsid w:val="00B33C75"/>
    <w:rsid w:val="00B33DCF"/>
    <w:rsid w:val="00B44BFB"/>
    <w:rsid w:val="00B62978"/>
    <w:rsid w:val="00B631AF"/>
    <w:rsid w:val="00B63D2B"/>
    <w:rsid w:val="00B74E4C"/>
    <w:rsid w:val="00B81F47"/>
    <w:rsid w:val="00B83ACA"/>
    <w:rsid w:val="00B83B8E"/>
    <w:rsid w:val="00B84A4C"/>
    <w:rsid w:val="00B87FAB"/>
    <w:rsid w:val="00B91B12"/>
    <w:rsid w:val="00BA6015"/>
    <w:rsid w:val="00BA634C"/>
    <w:rsid w:val="00BB3624"/>
    <w:rsid w:val="00BC2E04"/>
    <w:rsid w:val="00BC43BB"/>
    <w:rsid w:val="00BC7B84"/>
    <w:rsid w:val="00BD0384"/>
    <w:rsid w:val="00BF260C"/>
    <w:rsid w:val="00BF2AD6"/>
    <w:rsid w:val="00BF3F6B"/>
    <w:rsid w:val="00BF5112"/>
    <w:rsid w:val="00BF650D"/>
    <w:rsid w:val="00BF6E2A"/>
    <w:rsid w:val="00C04655"/>
    <w:rsid w:val="00C06C04"/>
    <w:rsid w:val="00C1069B"/>
    <w:rsid w:val="00C169CF"/>
    <w:rsid w:val="00C174AD"/>
    <w:rsid w:val="00C20932"/>
    <w:rsid w:val="00C20CBA"/>
    <w:rsid w:val="00C21D6E"/>
    <w:rsid w:val="00C22DB6"/>
    <w:rsid w:val="00C248EA"/>
    <w:rsid w:val="00C258DA"/>
    <w:rsid w:val="00C25B67"/>
    <w:rsid w:val="00C27BDD"/>
    <w:rsid w:val="00C27E5A"/>
    <w:rsid w:val="00C31F64"/>
    <w:rsid w:val="00C33AA4"/>
    <w:rsid w:val="00C423ED"/>
    <w:rsid w:val="00C43561"/>
    <w:rsid w:val="00C53C32"/>
    <w:rsid w:val="00C54C06"/>
    <w:rsid w:val="00C64B8C"/>
    <w:rsid w:val="00C64F80"/>
    <w:rsid w:val="00C65922"/>
    <w:rsid w:val="00C663E0"/>
    <w:rsid w:val="00C714C0"/>
    <w:rsid w:val="00C716CE"/>
    <w:rsid w:val="00C71DB0"/>
    <w:rsid w:val="00C75C3F"/>
    <w:rsid w:val="00C76B1F"/>
    <w:rsid w:val="00C76F07"/>
    <w:rsid w:val="00C7736A"/>
    <w:rsid w:val="00C9028E"/>
    <w:rsid w:val="00C910E4"/>
    <w:rsid w:val="00C913CC"/>
    <w:rsid w:val="00C95311"/>
    <w:rsid w:val="00C95989"/>
    <w:rsid w:val="00C968FA"/>
    <w:rsid w:val="00CA5FA0"/>
    <w:rsid w:val="00CA6EE1"/>
    <w:rsid w:val="00CA7C04"/>
    <w:rsid w:val="00CB0ECB"/>
    <w:rsid w:val="00CB1635"/>
    <w:rsid w:val="00CB2290"/>
    <w:rsid w:val="00CB2FCA"/>
    <w:rsid w:val="00CB3C2A"/>
    <w:rsid w:val="00CC0492"/>
    <w:rsid w:val="00CC4907"/>
    <w:rsid w:val="00CC67B1"/>
    <w:rsid w:val="00CD2236"/>
    <w:rsid w:val="00CD6768"/>
    <w:rsid w:val="00CD6E5B"/>
    <w:rsid w:val="00CD7F05"/>
    <w:rsid w:val="00CE7235"/>
    <w:rsid w:val="00CF2D20"/>
    <w:rsid w:val="00D10577"/>
    <w:rsid w:val="00D13D6D"/>
    <w:rsid w:val="00D17ED2"/>
    <w:rsid w:val="00D241AA"/>
    <w:rsid w:val="00D276B8"/>
    <w:rsid w:val="00D33545"/>
    <w:rsid w:val="00D41E34"/>
    <w:rsid w:val="00D446F4"/>
    <w:rsid w:val="00D45258"/>
    <w:rsid w:val="00D458AB"/>
    <w:rsid w:val="00D4757D"/>
    <w:rsid w:val="00D507C9"/>
    <w:rsid w:val="00D5295E"/>
    <w:rsid w:val="00D55652"/>
    <w:rsid w:val="00D6193F"/>
    <w:rsid w:val="00D71CDE"/>
    <w:rsid w:val="00D818AE"/>
    <w:rsid w:val="00D81B56"/>
    <w:rsid w:val="00D834AF"/>
    <w:rsid w:val="00D923E1"/>
    <w:rsid w:val="00D95336"/>
    <w:rsid w:val="00DB055A"/>
    <w:rsid w:val="00DB5808"/>
    <w:rsid w:val="00DB5D0D"/>
    <w:rsid w:val="00DB7BD9"/>
    <w:rsid w:val="00DC1BA5"/>
    <w:rsid w:val="00DC567F"/>
    <w:rsid w:val="00DC7DC7"/>
    <w:rsid w:val="00DD159E"/>
    <w:rsid w:val="00DD3334"/>
    <w:rsid w:val="00DD60B0"/>
    <w:rsid w:val="00DD6513"/>
    <w:rsid w:val="00DD7ABD"/>
    <w:rsid w:val="00DE4E04"/>
    <w:rsid w:val="00DF1D98"/>
    <w:rsid w:val="00DF293E"/>
    <w:rsid w:val="00DF620D"/>
    <w:rsid w:val="00DF7D6F"/>
    <w:rsid w:val="00E00E4A"/>
    <w:rsid w:val="00E01C0A"/>
    <w:rsid w:val="00E05177"/>
    <w:rsid w:val="00E0608B"/>
    <w:rsid w:val="00E07A44"/>
    <w:rsid w:val="00E115F4"/>
    <w:rsid w:val="00E13309"/>
    <w:rsid w:val="00E14EEF"/>
    <w:rsid w:val="00E173E9"/>
    <w:rsid w:val="00E21954"/>
    <w:rsid w:val="00E264A3"/>
    <w:rsid w:val="00E34D2F"/>
    <w:rsid w:val="00E363C3"/>
    <w:rsid w:val="00E40852"/>
    <w:rsid w:val="00E44AC6"/>
    <w:rsid w:val="00E56FF3"/>
    <w:rsid w:val="00E62B31"/>
    <w:rsid w:val="00E63CD9"/>
    <w:rsid w:val="00E70806"/>
    <w:rsid w:val="00E7398B"/>
    <w:rsid w:val="00E76487"/>
    <w:rsid w:val="00E91FD1"/>
    <w:rsid w:val="00E95996"/>
    <w:rsid w:val="00E96338"/>
    <w:rsid w:val="00E96C96"/>
    <w:rsid w:val="00EA0EE8"/>
    <w:rsid w:val="00EA575F"/>
    <w:rsid w:val="00EA5A40"/>
    <w:rsid w:val="00EA7171"/>
    <w:rsid w:val="00EB4B7A"/>
    <w:rsid w:val="00EB7E3D"/>
    <w:rsid w:val="00EC290B"/>
    <w:rsid w:val="00EC4E0F"/>
    <w:rsid w:val="00EC6692"/>
    <w:rsid w:val="00EC6A28"/>
    <w:rsid w:val="00EC6B7C"/>
    <w:rsid w:val="00EC7E49"/>
    <w:rsid w:val="00ED0A4F"/>
    <w:rsid w:val="00EE1B84"/>
    <w:rsid w:val="00EE32EF"/>
    <w:rsid w:val="00EE73E0"/>
    <w:rsid w:val="00F15094"/>
    <w:rsid w:val="00F2193F"/>
    <w:rsid w:val="00F2335A"/>
    <w:rsid w:val="00F342E5"/>
    <w:rsid w:val="00F35BC1"/>
    <w:rsid w:val="00F365D4"/>
    <w:rsid w:val="00F40792"/>
    <w:rsid w:val="00F42BE9"/>
    <w:rsid w:val="00F45AF1"/>
    <w:rsid w:val="00F47A84"/>
    <w:rsid w:val="00F575D8"/>
    <w:rsid w:val="00F6226D"/>
    <w:rsid w:val="00F633C6"/>
    <w:rsid w:val="00F637B1"/>
    <w:rsid w:val="00F65C6D"/>
    <w:rsid w:val="00F71AB3"/>
    <w:rsid w:val="00F72534"/>
    <w:rsid w:val="00F73734"/>
    <w:rsid w:val="00F80239"/>
    <w:rsid w:val="00F81B0A"/>
    <w:rsid w:val="00F82866"/>
    <w:rsid w:val="00F8328B"/>
    <w:rsid w:val="00F86B8B"/>
    <w:rsid w:val="00F86F06"/>
    <w:rsid w:val="00F91AFA"/>
    <w:rsid w:val="00F93A17"/>
    <w:rsid w:val="00F93B42"/>
    <w:rsid w:val="00F93D9F"/>
    <w:rsid w:val="00F9515B"/>
    <w:rsid w:val="00FA19FE"/>
    <w:rsid w:val="00FA225F"/>
    <w:rsid w:val="00FA2B49"/>
    <w:rsid w:val="00FA60C6"/>
    <w:rsid w:val="00FA6F44"/>
    <w:rsid w:val="00FB1DC1"/>
    <w:rsid w:val="00FB336F"/>
    <w:rsid w:val="00FB5EAA"/>
    <w:rsid w:val="00FB6C6C"/>
    <w:rsid w:val="00FC0593"/>
    <w:rsid w:val="00FC4A84"/>
    <w:rsid w:val="00FC55EF"/>
    <w:rsid w:val="00FD1A11"/>
    <w:rsid w:val="00FD28D3"/>
    <w:rsid w:val="00FD3279"/>
    <w:rsid w:val="00FD460E"/>
    <w:rsid w:val="00FD4E72"/>
    <w:rsid w:val="00FD547A"/>
    <w:rsid w:val="00FD57E3"/>
    <w:rsid w:val="00FD79F8"/>
    <w:rsid w:val="00FE58CC"/>
    <w:rsid w:val="00FF0F90"/>
    <w:rsid w:val="00FF3294"/>
    <w:rsid w:val="00FF7E0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B4043E"/>
  <w15:chartTrackingRefBased/>
  <w15:docId w15:val="{C5F57965-2079-412E-B2F2-95BE7EF2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29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341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C67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qFormat/>
    <w:rsid w:val="00A62E78"/>
    <w:pPr>
      <w:keepNext/>
      <w:jc w:val="center"/>
      <w:outlineLvl w:val="4"/>
    </w:pPr>
    <w:rPr>
      <w:rFonts w:ascii="Arial" w:hAnsi="Arial" w:cs="Arial"/>
      <w:b/>
      <w:bCs/>
      <w:lang w:val="es-MX"/>
    </w:rPr>
  </w:style>
  <w:style w:type="paragraph" w:styleId="Ttulo9">
    <w:name w:val="heading 9"/>
    <w:basedOn w:val="Normal"/>
    <w:next w:val="Normal"/>
    <w:link w:val="Ttulo9Car"/>
    <w:uiPriority w:val="9"/>
    <w:semiHidden/>
    <w:unhideWhenUsed/>
    <w:qFormat/>
    <w:rsid w:val="003341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A86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A86821"/>
    <w:rPr>
      <w:rFonts w:ascii="Courier New" w:eastAsia="Times New Roman" w:hAnsi="Courier New" w:cs="Courier New"/>
      <w:sz w:val="20"/>
      <w:szCs w:val="20"/>
      <w:lang w:eastAsia="es-MX"/>
    </w:rPr>
  </w:style>
  <w:style w:type="character" w:customStyle="1" w:styleId="y2iqfc">
    <w:name w:val="y2iqfc"/>
    <w:basedOn w:val="Fuentedeprrafopredeter"/>
    <w:rsid w:val="00A86821"/>
  </w:style>
  <w:style w:type="paragraph" w:customStyle="1" w:styleId="MTDisplayEquation1">
    <w:name w:val="MTDisplayEquation+1"/>
    <w:basedOn w:val="Normal"/>
    <w:next w:val="Normal"/>
    <w:uiPriority w:val="99"/>
    <w:rsid w:val="001607E4"/>
    <w:pPr>
      <w:autoSpaceDE w:val="0"/>
      <w:autoSpaceDN w:val="0"/>
      <w:adjustRightInd w:val="0"/>
    </w:pPr>
    <w:rPr>
      <w:rFonts w:eastAsiaTheme="minorHAnsi"/>
      <w:lang w:val="es-MX" w:eastAsia="en-US"/>
    </w:rPr>
  </w:style>
  <w:style w:type="paragraph" w:customStyle="1" w:styleId="Normal2">
    <w:name w:val="Normal+2"/>
    <w:basedOn w:val="Normal"/>
    <w:next w:val="Normal"/>
    <w:uiPriority w:val="99"/>
    <w:rsid w:val="0028623D"/>
    <w:pPr>
      <w:autoSpaceDE w:val="0"/>
      <w:autoSpaceDN w:val="0"/>
      <w:adjustRightInd w:val="0"/>
    </w:pPr>
    <w:rPr>
      <w:rFonts w:eastAsiaTheme="minorHAnsi"/>
      <w:lang w:val="es-MX" w:eastAsia="en-US"/>
    </w:rPr>
  </w:style>
  <w:style w:type="paragraph" w:customStyle="1" w:styleId="MTDisplayEquation3">
    <w:name w:val="MTDisplayEquation+3"/>
    <w:basedOn w:val="Normal"/>
    <w:next w:val="Normal"/>
    <w:uiPriority w:val="99"/>
    <w:rsid w:val="00FD1A11"/>
    <w:pPr>
      <w:autoSpaceDE w:val="0"/>
      <w:autoSpaceDN w:val="0"/>
      <w:adjustRightInd w:val="0"/>
    </w:pPr>
    <w:rPr>
      <w:rFonts w:eastAsiaTheme="minorHAnsi"/>
      <w:lang w:val="es-MX" w:eastAsia="en-US"/>
    </w:rPr>
  </w:style>
  <w:style w:type="paragraph" w:customStyle="1" w:styleId="Normal4">
    <w:name w:val="Normal+4"/>
    <w:basedOn w:val="Normal"/>
    <w:next w:val="Normal"/>
    <w:uiPriority w:val="99"/>
    <w:rsid w:val="00FD1A11"/>
    <w:pPr>
      <w:autoSpaceDE w:val="0"/>
      <w:autoSpaceDN w:val="0"/>
      <w:adjustRightInd w:val="0"/>
    </w:pPr>
    <w:rPr>
      <w:rFonts w:eastAsiaTheme="minorHAnsi"/>
      <w:lang w:val="es-MX" w:eastAsia="en-US"/>
    </w:rPr>
  </w:style>
  <w:style w:type="paragraph" w:customStyle="1" w:styleId="Ttulo23">
    <w:name w:val="Título 2+3"/>
    <w:basedOn w:val="Normal"/>
    <w:next w:val="Normal"/>
    <w:uiPriority w:val="99"/>
    <w:rsid w:val="00CD6768"/>
    <w:pPr>
      <w:autoSpaceDE w:val="0"/>
      <w:autoSpaceDN w:val="0"/>
      <w:adjustRightInd w:val="0"/>
    </w:pPr>
    <w:rPr>
      <w:rFonts w:eastAsiaTheme="minorHAnsi"/>
      <w:lang w:val="es-MX" w:eastAsia="en-US"/>
    </w:rPr>
  </w:style>
  <w:style w:type="character" w:styleId="Refdenotaalpie">
    <w:name w:val="footnote reference"/>
    <w:uiPriority w:val="99"/>
    <w:rsid w:val="00331E49"/>
    <w:rPr>
      <w:color w:val="000000"/>
      <w:sz w:val="16"/>
      <w:szCs w:val="16"/>
    </w:rPr>
  </w:style>
  <w:style w:type="table" w:styleId="Tablaconcuadrcula">
    <w:name w:val="Table Grid"/>
    <w:basedOn w:val="Tablanormal"/>
    <w:uiPriority w:val="39"/>
    <w:rsid w:val="00D7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A62E78"/>
    <w:rPr>
      <w:rFonts w:ascii="Arial" w:eastAsia="Times New Roman" w:hAnsi="Arial" w:cs="Arial"/>
      <w:b/>
      <w:bCs/>
      <w:sz w:val="24"/>
      <w:szCs w:val="24"/>
      <w:lang w:eastAsia="es-ES"/>
    </w:rPr>
  </w:style>
  <w:style w:type="paragraph" w:styleId="Textoindependiente2">
    <w:name w:val="Body Text 2"/>
    <w:basedOn w:val="Normal"/>
    <w:link w:val="Textoindependiente2Car"/>
    <w:rsid w:val="001E509C"/>
    <w:pPr>
      <w:jc w:val="both"/>
    </w:pPr>
    <w:rPr>
      <w:rFonts w:ascii="Arial" w:hAnsi="Arial" w:cs="Arial"/>
    </w:rPr>
  </w:style>
  <w:style w:type="character" w:customStyle="1" w:styleId="Textoindependiente2Car">
    <w:name w:val="Texto independiente 2 Car"/>
    <w:basedOn w:val="Fuentedeprrafopredeter"/>
    <w:link w:val="Textoindependiente2"/>
    <w:rsid w:val="001E509C"/>
    <w:rPr>
      <w:rFonts w:ascii="Arial" w:eastAsia="Times New Roman" w:hAnsi="Arial" w:cs="Arial"/>
      <w:sz w:val="24"/>
      <w:szCs w:val="24"/>
      <w:lang w:val="es-ES" w:eastAsia="es-ES"/>
    </w:rPr>
  </w:style>
  <w:style w:type="paragraph" w:styleId="Prrafodelista">
    <w:name w:val="List Paragraph"/>
    <w:basedOn w:val="Normal"/>
    <w:uiPriority w:val="34"/>
    <w:qFormat/>
    <w:rsid w:val="00DB5D0D"/>
    <w:pPr>
      <w:ind w:left="720"/>
      <w:contextualSpacing/>
    </w:pPr>
  </w:style>
  <w:style w:type="paragraph" w:styleId="Textoindependiente">
    <w:name w:val="Body Text"/>
    <w:basedOn w:val="Normal"/>
    <w:link w:val="TextoindependienteCar"/>
    <w:uiPriority w:val="99"/>
    <w:unhideWhenUsed/>
    <w:rsid w:val="00A94054"/>
    <w:pPr>
      <w:spacing w:after="120"/>
    </w:pPr>
  </w:style>
  <w:style w:type="character" w:customStyle="1" w:styleId="TextoindependienteCar">
    <w:name w:val="Texto independiente Car"/>
    <w:basedOn w:val="Fuentedeprrafopredeter"/>
    <w:link w:val="Textoindependiente"/>
    <w:uiPriority w:val="99"/>
    <w:rsid w:val="00A9405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A19FE"/>
    <w:pPr>
      <w:spacing w:after="120"/>
      <w:ind w:left="283"/>
    </w:pPr>
  </w:style>
  <w:style w:type="character" w:customStyle="1" w:styleId="SangradetextonormalCar">
    <w:name w:val="Sangría de texto normal Car"/>
    <w:basedOn w:val="Fuentedeprrafopredeter"/>
    <w:link w:val="Sangradetextonormal"/>
    <w:uiPriority w:val="99"/>
    <w:rsid w:val="00FA19F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FA19F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A19FE"/>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CC67B1"/>
    <w:rPr>
      <w:rFonts w:asciiTheme="majorHAnsi" w:eastAsiaTheme="majorEastAsia" w:hAnsiTheme="majorHAnsi" w:cstheme="majorBidi"/>
      <w:color w:val="2F5496" w:themeColor="accent1" w:themeShade="BF"/>
      <w:sz w:val="26"/>
      <w:szCs w:val="26"/>
      <w:lang w:val="es-ES" w:eastAsia="es-ES"/>
    </w:rPr>
  </w:style>
  <w:style w:type="paragraph" w:styleId="Sinespaciado">
    <w:name w:val="No Spacing"/>
    <w:uiPriority w:val="1"/>
    <w:qFormat/>
    <w:rsid w:val="00542C57"/>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3341B9"/>
    <w:rPr>
      <w:rFonts w:asciiTheme="majorHAnsi" w:eastAsiaTheme="majorEastAsia" w:hAnsiTheme="majorHAnsi" w:cstheme="majorBidi"/>
      <w:color w:val="2F5496" w:themeColor="accent1" w:themeShade="BF"/>
      <w:sz w:val="32"/>
      <w:szCs w:val="32"/>
      <w:lang w:val="es-ES" w:eastAsia="es-ES"/>
    </w:rPr>
  </w:style>
  <w:style w:type="character" w:customStyle="1" w:styleId="Ttulo9Car">
    <w:name w:val="Título 9 Car"/>
    <w:basedOn w:val="Fuentedeprrafopredeter"/>
    <w:link w:val="Ttulo9"/>
    <w:uiPriority w:val="9"/>
    <w:semiHidden/>
    <w:rsid w:val="003341B9"/>
    <w:rPr>
      <w:rFonts w:asciiTheme="majorHAnsi" w:eastAsiaTheme="majorEastAsia" w:hAnsiTheme="majorHAnsi" w:cstheme="majorBidi"/>
      <w:i/>
      <w:iCs/>
      <w:color w:val="272727" w:themeColor="text1" w:themeTint="D8"/>
      <w:sz w:val="21"/>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248501">
      <w:bodyDiv w:val="1"/>
      <w:marLeft w:val="0"/>
      <w:marRight w:val="0"/>
      <w:marTop w:val="0"/>
      <w:marBottom w:val="0"/>
      <w:divBdr>
        <w:top w:val="none" w:sz="0" w:space="0" w:color="auto"/>
        <w:left w:val="none" w:sz="0" w:space="0" w:color="auto"/>
        <w:bottom w:val="none" w:sz="0" w:space="0" w:color="auto"/>
        <w:right w:val="none" w:sz="0" w:space="0" w:color="auto"/>
      </w:divBdr>
    </w:div>
    <w:div w:id="451633415">
      <w:bodyDiv w:val="1"/>
      <w:marLeft w:val="0"/>
      <w:marRight w:val="0"/>
      <w:marTop w:val="0"/>
      <w:marBottom w:val="0"/>
      <w:divBdr>
        <w:top w:val="none" w:sz="0" w:space="0" w:color="auto"/>
        <w:left w:val="none" w:sz="0" w:space="0" w:color="auto"/>
        <w:bottom w:val="none" w:sz="0" w:space="0" w:color="auto"/>
        <w:right w:val="none" w:sz="0" w:space="0" w:color="auto"/>
      </w:divBdr>
    </w:div>
    <w:div w:id="69993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3.bin"/><Relationship Id="rId42" Type="http://schemas.openxmlformats.org/officeDocument/2006/relationships/image" Target="media/image24.wmf"/><Relationship Id="rId63" Type="http://schemas.openxmlformats.org/officeDocument/2006/relationships/oleObject" Target="embeddings/oleObject24.bin"/><Relationship Id="rId84" Type="http://schemas.openxmlformats.org/officeDocument/2006/relationships/oleObject" Target="embeddings/oleObject36.bin"/><Relationship Id="rId138" Type="http://schemas.openxmlformats.org/officeDocument/2006/relationships/image" Target="media/image72.png"/><Relationship Id="rId107" Type="http://schemas.openxmlformats.org/officeDocument/2006/relationships/image" Target="media/image55.wmf"/><Relationship Id="rId11" Type="http://schemas.openxmlformats.org/officeDocument/2006/relationships/image" Target="media/image6.png"/><Relationship Id="rId32" Type="http://schemas.openxmlformats.org/officeDocument/2006/relationships/image" Target="media/image19.wmf"/><Relationship Id="rId53" Type="http://schemas.openxmlformats.org/officeDocument/2006/relationships/oleObject" Target="embeddings/oleObject19.bin"/><Relationship Id="rId74" Type="http://schemas.openxmlformats.org/officeDocument/2006/relationships/oleObject" Target="embeddings/oleObject31.bin"/><Relationship Id="rId128"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41.bin"/><Relationship Id="rId22" Type="http://schemas.openxmlformats.org/officeDocument/2006/relationships/image" Target="media/image14.wmf"/><Relationship Id="rId27" Type="http://schemas.openxmlformats.org/officeDocument/2006/relationships/image" Target="media/image17.wmf"/><Relationship Id="rId43" Type="http://schemas.openxmlformats.org/officeDocument/2006/relationships/oleObject" Target="embeddings/oleObject14.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8.bin"/><Relationship Id="rId113" Type="http://schemas.openxmlformats.org/officeDocument/2006/relationships/image" Target="media/image58.wmf"/><Relationship Id="rId118" Type="http://schemas.openxmlformats.org/officeDocument/2006/relationships/oleObject" Target="embeddings/oleObject53.bin"/><Relationship Id="rId134" Type="http://schemas.openxmlformats.org/officeDocument/2006/relationships/image" Target="media/image69.png"/><Relationship Id="rId139" Type="http://schemas.openxmlformats.org/officeDocument/2006/relationships/image" Target="media/image73.png"/><Relationship Id="rId80" Type="http://schemas.openxmlformats.org/officeDocument/2006/relationships/oleObject" Target="embeddings/oleObject34.bin"/><Relationship Id="rId85" Type="http://schemas.openxmlformats.org/officeDocument/2006/relationships/image" Target="media/image44.wmf"/><Relationship Id="rId12" Type="http://schemas.openxmlformats.org/officeDocument/2006/relationships/image" Target="media/image7.jpe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22.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6.wmf"/><Relationship Id="rId54" Type="http://schemas.openxmlformats.org/officeDocument/2006/relationships/image" Target="media/image30.wmf"/><Relationship Id="rId70" Type="http://schemas.openxmlformats.org/officeDocument/2006/relationships/oleObject" Target="embeddings/oleObject29.bin"/><Relationship Id="rId75"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50.wmf"/><Relationship Id="rId140" Type="http://schemas.openxmlformats.org/officeDocument/2006/relationships/image" Target="media/image74.wmf"/><Relationship Id="rId14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oleObject" Target="embeddings/oleObject51.bin"/><Relationship Id="rId119" Type="http://schemas.openxmlformats.org/officeDocument/2006/relationships/image" Target="media/image61.wmf"/><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25.bin"/><Relationship Id="rId81" Type="http://schemas.openxmlformats.org/officeDocument/2006/relationships/image" Target="media/image42.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70.png"/><Relationship Id="rId13" Type="http://schemas.openxmlformats.org/officeDocument/2006/relationships/image" Target="media/image8.png"/><Relationship Id="rId18" Type="http://schemas.openxmlformats.org/officeDocument/2006/relationships/image" Target="media/image12.wmf"/><Relationship Id="rId39" Type="http://schemas.openxmlformats.org/officeDocument/2006/relationships/oleObject" Target="embeddings/oleObject12.bin"/><Relationship Id="rId109" Type="http://schemas.openxmlformats.org/officeDocument/2006/relationships/image" Target="media/image56.wmf"/><Relationship Id="rId34" Type="http://schemas.openxmlformats.org/officeDocument/2006/relationships/image" Target="media/image20.wmf"/><Relationship Id="rId50" Type="http://schemas.openxmlformats.org/officeDocument/2006/relationships/image" Target="media/image28.png"/><Relationship Id="rId55" Type="http://schemas.openxmlformats.org/officeDocument/2006/relationships/oleObject" Target="embeddings/oleObject20.bin"/><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4.wmf"/><Relationship Id="rId141" Type="http://schemas.openxmlformats.org/officeDocument/2006/relationships/oleObject" Target="embeddings/oleObject62.bin"/><Relationship Id="rId14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37.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png"/><Relationship Id="rId40" Type="http://schemas.openxmlformats.org/officeDocument/2006/relationships/image" Target="media/image23.wmf"/><Relationship Id="rId45" Type="http://schemas.openxmlformats.org/officeDocument/2006/relationships/oleObject" Target="embeddings/oleObject15.bin"/><Relationship Id="rId66" Type="http://schemas.openxmlformats.org/officeDocument/2006/relationships/image" Target="media/image36.wmf"/><Relationship Id="rId87" Type="http://schemas.openxmlformats.org/officeDocument/2006/relationships/image" Target="media/image45.wmf"/><Relationship Id="rId110" Type="http://schemas.openxmlformats.org/officeDocument/2006/relationships/oleObject" Target="embeddings/oleObject49.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image" Target="media/image71.wmf"/><Relationship Id="rId61" Type="http://schemas.openxmlformats.org/officeDocument/2006/relationships/oleObject" Target="embeddings/oleObject23.bin"/><Relationship Id="rId82" Type="http://schemas.openxmlformats.org/officeDocument/2006/relationships/oleObject" Target="embeddings/oleObject35.bin"/><Relationship Id="rId19" Type="http://schemas.openxmlformats.org/officeDocument/2006/relationships/oleObject" Target="embeddings/oleObject2.bin"/><Relationship Id="rId14" Type="http://schemas.openxmlformats.org/officeDocument/2006/relationships/image" Target="media/image9.jpeg"/><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image" Target="media/image31.wmf"/><Relationship Id="rId77" Type="http://schemas.openxmlformats.org/officeDocument/2006/relationships/image" Target="media/image40.wmf"/><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26.wmf"/><Relationship Id="rId67" Type="http://schemas.openxmlformats.org/officeDocument/2006/relationships/oleObject" Target="embeddings/oleObject26.bin"/><Relationship Id="rId116" Type="http://schemas.openxmlformats.org/officeDocument/2006/relationships/oleObject" Target="embeddings/oleObject52.bin"/><Relationship Id="rId137" Type="http://schemas.openxmlformats.org/officeDocument/2006/relationships/oleObject" Target="embeddings/oleObject61.bin"/><Relationship Id="rId20" Type="http://schemas.openxmlformats.org/officeDocument/2006/relationships/image" Target="media/image13.wmf"/><Relationship Id="rId41" Type="http://schemas.openxmlformats.org/officeDocument/2006/relationships/oleObject" Target="embeddings/oleObject13.bin"/><Relationship Id="rId62" Type="http://schemas.openxmlformats.org/officeDocument/2006/relationships/image" Target="media/image34.wmf"/><Relationship Id="rId83" Type="http://schemas.openxmlformats.org/officeDocument/2006/relationships/image" Target="media/image43.wmf"/><Relationship Id="rId88" Type="http://schemas.openxmlformats.org/officeDocument/2006/relationships/oleObject" Target="embeddings/oleObject38.bin"/><Relationship Id="rId111" Type="http://schemas.openxmlformats.org/officeDocument/2006/relationships/image" Target="media/image57.wmf"/><Relationship Id="rId132" Type="http://schemas.openxmlformats.org/officeDocument/2006/relationships/oleObject" Target="embeddings/oleObject60.bin"/><Relationship Id="rId15" Type="http://schemas.openxmlformats.org/officeDocument/2006/relationships/image" Target="media/image10.jpeg"/><Relationship Id="rId36" Type="http://schemas.openxmlformats.org/officeDocument/2006/relationships/image" Target="media/image21.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image" Target="media/image65.wmf"/><Relationship Id="rId10" Type="http://schemas.openxmlformats.org/officeDocument/2006/relationships/image" Target="media/image5.png"/><Relationship Id="rId31" Type="http://schemas.openxmlformats.org/officeDocument/2006/relationships/oleObject" Target="embeddings/oleObject8.bin"/><Relationship Id="rId52" Type="http://schemas.openxmlformats.org/officeDocument/2006/relationships/image" Target="media/image29.png"/><Relationship Id="rId73" Type="http://schemas.openxmlformats.org/officeDocument/2006/relationships/image" Target="media/image38.wmf"/><Relationship Id="rId78" Type="http://schemas.openxmlformats.org/officeDocument/2006/relationships/oleObject" Target="embeddings/oleObject33.bin"/><Relationship Id="rId94" Type="http://schemas.openxmlformats.org/officeDocument/2006/relationships/image" Target="media/image4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3.bin"/><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oleObject" Target="embeddings/oleObject5.bin"/><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image" Target="media/image46.png"/><Relationship Id="rId112" Type="http://schemas.openxmlformats.org/officeDocument/2006/relationships/oleObject" Target="embeddings/oleObject50.bin"/><Relationship Id="rId133" Type="http://schemas.openxmlformats.org/officeDocument/2006/relationships/image" Target="media/image68.png"/><Relationship Id="rId16" Type="http://schemas.openxmlformats.org/officeDocument/2006/relationships/image" Target="media/image11.wmf"/><Relationship Id="rId37" Type="http://schemas.openxmlformats.org/officeDocument/2006/relationships/oleObject" Target="embeddings/oleObject11.bin"/><Relationship Id="rId58" Type="http://schemas.openxmlformats.org/officeDocument/2006/relationships/image" Target="media/image32.wmf"/><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image" Target="media/image76.w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55314960629922"/>
          <c:y val="0.16708333333333336"/>
          <c:w val="0.84907195975503058"/>
          <c:h val="0.7208876494604841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1"/>
            <c:trendlineLbl>
              <c:layout>
                <c:manualLayout>
                  <c:x val="-1.7538316969638056E-2"/>
                  <c:y val="-0.560419947506561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xVal>
            <c:numRef>
              <c:f>Hoja1!$C$3:$C$6</c:f>
              <c:numCache>
                <c:formatCode>General</c:formatCode>
                <c:ptCount val="4"/>
                <c:pt idx="0">
                  <c:v>2.2999999999999998</c:v>
                </c:pt>
                <c:pt idx="1">
                  <c:v>2.4</c:v>
                </c:pt>
                <c:pt idx="2">
                  <c:v>2.5</c:v>
                </c:pt>
                <c:pt idx="3">
                  <c:v>2.6</c:v>
                </c:pt>
              </c:numCache>
            </c:numRef>
          </c:xVal>
          <c:yVal>
            <c:numRef>
              <c:f>Hoja1!$D$3:$D$6</c:f>
              <c:numCache>
                <c:formatCode>General</c:formatCode>
                <c:ptCount val="4"/>
                <c:pt idx="0">
                  <c:v>1.026</c:v>
                </c:pt>
                <c:pt idx="1">
                  <c:v>1.012</c:v>
                </c:pt>
                <c:pt idx="2">
                  <c:v>0.99960000000000004</c:v>
                </c:pt>
                <c:pt idx="3">
                  <c:v>0.98780000000000001</c:v>
                </c:pt>
              </c:numCache>
            </c:numRef>
          </c:yVal>
          <c:smooth val="1"/>
          <c:extLst>
            <c:ext xmlns:c16="http://schemas.microsoft.com/office/drawing/2014/chart" uri="{C3380CC4-5D6E-409C-BE32-E72D297353CC}">
              <c16:uniqueId val="{00000001-6CB8-4E15-9DA7-8F379F2CDA61}"/>
            </c:ext>
          </c:extLst>
        </c:ser>
        <c:dLbls>
          <c:showLegendKey val="0"/>
          <c:showVal val="0"/>
          <c:showCatName val="0"/>
          <c:showSerName val="0"/>
          <c:showPercent val="0"/>
          <c:showBubbleSize val="0"/>
        </c:dLbls>
        <c:axId val="637955279"/>
        <c:axId val="449813183"/>
      </c:scatterChart>
      <c:valAx>
        <c:axId val="6379552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9813183"/>
        <c:crosses val="autoZero"/>
        <c:crossBetween val="midCat"/>
      </c:valAx>
      <c:valAx>
        <c:axId val="449813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95527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1E6C9-835D-4489-B670-9FE22F0F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3241</Words>
  <Characters>17828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PEREZ CAMACHO</dc:creator>
  <cp:keywords/>
  <dc:description/>
  <cp:lastModifiedBy>RICARDO</cp:lastModifiedBy>
  <cp:revision>2</cp:revision>
  <dcterms:created xsi:type="dcterms:W3CDTF">2024-02-13T20:21:00Z</dcterms:created>
  <dcterms:modified xsi:type="dcterms:W3CDTF">2024-02-13T20:21:00Z</dcterms:modified>
</cp:coreProperties>
</file>